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479E" w:rsidRPr="00C518A3" w:rsidRDefault="00C009AD" w:rsidP="00C518A3">
      <w:pPr>
        <w:tabs>
          <w:tab w:val="left" w:pos="763"/>
        </w:tabs>
        <w:spacing w:line="360" w:lineRule="auto"/>
        <w:jc w:val="both"/>
        <w:rPr>
          <w:b/>
          <w:sz w:val="28"/>
          <w:szCs w:val="28"/>
          <w:lang w:val="ro-RO"/>
        </w:rPr>
      </w:pPr>
      <w:r>
        <w:rPr>
          <w:rFonts w:ascii="Times New Roman" w:hAnsi="Times New Roman" w:cs="Times New Roman"/>
          <w:b/>
          <w:sz w:val="20"/>
          <w:szCs w:val="20"/>
          <w:lang w:val="ro-RO"/>
        </w:rPr>
        <w:t>F02</w:t>
      </w:r>
      <w:r w:rsidR="0010479E" w:rsidRPr="00C518A3">
        <w:rPr>
          <w:rFonts w:ascii="Times New Roman" w:hAnsi="Times New Roman" w:cs="Times New Roman"/>
          <w:b/>
          <w:sz w:val="20"/>
          <w:szCs w:val="20"/>
          <w:lang w:val="ro-RO"/>
        </w:rPr>
        <w:t xml:space="preserve">- P.O.06.06 - Listă documente dosar de avizare </w:t>
      </w:r>
    </w:p>
    <w:p w:rsidR="00644C7C" w:rsidRPr="00C518A3" w:rsidRDefault="00644C7C" w:rsidP="004455C8">
      <w:pPr>
        <w:pStyle w:val="ListParagraph"/>
        <w:numPr>
          <w:ilvl w:val="0"/>
          <w:numId w:val="32"/>
        </w:numPr>
        <w:spacing w:after="0"/>
        <w:ind w:left="1080"/>
        <w:jc w:val="both"/>
        <w:rPr>
          <w:rFonts w:ascii="Times New Roman" w:hAnsi="Times New Roman" w:cs="Times New Roman"/>
          <w:sz w:val="20"/>
          <w:szCs w:val="20"/>
          <w:lang w:val="ro-RO"/>
        </w:rPr>
      </w:pPr>
      <w:r w:rsidRPr="00C518A3">
        <w:rPr>
          <w:rFonts w:ascii="Times New Roman" w:hAnsi="Times New Roman" w:cs="Times New Roman"/>
          <w:sz w:val="20"/>
          <w:szCs w:val="20"/>
          <w:lang w:val="ro-RO"/>
        </w:rPr>
        <w:t>Cerere de avizare</w:t>
      </w:r>
    </w:p>
    <w:p w:rsidR="00644C7C" w:rsidRPr="00C518A3" w:rsidRDefault="00844C17" w:rsidP="004455C8">
      <w:pPr>
        <w:pStyle w:val="ListParagraph"/>
        <w:numPr>
          <w:ilvl w:val="0"/>
          <w:numId w:val="32"/>
        </w:numPr>
        <w:spacing w:after="0"/>
        <w:ind w:left="1080"/>
        <w:jc w:val="both"/>
        <w:rPr>
          <w:rFonts w:ascii="Times New Roman" w:hAnsi="Times New Roman" w:cs="Times New Roman"/>
          <w:sz w:val="20"/>
          <w:szCs w:val="20"/>
          <w:lang w:val="ro-RO"/>
        </w:rPr>
      </w:pPr>
      <w:r>
        <w:rPr>
          <w:rFonts w:ascii="Times New Roman" w:hAnsi="Times New Roman" w:cs="Times New Roman"/>
          <w:sz w:val="20"/>
          <w:szCs w:val="20"/>
          <w:lang w:val="ro-RO"/>
        </w:rPr>
        <w:t>Proiect educativ</w:t>
      </w:r>
      <w:r w:rsidR="00644C7C" w:rsidRPr="00C518A3">
        <w:rPr>
          <w:rFonts w:ascii="Times New Roman" w:hAnsi="Times New Roman" w:cs="Times New Roman"/>
          <w:sz w:val="20"/>
          <w:szCs w:val="20"/>
          <w:lang w:val="ro-RO"/>
        </w:rPr>
        <w:t xml:space="preserve"> „Școală după școală”</w:t>
      </w:r>
    </w:p>
    <w:p w:rsidR="00644C7C" w:rsidRPr="00C518A3" w:rsidRDefault="00644C7C" w:rsidP="004455C8">
      <w:pPr>
        <w:pStyle w:val="ListParagraph"/>
        <w:numPr>
          <w:ilvl w:val="0"/>
          <w:numId w:val="32"/>
        </w:numPr>
        <w:spacing w:after="0"/>
        <w:ind w:left="1080"/>
        <w:jc w:val="both"/>
        <w:rPr>
          <w:rFonts w:ascii="Times New Roman" w:hAnsi="Times New Roman" w:cs="Times New Roman"/>
          <w:sz w:val="20"/>
          <w:szCs w:val="20"/>
          <w:lang w:val="ro-RO"/>
        </w:rPr>
      </w:pPr>
      <w:r w:rsidRPr="00C518A3">
        <w:rPr>
          <w:rFonts w:ascii="Times New Roman" w:hAnsi="Times New Roman" w:cs="Times New Roman"/>
          <w:sz w:val="20"/>
          <w:szCs w:val="20"/>
          <w:lang w:val="ro-RO"/>
        </w:rPr>
        <w:t>Decizia consiliului de administrație al unității de învățământ de realizare a programului SDS</w:t>
      </w:r>
    </w:p>
    <w:p w:rsidR="00644C7C" w:rsidRPr="00C518A3" w:rsidRDefault="00644C7C" w:rsidP="004455C8">
      <w:pPr>
        <w:pStyle w:val="ListParagraph"/>
        <w:numPr>
          <w:ilvl w:val="0"/>
          <w:numId w:val="32"/>
        </w:numPr>
        <w:ind w:left="1080"/>
        <w:jc w:val="both"/>
        <w:rPr>
          <w:rFonts w:ascii="Times New Roman" w:hAnsi="Times New Roman" w:cs="Times New Roman"/>
          <w:sz w:val="20"/>
          <w:szCs w:val="20"/>
          <w:lang w:val="ro-RO"/>
        </w:rPr>
      </w:pPr>
      <w:r w:rsidRPr="00C518A3">
        <w:rPr>
          <w:rFonts w:ascii="Times New Roman" w:hAnsi="Times New Roman" w:cs="Times New Roman"/>
          <w:sz w:val="20"/>
          <w:szCs w:val="20"/>
          <w:lang w:val="ro-RO"/>
        </w:rPr>
        <w:t>Documente care să ateste că spaţiile în care se derulează Programul SDS respectă prevederile legale în vigoare referitoare la spaţiile destinate copiilor (condiţii de igienă, de securitate, de moralitate  etc.) şi asigură integritatea fizică şi psihică a copiilor</w:t>
      </w:r>
      <w:r w:rsidR="00C518A3">
        <w:rPr>
          <w:rFonts w:ascii="Times New Roman" w:hAnsi="Times New Roman" w:cs="Times New Roman"/>
          <w:sz w:val="20"/>
          <w:szCs w:val="20"/>
          <w:lang w:val="ro-RO"/>
        </w:rPr>
        <w:t xml:space="preserve"> (copii certificate pentru conformitate cu originalul)</w:t>
      </w:r>
      <w:r w:rsidRPr="00C518A3">
        <w:rPr>
          <w:rFonts w:ascii="Times New Roman" w:hAnsi="Times New Roman" w:cs="Times New Roman"/>
          <w:sz w:val="20"/>
          <w:szCs w:val="20"/>
          <w:lang w:val="ro-RO"/>
        </w:rPr>
        <w:t>;</w:t>
      </w:r>
    </w:p>
    <w:p w:rsidR="00644C7C" w:rsidRPr="00C518A3" w:rsidRDefault="00C518A3" w:rsidP="004455C8">
      <w:pPr>
        <w:pStyle w:val="ListParagraph"/>
        <w:numPr>
          <w:ilvl w:val="0"/>
          <w:numId w:val="32"/>
        </w:numPr>
        <w:ind w:left="1080"/>
        <w:jc w:val="both"/>
        <w:rPr>
          <w:rFonts w:ascii="Times New Roman" w:hAnsi="Times New Roman" w:cs="Times New Roman"/>
          <w:sz w:val="20"/>
          <w:szCs w:val="20"/>
          <w:lang w:val="ro-RO"/>
        </w:rPr>
      </w:pPr>
      <w:r>
        <w:rPr>
          <w:rFonts w:ascii="Times New Roman" w:hAnsi="Times New Roman" w:cs="Times New Roman"/>
          <w:sz w:val="20"/>
          <w:szCs w:val="20"/>
          <w:lang w:val="ro-RO"/>
        </w:rPr>
        <w:t>Rezultatele interpretării chestionarelor aplicate elevilor, părinților, cadrelor didactice</w:t>
      </w:r>
      <w:r w:rsidR="00644C7C" w:rsidRPr="00C518A3">
        <w:rPr>
          <w:rFonts w:ascii="Times New Roman" w:hAnsi="Times New Roman" w:cs="Times New Roman"/>
          <w:sz w:val="20"/>
          <w:szCs w:val="20"/>
          <w:lang w:val="ro-RO"/>
        </w:rPr>
        <w:t xml:space="preserve"> (respectarea opţiunilor părinţilor/ copiilor); </w:t>
      </w:r>
    </w:p>
    <w:p w:rsidR="00644C7C" w:rsidRPr="00C518A3" w:rsidRDefault="00644C7C" w:rsidP="004455C8">
      <w:pPr>
        <w:pStyle w:val="ListParagraph"/>
        <w:numPr>
          <w:ilvl w:val="0"/>
          <w:numId w:val="32"/>
        </w:numPr>
        <w:spacing w:after="0"/>
        <w:ind w:left="1080"/>
        <w:jc w:val="both"/>
        <w:rPr>
          <w:rFonts w:ascii="Times New Roman" w:hAnsi="Times New Roman" w:cs="Times New Roman"/>
          <w:sz w:val="20"/>
          <w:szCs w:val="20"/>
          <w:lang w:val="ro-RO"/>
        </w:rPr>
      </w:pPr>
      <w:r w:rsidRPr="00C518A3">
        <w:rPr>
          <w:rFonts w:ascii="Times New Roman" w:hAnsi="Times New Roman" w:cs="Times New Roman"/>
          <w:sz w:val="20"/>
          <w:szCs w:val="20"/>
          <w:lang w:val="ro-RO"/>
        </w:rPr>
        <w:t>Proces verbal de la sedința consiliului de administrație al unității de învățământ în care s-a  realizat analiza de nevoi în urma consultării elevilor, reprezentanţilor  legali, a cadrelor  didactice, a comunităţii locale şi a  altor instituţii şi organizaţii partenere și analiza realistă a resurselor necesare implementării programului SDS (materiale, financiare şi umane)</w:t>
      </w:r>
      <w:r w:rsidR="00C518A3" w:rsidRPr="00C518A3">
        <w:rPr>
          <w:rFonts w:ascii="Times New Roman" w:hAnsi="Times New Roman" w:cs="Times New Roman"/>
          <w:sz w:val="20"/>
          <w:szCs w:val="20"/>
          <w:lang w:val="ro-RO"/>
        </w:rPr>
        <w:t xml:space="preserve"> </w:t>
      </w:r>
      <w:r w:rsidR="00C518A3">
        <w:rPr>
          <w:rFonts w:ascii="Times New Roman" w:hAnsi="Times New Roman" w:cs="Times New Roman"/>
          <w:sz w:val="20"/>
          <w:szCs w:val="20"/>
          <w:lang w:val="ro-RO"/>
        </w:rPr>
        <w:t>(copii certificate pentru conformitate cu originalul)</w:t>
      </w:r>
      <w:r w:rsidR="00C518A3" w:rsidRPr="00C518A3">
        <w:rPr>
          <w:rFonts w:ascii="Times New Roman" w:hAnsi="Times New Roman" w:cs="Times New Roman"/>
          <w:sz w:val="20"/>
          <w:szCs w:val="20"/>
          <w:lang w:val="ro-RO"/>
        </w:rPr>
        <w:t>;</w:t>
      </w:r>
    </w:p>
    <w:p w:rsidR="00644C7C" w:rsidRPr="00C518A3" w:rsidRDefault="00644C7C" w:rsidP="004455C8">
      <w:pPr>
        <w:pStyle w:val="ListParagraph"/>
        <w:numPr>
          <w:ilvl w:val="0"/>
          <w:numId w:val="32"/>
        </w:numPr>
        <w:spacing w:after="0"/>
        <w:ind w:left="1080"/>
        <w:jc w:val="both"/>
        <w:rPr>
          <w:rFonts w:ascii="Times New Roman" w:hAnsi="Times New Roman" w:cs="Times New Roman"/>
          <w:sz w:val="20"/>
          <w:szCs w:val="20"/>
          <w:lang w:val="ro-RO"/>
        </w:rPr>
      </w:pPr>
      <w:r w:rsidRPr="00C518A3">
        <w:rPr>
          <w:rFonts w:ascii="Times New Roman" w:hAnsi="Times New Roman" w:cs="Times New Roman"/>
          <w:sz w:val="20"/>
          <w:szCs w:val="20"/>
          <w:lang w:val="ro-RO"/>
        </w:rPr>
        <w:t>Acorduri de parteneriat cu instituţii care pot furniza servicii educaţionale (palate ale copiilor, cluburi şcolare etc.), ONG – uri etc. pentru susţinerea activităţilor din pachetul educaţional</w:t>
      </w:r>
      <w:r w:rsidR="00C518A3">
        <w:rPr>
          <w:rFonts w:ascii="Times New Roman" w:hAnsi="Times New Roman" w:cs="Times New Roman"/>
          <w:sz w:val="20"/>
          <w:szCs w:val="20"/>
          <w:lang w:val="ro-RO"/>
        </w:rPr>
        <w:t xml:space="preserve"> (copii certificate pentru conformitate cu originalul)</w:t>
      </w:r>
      <w:r w:rsidR="00C518A3" w:rsidRPr="00C518A3">
        <w:rPr>
          <w:rFonts w:ascii="Times New Roman" w:hAnsi="Times New Roman" w:cs="Times New Roman"/>
          <w:sz w:val="20"/>
          <w:szCs w:val="20"/>
          <w:lang w:val="ro-RO"/>
        </w:rPr>
        <w:t>;</w:t>
      </w:r>
    </w:p>
    <w:p w:rsidR="00644C7C" w:rsidRPr="00C518A3" w:rsidRDefault="00644C7C" w:rsidP="004455C8">
      <w:pPr>
        <w:pStyle w:val="ListParagraph"/>
        <w:numPr>
          <w:ilvl w:val="0"/>
          <w:numId w:val="32"/>
        </w:numPr>
        <w:spacing w:after="0"/>
        <w:ind w:left="1080"/>
        <w:jc w:val="both"/>
        <w:rPr>
          <w:rFonts w:ascii="Times New Roman" w:hAnsi="Times New Roman" w:cs="Times New Roman"/>
          <w:sz w:val="20"/>
          <w:szCs w:val="20"/>
          <w:lang w:val="ro-RO"/>
        </w:rPr>
      </w:pPr>
      <w:r w:rsidRPr="00C518A3">
        <w:rPr>
          <w:rFonts w:ascii="Times New Roman" w:hAnsi="Times New Roman" w:cs="Times New Roman"/>
          <w:sz w:val="20"/>
          <w:szCs w:val="20"/>
          <w:lang w:val="ro-RO"/>
        </w:rPr>
        <w:t>Contractul de parteneriat ce se va încheia cu părinții la înscrierea copilului în program, care să stipuleze rolul și responsabilitățile părinților și ale școlii</w:t>
      </w:r>
      <w:r w:rsidR="00C518A3">
        <w:rPr>
          <w:rFonts w:ascii="Times New Roman" w:hAnsi="Times New Roman" w:cs="Times New Roman"/>
          <w:sz w:val="20"/>
          <w:szCs w:val="20"/>
          <w:lang w:val="ro-RO"/>
        </w:rPr>
        <w:t xml:space="preserve"> (</w:t>
      </w:r>
      <w:r w:rsidR="00844C17">
        <w:rPr>
          <w:rFonts w:ascii="Times New Roman" w:hAnsi="Times New Roman" w:cs="Times New Roman"/>
          <w:sz w:val="20"/>
          <w:szCs w:val="20"/>
          <w:lang w:val="ro-RO"/>
        </w:rPr>
        <w:t>draft</w:t>
      </w:r>
      <w:r w:rsidR="00C518A3">
        <w:rPr>
          <w:rFonts w:ascii="Times New Roman" w:hAnsi="Times New Roman" w:cs="Times New Roman"/>
          <w:sz w:val="20"/>
          <w:szCs w:val="20"/>
          <w:lang w:val="ro-RO"/>
        </w:rPr>
        <w:t>)</w:t>
      </w:r>
      <w:r w:rsidR="00C518A3" w:rsidRPr="00C518A3">
        <w:rPr>
          <w:rFonts w:ascii="Times New Roman" w:hAnsi="Times New Roman" w:cs="Times New Roman"/>
          <w:sz w:val="20"/>
          <w:szCs w:val="20"/>
          <w:lang w:val="ro-RO"/>
        </w:rPr>
        <w:t>;</w:t>
      </w:r>
    </w:p>
    <w:p w:rsidR="00644C7C" w:rsidRPr="00C518A3" w:rsidRDefault="00644C7C" w:rsidP="004455C8">
      <w:pPr>
        <w:pStyle w:val="ListParagraph"/>
        <w:numPr>
          <w:ilvl w:val="0"/>
          <w:numId w:val="32"/>
        </w:numPr>
        <w:spacing w:after="0"/>
        <w:ind w:left="1080"/>
        <w:jc w:val="both"/>
        <w:rPr>
          <w:rFonts w:ascii="Times New Roman" w:hAnsi="Times New Roman" w:cs="Times New Roman"/>
          <w:sz w:val="20"/>
          <w:szCs w:val="20"/>
          <w:lang w:val="ro-RO"/>
        </w:rPr>
      </w:pPr>
      <w:r w:rsidRPr="00C518A3">
        <w:rPr>
          <w:rFonts w:ascii="Times New Roman" w:hAnsi="Times New Roman" w:cs="Times New Roman"/>
          <w:sz w:val="20"/>
          <w:szCs w:val="20"/>
          <w:lang w:val="ro-RO"/>
        </w:rPr>
        <w:t>Decizie cu membrii comisiei  programului „Școală după școală”:</w:t>
      </w:r>
    </w:p>
    <w:p w:rsidR="00644C7C" w:rsidRPr="00C518A3" w:rsidRDefault="00644C7C" w:rsidP="004455C8">
      <w:pPr>
        <w:spacing w:after="0"/>
        <w:ind w:left="720" w:firstLine="720"/>
        <w:jc w:val="both"/>
        <w:rPr>
          <w:rFonts w:ascii="Times New Roman" w:hAnsi="Times New Roman" w:cs="Times New Roman"/>
          <w:sz w:val="20"/>
          <w:szCs w:val="20"/>
          <w:lang w:val="ro-RO"/>
        </w:rPr>
      </w:pPr>
      <w:r w:rsidRPr="00C518A3">
        <w:rPr>
          <w:rFonts w:ascii="Times New Roman" w:hAnsi="Times New Roman" w:cs="Times New Roman"/>
          <w:sz w:val="20"/>
          <w:szCs w:val="20"/>
          <w:lang w:val="ro-RO"/>
        </w:rPr>
        <w:t xml:space="preserve">-directorul instituţiei de învăţământ </w:t>
      </w:r>
    </w:p>
    <w:p w:rsidR="00644C7C" w:rsidRPr="00C518A3" w:rsidRDefault="000F1B5C" w:rsidP="004455C8">
      <w:pPr>
        <w:spacing w:after="0"/>
        <w:ind w:left="1429" w:firstLine="11"/>
        <w:jc w:val="both"/>
        <w:rPr>
          <w:rFonts w:ascii="Times New Roman" w:hAnsi="Times New Roman" w:cs="Times New Roman"/>
          <w:sz w:val="20"/>
          <w:szCs w:val="20"/>
          <w:lang w:val="ro-RO"/>
        </w:rPr>
      </w:pPr>
      <w:r>
        <w:rPr>
          <w:rFonts w:ascii="Times New Roman" w:hAnsi="Times New Roman" w:cs="Times New Roman"/>
          <w:noProof/>
          <w:sz w:val="20"/>
          <w:szCs w:val="20"/>
          <w:lang w:val="en-GB" w:eastAsia="en-GB"/>
        </w:rPr>
        <mc:AlternateContent>
          <mc:Choice Requires="wps">
            <w:drawing>
              <wp:anchor distT="0" distB="0" distL="114300" distR="114300" simplePos="0" relativeHeight="251870208" behindDoc="0" locked="0" layoutInCell="1" allowOverlap="1">
                <wp:simplePos x="0" y="0"/>
                <wp:positionH relativeFrom="column">
                  <wp:posOffset>3498850</wp:posOffset>
                </wp:positionH>
                <wp:positionV relativeFrom="paragraph">
                  <wp:posOffset>179705</wp:posOffset>
                </wp:positionV>
                <wp:extent cx="90805" cy="409575"/>
                <wp:effectExtent l="8890" t="6985" r="5080" b="12065"/>
                <wp:wrapNone/>
                <wp:docPr id="5" name="AutoShape 2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09575"/>
                        </a:xfrm>
                        <a:prstGeom prst="rightBrace">
                          <a:avLst>
                            <a:gd name="adj1" fmla="val 3758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FE2C0F"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08" o:spid="_x0000_s1026" type="#_x0000_t88" style="position:absolute;margin-left:275.5pt;margin-top:14.15pt;width:7.15pt;height:32.25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"/>
            </w:pict>
          </mc:Fallback>
        </mc:AlternateContent>
      </w:r>
      <w:r w:rsidR="00644C7C" w:rsidRPr="00C518A3">
        <w:rPr>
          <w:rFonts w:ascii="Times New Roman" w:hAnsi="Times New Roman" w:cs="Times New Roman"/>
          <w:sz w:val="20"/>
          <w:szCs w:val="20"/>
          <w:lang w:val="ro-RO"/>
        </w:rPr>
        <w:t>-reprezentantul comitetului de părinţi al şcolii</w:t>
      </w:r>
    </w:p>
    <w:p w:rsidR="00644C7C" w:rsidRPr="00C518A3" w:rsidRDefault="00644C7C" w:rsidP="004455C8">
      <w:pPr>
        <w:pStyle w:val="ListParagraph"/>
        <w:spacing w:after="0"/>
        <w:ind w:left="1440"/>
        <w:jc w:val="both"/>
        <w:rPr>
          <w:rFonts w:ascii="Times New Roman" w:hAnsi="Times New Roman" w:cs="Times New Roman"/>
          <w:sz w:val="20"/>
          <w:szCs w:val="20"/>
          <w:lang w:val="ro-RO"/>
        </w:rPr>
      </w:pPr>
      <w:r w:rsidRPr="00C518A3">
        <w:rPr>
          <w:rFonts w:ascii="Times New Roman" w:hAnsi="Times New Roman" w:cs="Times New Roman"/>
          <w:sz w:val="20"/>
          <w:szCs w:val="20"/>
          <w:lang w:val="ro-RO"/>
        </w:rPr>
        <w:t>-două cadre didactice din învăţământul primar                   aleși de consiliul profesoral</w:t>
      </w:r>
    </w:p>
    <w:p w:rsidR="00644C7C" w:rsidRPr="00C518A3" w:rsidRDefault="00644C7C" w:rsidP="004455C8">
      <w:pPr>
        <w:spacing w:after="0"/>
        <w:ind w:left="720" w:firstLine="720"/>
        <w:jc w:val="both"/>
        <w:rPr>
          <w:rFonts w:ascii="Times New Roman" w:hAnsi="Times New Roman" w:cs="Times New Roman"/>
          <w:sz w:val="20"/>
          <w:szCs w:val="20"/>
          <w:lang w:val="ro-RO"/>
        </w:rPr>
      </w:pPr>
      <w:r w:rsidRPr="00C518A3">
        <w:rPr>
          <w:rFonts w:ascii="Times New Roman" w:hAnsi="Times New Roman" w:cs="Times New Roman"/>
          <w:sz w:val="20"/>
          <w:szCs w:val="20"/>
          <w:lang w:val="ro-RO"/>
        </w:rPr>
        <w:t xml:space="preserve">-două cadre didactice din învăţământul secundar     </w:t>
      </w:r>
    </w:p>
    <w:p w:rsidR="00644C7C" w:rsidRPr="00C518A3" w:rsidRDefault="00644C7C" w:rsidP="004455C8">
      <w:pPr>
        <w:pStyle w:val="ListParagraph"/>
        <w:numPr>
          <w:ilvl w:val="0"/>
          <w:numId w:val="32"/>
        </w:numPr>
        <w:spacing w:after="0"/>
        <w:ind w:left="1080"/>
        <w:jc w:val="both"/>
        <w:rPr>
          <w:rFonts w:ascii="Times New Roman" w:hAnsi="Times New Roman" w:cs="Times New Roman"/>
          <w:sz w:val="20"/>
          <w:szCs w:val="20"/>
          <w:lang w:val="ro-RO"/>
        </w:rPr>
      </w:pPr>
      <w:r w:rsidRPr="00C518A3">
        <w:rPr>
          <w:rFonts w:ascii="Times New Roman" w:hAnsi="Times New Roman" w:cs="Times New Roman"/>
          <w:sz w:val="20"/>
          <w:szCs w:val="20"/>
          <w:lang w:val="ro-RO"/>
        </w:rPr>
        <w:t xml:space="preserve">Oferta SDS (pachetele educaționale) elaborată de comisia  programului „Școală după școală”; </w:t>
      </w:r>
    </w:p>
    <w:p w:rsidR="00644C7C" w:rsidRPr="00C518A3" w:rsidRDefault="00644C7C" w:rsidP="004455C8">
      <w:pPr>
        <w:pStyle w:val="ListParagraph"/>
        <w:numPr>
          <w:ilvl w:val="0"/>
          <w:numId w:val="32"/>
        </w:numPr>
        <w:spacing w:after="0"/>
        <w:ind w:left="1080"/>
        <w:jc w:val="both"/>
        <w:rPr>
          <w:rFonts w:ascii="Times New Roman" w:hAnsi="Times New Roman" w:cs="Times New Roman"/>
          <w:sz w:val="20"/>
          <w:szCs w:val="20"/>
          <w:lang w:val="ro-RO"/>
        </w:rPr>
      </w:pPr>
      <w:r w:rsidRPr="00C518A3">
        <w:rPr>
          <w:rFonts w:ascii="Times New Roman" w:hAnsi="Times New Roman" w:cs="Times New Roman"/>
          <w:sz w:val="20"/>
          <w:szCs w:val="20"/>
          <w:lang w:val="ro-RO"/>
        </w:rPr>
        <w:t>Procesul verbal al ședinței consiliului profesoral în care s-a discutat şi aprobat oferta SDS</w:t>
      </w:r>
      <w:r w:rsidR="00C518A3">
        <w:rPr>
          <w:rFonts w:ascii="Times New Roman" w:hAnsi="Times New Roman" w:cs="Times New Roman"/>
          <w:sz w:val="20"/>
          <w:szCs w:val="20"/>
          <w:lang w:val="ro-RO"/>
        </w:rPr>
        <w:t xml:space="preserve"> (copii certificate pentru conformitate cu originalul)</w:t>
      </w:r>
      <w:r w:rsidR="00C518A3" w:rsidRPr="00C518A3">
        <w:rPr>
          <w:rFonts w:ascii="Times New Roman" w:hAnsi="Times New Roman" w:cs="Times New Roman"/>
          <w:sz w:val="20"/>
          <w:szCs w:val="20"/>
          <w:lang w:val="ro-RO"/>
        </w:rPr>
        <w:t>;</w:t>
      </w:r>
    </w:p>
    <w:p w:rsidR="00644C7C" w:rsidRPr="00C518A3" w:rsidRDefault="00644C7C" w:rsidP="004455C8">
      <w:pPr>
        <w:pStyle w:val="ListParagraph"/>
        <w:numPr>
          <w:ilvl w:val="0"/>
          <w:numId w:val="32"/>
        </w:numPr>
        <w:spacing w:after="0"/>
        <w:ind w:left="1080"/>
        <w:jc w:val="both"/>
        <w:rPr>
          <w:rFonts w:ascii="Times New Roman" w:hAnsi="Times New Roman" w:cs="Times New Roman"/>
          <w:sz w:val="20"/>
          <w:szCs w:val="20"/>
          <w:lang w:val="ro-RO"/>
        </w:rPr>
      </w:pPr>
      <w:r w:rsidRPr="00C518A3">
        <w:rPr>
          <w:rFonts w:ascii="Times New Roman" w:hAnsi="Times New Roman" w:cs="Times New Roman"/>
          <w:sz w:val="20"/>
          <w:szCs w:val="20"/>
          <w:lang w:val="ro-RO"/>
        </w:rPr>
        <w:t>Decizie de numire a  unui membru al Consiliului de administraţie al şcolii ca  responsabil al programului SDS;</w:t>
      </w:r>
    </w:p>
    <w:p w:rsidR="00644C7C" w:rsidRPr="00C518A3" w:rsidRDefault="00644C7C" w:rsidP="004455C8">
      <w:pPr>
        <w:pStyle w:val="ListParagraph"/>
        <w:numPr>
          <w:ilvl w:val="0"/>
          <w:numId w:val="32"/>
        </w:numPr>
        <w:spacing w:after="0"/>
        <w:ind w:left="1080"/>
        <w:jc w:val="both"/>
        <w:rPr>
          <w:rFonts w:ascii="Times New Roman" w:hAnsi="Times New Roman" w:cs="Times New Roman"/>
          <w:sz w:val="20"/>
          <w:szCs w:val="20"/>
          <w:lang w:val="ro-RO"/>
        </w:rPr>
      </w:pPr>
      <w:r w:rsidRPr="00C518A3">
        <w:rPr>
          <w:rFonts w:ascii="Times New Roman" w:hAnsi="Times New Roman" w:cs="Times New Roman"/>
          <w:sz w:val="20"/>
          <w:szCs w:val="20"/>
          <w:lang w:val="ro-RO"/>
        </w:rPr>
        <w:t xml:space="preserve">Planul de </w:t>
      </w:r>
      <w:r w:rsidRPr="00C518A3">
        <w:rPr>
          <w:rFonts w:ascii="Times New Roman" w:hAnsi="Times New Roman" w:cs="Times New Roman"/>
          <w:sz w:val="20"/>
          <w:szCs w:val="20"/>
        </w:rPr>
        <w:t xml:space="preserve"> </w:t>
      </w:r>
      <w:proofErr w:type="spellStart"/>
      <w:r w:rsidRPr="00C518A3">
        <w:rPr>
          <w:rFonts w:ascii="Times New Roman" w:hAnsi="Times New Roman" w:cs="Times New Roman"/>
          <w:sz w:val="20"/>
          <w:szCs w:val="20"/>
        </w:rPr>
        <w:t>monitorizare</w:t>
      </w:r>
      <w:proofErr w:type="spellEnd"/>
      <w:r w:rsidRPr="00C518A3">
        <w:rPr>
          <w:rFonts w:ascii="Times New Roman" w:hAnsi="Times New Roman" w:cs="Times New Roman"/>
          <w:sz w:val="20"/>
          <w:szCs w:val="20"/>
        </w:rPr>
        <w:t>/</w:t>
      </w:r>
      <w:proofErr w:type="spellStart"/>
      <w:r w:rsidRPr="00C518A3">
        <w:rPr>
          <w:rFonts w:ascii="Times New Roman" w:hAnsi="Times New Roman" w:cs="Times New Roman"/>
          <w:sz w:val="20"/>
          <w:szCs w:val="20"/>
        </w:rPr>
        <w:t>evaluare</w:t>
      </w:r>
      <w:proofErr w:type="spellEnd"/>
      <w:r w:rsidRPr="00C518A3">
        <w:rPr>
          <w:rFonts w:ascii="Times New Roman" w:hAnsi="Times New Roman" w:cs="Times New Roman"/>
          <w:sz w:val="20"/>
          <w:szCs w:val="20"/>
        </w:rPr>
        <w:t xml:space="preserve"> </w:t>
      </w:r>
      <w:proofErr w:type="spellStart"/>
      <w:r w:rsidRPr="00C518A3">
        <w:rPr>
          <w:rFonts w:ascii="Times New Roman" w:hAnsi="Times New Roman" w:cs="Times New Roman"/>
          <w:sz w:val="20"/>
          <w:szCs w:val="20"/>
        </w:rPr>
        <w:t>proiectat</w:t>
      </w:r>
      <w:proofErr w:type="spellEnd"/>
      <w:r w:rsidRPr="00C518A3">
        <w:rPr>
          <w:rFonts w:ascii="Times New Roman" w:hAnsi="Times New Roman" w:cs="Times New Roman"/>
          <w:sz w:val="20"/>
          <w:szCs w:val="20"/>
        </w:rPr>
        <w:t xml:space="preserve"> </w:t>
      </w:r>
      <w:proofErr w:type="spellStart"/>
      <w:r w:rsidRPr="00C518A3">
        <w:rPr>
          <w:rFonts w:ascii="Times New Roman" w:hAnsi="Times New Roman" w:cs="Times New Roman"/>
          <w:sz w:val="20"/>
          <w:szCs w:val="20"/>
        </w:rPr>
        <w:t>pentru</w:t>
      </w:r>
      <w:proofErr w:type="spellEnd"/>
      <w:r w:rsidRPr="00C518A3">
        <w:rPr>
          <w:rFonts w:ascii="Times New Roman" w:hAnsi="Times New Roman" w:cs="Times New Roman"/>
          <w:sz w:val="20"/>
          <w:szCs w:val="20"/>
        </w:rPr>
        <w:t xml:space="preserve"> </w:t>
      </w:r>
      <w:proofErr w:type="spellStart"/>
      <w:r w:rsidRPr="00C518A3">
        <w:rPr>
          <w:rFonts w:ascii="Times New Roman" w:hAnsi="Times New Roman" w:cs="Times New Roman"/>
          <w:sz w:val="20"/>
          <w:szCs w:val="20"/>
        </w:rPr>
        <w:t>implementarea</w:t>
      </w:r>
      <w:proofErr w:type="spellEnd"/>
      <w:r w:rsidRPr="00C518A3">
        <w:rPr>
          <w:rFonts w:ascii="Times New Roman" w:hAnsi="Times New Roman" w:cs="Times New Roman"/>
          <w:sz w:val="20"/>
          <w:szCs w:val="20"/>
        </w:rPr>
        <w:t xml:space="preserve"> </w:t>
      </w:r>
      <w:proofErr w:type="spellStart"/>
      <w:r w:rsidRPr="00C518A3">
        <w:rPr>
          <w:rFonts w:ascii="Times New Roman" w:hAnsi="Times New Roman" w:cs="Times New Roman"/>
          <w:sz w:val="20"/>
          <w:szCs w:val="20"/>
        </w:rPr>
        <w:t>programului</w:t>
      </w:r>
      <w:proofErr w:type="spellEnd"/>
      <w:r w:rsidRPr="00C518A3">
        <w:rPr>
          <w:rFonts w:ascii="Times New Roman" w:hAnsi="Times New Roman" w:cs="Times New Roman"/>
          <w:sz w:val="20"/>
          <w:szCs w:val="20"/>
        </w:rPr>
        <w:t xml:space="preserve">,  </w:t>
      </w:r>
      <w:proofErr w:type="spellStart"/>
      <w:r w:rsidRPr="00C518A3">
        <w:rPr>
          <w:rFonts w:ascii="Times New Roman" w:hAnsi="Times New Roman" w:cs="Times New Roman"/>
          <w:sz w:val="20"/>
          <w:szCs w:val="20"/>
        </w:rPr>
        <w:t>indicatori</w:t>
      </w:r>
      <w:proofErr w:type="spellEnd"/>
      <w:r w:rsidRPr="00C518A3">
        <w:rPr>
          <w:rFonts w:ascii="Times New Roman" w:hAnsi="Times New Roman" w:cs="Times New Roman"/>
          <w:sz w:val="20"/>
          <w:szCs w:val="20"/>
        </w:rPr>
        <w:t xml:space="preserve">, </w:t>
      </w:r>
      <w:proofErr w:type="spellStart"/>
      <w:r w:rsidRPr="00C518A3">
        <w:rPr>
          <w:rFonts w:ascii="Times New Roman" w:hAnsi="Times New Roman" w:cs="Times New Roman"/>
          <w:sz w:val="20"/>
          <w:szCs w:val="20"/>
        </w:rPr>
        <w:t>criterii</w:t>
      </w:r>
      <w:proofErr w:type="spellEnd"/>
      <w:r w:rsidRPr="00C518A3">
        <w:rPr>
          <w:rFonts w:ascii="Times New Roman" w:hAnsi="Times New Roman" w:cs="Times New Roman"/>
          <w:sz w:val="20"/>
          <w:szCs w:val="20"/>
        </w:rPr>
        <w:t xml:space="preserve"> </w:t>
      </w:r>
      <w:proofErr w:type="spellStart"/>
      <w:r w:rsidRPr="00C518A3">
        <w:rPr>
          <w:rFonts w:ascii="Times New Roman" w:hAnsi="Times New Roman" w:cs="Times New Roman"/>
          <w:sz w:val="20"/>
          <w:szCs w:val="20"/>
        </w:rPr>
        <w:t>şi</w:t>
      </w:r>
      <w:proofErr w:type="spellEnd"/>
      <w:r w:rsidRPr="00C518A3">
        <w:rPr>
          <w:rFonts w:ascii="Times New Roman" w:hAnsi="Times New Roman" w:cs="Times New Roman"/>
          <w:sz w:val="20"/>
          <w:szCs w:val="20"/>
        </w:rPr>
        <w:t xml:space="preserve"> </w:t>
      </w:r>
      <w:proofErr w:type="spellStart"/>
      <w:r w:rsidRPr="00C518A3">
        <w:rPr>
          <w:rFonts w:ascii="Times New Roman" w:hAnsi="Times New Roman" w:cs="Times New Roman"/>
          <w:sz w:val="20"/>
          <w:szCs w:val="20"/>
        </w:rPr>
        <w:t>instrumente</w:t>
      </w:r>
      <w:proofErr w:type="spellEnd"/>
      <w:r w:rsidRPr="00C518A3">
        <w:rPr>
          <w:rFonts w:ascii="Times New Roman" w:hAnsi="Times New Roman" w:cs="Times New Roman"/>
          <w:sz w:val="20"/>
          <w:szCs w:val="20"/>
        </w:rPr>
        <w:t xml:space="preserve"> de </w:t>
      </w:r>
      <w:proofErr w:type="spellStart"/>
      <w:r w:rsidRPr="00C518A3">
        <w:rPr>
          <w:rFonts w:ascii="Times New Roman" w:hAnsi="Times New Roman" w:cs="Times New Roman"/>
          <w:sz w:val="20"/>
          <w:szCs w:val="20"/>
        </w:rPr>
        <w:t>evaluare</w:t>
      </w:r>
      <w:proofErr w:type="spellEnd"/>
      <w:r w:rsidRPr="00C518A3">
        <w:rPr>
          <w:rFonts w:ascii="Times New Roman" w:hAnsi="Times New Roman" w:cs="Times New Roman"/>
          <w:sz w:val="20"/>
          <w:szCs w:val="20"/>
        </w:rPr>
        <w:t xml:space="preserve">, </w:t>
      </w:r>
      <w:proofErr w:type="spellStart"/>
      <w:r w:rsidRPr="00C518A3">
        <w:rPr>
          <w:rFonts w:ascii="Times New Roman" w:hAnsi="Times New Roman" w:cs="Times New Roman"/>
          <w:sz w:val="20"/>
          <w:szCs w:val="20"/>
        </w:rPr>
        <w:t>precum</w:t>
      </w:r>
      <w:proofErr w:type="spellEnd"/>
      <w:r w:rsidRPr="00C518A3">
        <w:rPr>
          <w:rFonts w:ascii="Times New Roman" w:hAnsi="Times New Roman" w:cs="Times New Roman"/>
          <w:sz w:val="20"/>
          <w:szCs w:val="20"/>
        </w:rPr>
        <w:t xml:space="preserve"> </w:t>
      </w:r>
      <w:proofErr w:type="spellStart"/>
      <w:r w:rsidRPr="00C518A3">
        <w:rPr>
          <w:rFonts w:ascii="Times New Roman" w:hAnsi="Times New Roman" w:cs="Times New Roman"/>
          <w:sz w:val="20"/>
          <w:szCs w:val="20"/>
        </w:rPr>
        <w:t>şi</w:t>
      </w:r>
      <w:proofErr w:type="spellEnd"/>
      <w:r w:rsidRPr="00C518A3">
        <w:rPr>
          <w:rFonts w:ascii="Times New Roman" w:hAnsi="Times New Roman" w:cs="Times New Roman"/>
          <w:sz w:val="20"/>
          <w:szCs w:val="20"/>
        </w:rPr>
        <w:t xml:space="preserve"> o </w:t>
      </w:r>
      <w:proofErr w:type="spellStart"/>
      <w:r w:rsidRPr="00C518A3">
        <w:rPr>
          <w:rFonts w:ascii="Times New Roman" w:hAnsi="Times New Roman" w:cs="Times New Roman"/>
          <w:sz w:val="20"/>
          <w:szCs w:val="20"/>
        </w:rPr>
        <w:t>modalitate</w:t>
      </w:r>
      <w:proofErr w:type="spellEnd"/>
      <w:r w:rsidRPr="00C518A3">
        <w:rPr>
          <w:rFonts w:ascii="Times New Roman" w:hAnsi="Times New Roman" w:cs="Times New Roman"/>
          <w:sz w:val="20"/>
          <w:szCs w:val="20"/>
        </w:rPr>
        <w:t xml:space="preserve"> de </w:t>
      </w:r>
      <w:proofErr w:type="spellStart"/>
      <w:r w:rsidRPr="00C518A3">
        <w:rPr>
          <w:rFonts w:ascii="Times New Roman" w:hAnsi="Times New Roman" w:cs="Times New Roman"/>
          <w:sz w:val="20"/>
          <w:szCs w:val="20"/>
        </w:rPr>
        <w:t>urmărire</w:t>
      </w:r>
      <w:proofErr w:type="spellEnd"/>
      <w:r w:rsidRPr="00C518A3">
        <w:rPr>
          <w:rFonts w:ascii="Times New Roman" w:hAnsi="Times New Roman" w:cs="Times New Roman"/>
          <w:sz w:val="20"/>
          <w:szCs w:val="20"/>
        </w:rPr>
        <w:t xml:space="preserve"> </w:t>
      </w:r>
      <w:proofErr w:type="spellStart"/>
      <w:r w:rsidRPr="00C518A3">
        <w:rPr>
          <w:rFonts w:ascii="Times New Roman" w:hAnsi="Times New Roman" w:cs="Times New Roman"/>
          <w:sz w:val="20"/>
          <w:szCs w:val="20"/>
        </w:rPr>
        <w:t>şi</w:t>
      </w:r>
      <w:proofErr w:type="spellEnd"/>
      <w:r w:rsidRPr="00C518A3">
        <w:rPr>
          <w:rFonts w:ascii="Times New Roman" w:hAnsi="Times New Roman" w:cs="Times New Roman"/>
          <w:sz w:val="20"/>
          <w:szCs w:val="20"/>
        </w:rPr>
        <w:t xml:space="preserve"> </w:t>
      </w:r>
      <w:proofErr w:type="spellStart"/>
      <w:r w:rsidRPr="00C518A3">
        <w:rPr>
          <w:rFonts w:ascii="Times New Roman" w:hAnsi="Times New Roman" w:cs="Times New Roman"/>
          <w:sz w:val="20"/>
          <w:szCs w:val="20"/>
        </w:rPr>
        <w:t>evaluare</w:t>
      </w:r>
      <w:proofErr w:type="spellEnd"/>
      <w:r w:rsidRPr="00C518A3">
        <w:rPr>
          <w:rFonts w:ascii="Times New Roman" w:hAnsi="Times New Roman" w:cs="Times New Roman"/>
          <w:sz w:val="20"/>
          <w:szCs w:val="20"/>
        </w:rPr>
        <w:t xml:space="preserve"> a </w:t>
      </w:r>
      <w:proofErr w:type="spellStart"/>
      <w:r w:rsidRPr="00C518A3">
        <w:rPr>
          <w:rFonts w:ascii="Times New Roman" w:hAnsi="Times New Roman" w:cs="Times New Roman"/>
          <w:sz w:val="20"/>
          <w:szCs w:val="20"/>
        </w:rPr>
        <w:t>progresului</w:t>
      </w:r>
      <w:proofErr w:type="spellEnd"/>
      <w:r w:rsidRPr="00C518A3">
        <w:rPr>
          <w:rFonts w:ascii="Times New Roman" w:hAnsi="Times New Roman" w:cs="Times New Roman"/>
          <w:sz w:val="20"/>
          <w:szCs w:val="20"/>
        </w:rPr>
        <w:t xml:space="preserve"> </w:t>
      </w:r>
      <w:proofErr w:type="spellStart"/>
      <w:r w:rsidRPr="00C518A3">
        <w:rPr>
          <w:rFonts w:ascii="Times New Roman" w:hAnsi="Times New Roman" w:cs="Times New Roman"/>
          <w:sz w:val="20"/>
          <w:szCs w:val="20"/>
        </w:rPr>
        <w:t>făcut</w:t>
      </w:r>
      <w:proofErr w:type="spellEnd"/>
      <w:r w:rsidRPr="00C518A3">
        <w:rPr>
          <w:rFonts w:ascii="Times New Roman" w:hAnsi="Times New Roman" w:cs="Times New Roman"/>
          <w:sz w:val="20"/>
          <w:szCs w:val="20"/>
        </w:rPr>
        <w:t xml:space="preserve"> de </w:t>
      </w:r>
      <w:proofErr w:type="spellStart"/>
      <w:r w:rsidRPr="00C518A3">
        <w:rPr>
          <w:rFonts w:ascii="Times New Roman" w:hAnsi="Times New Roman" w:cs="Times New Roman"/>
          <w:sz w:val="20"/>
          <w:szCs w:val="20"/>
        </w:rPr>
        <w:t>elevii</w:t>
      </w:r>
      <w:proofErr w:type="spellEnd"/>
      <w:r w:rsidRPr="00C518A3">
        <w:rPr>
          <w:rFonts w:ascii="Times New Roman" w:hAnsi="Times New Roman" w:cs="Times New Roman"/>
          <w:sz w:val="20"/>
          <w:szCs w:val="20"/>
        </w:rPr>
        <w:t xml:space="preserve"> </w:t>
      </w:r>
      <w:proofErr w:type="spellStart"/>
      <w:r w:rsidRPr="00C518A3">
        <w:rPr>
          <w:rFonts w:ascii="Times New Roman" w:hAnsi="Times New Roman" w:cs="Times New Roman"/>
          <w:sz w:val="20"/>
          <w:szCs w:val="20"/>
        </w:rPr>
        <w:t>participanţi</w:t>
      </w:r>
      <w:proofErr w:type="spellEnd"/>
      <w:r w:rsidRPr="00C518A3">
        <w:rPr>
          <w:rFonts w:ascii="Times New Roman" w:hAnsi="Times New Roman" w:cs="Times New Roman"/>
          <w:sz w:val="20"/>
          <w:szCs w:val="20"/>
        </w:rPr>
        <w:t xml:space="preserve"> la </w:t>
      </w:r>
      <w:proofErr w:type="spellStart"/>
      <w:r w:rsidRPr="00C518A3">
        <w:rPr>
          <w:rFonts w:ascii="Times New Roman" w:hAnsi="Times New Roman" w:cs="Times New Roman"/>
          <w:sz w:val="20"/>
          <w:szCs w:val="20"/>
        </w:rPr>
        <w:t>programul</w:t>
      </w:r>
      <w:proofErr w:type="spellEnd"/>
      <w:r w:rsidRPr="00C518A3">
        <w:rPr>
          <w:rFonts w:ascii="Times New Roman" w:hAnsi="Times New Roman" w:cs="Times New Roman"/>
          <w:sz w:val="20"/>
          <w:szCs w:val="20"/>
        </w:rPr>
        <w:t xml:space="preserve"> SDS</w:t>
      </w:r>
      <w:r w:rsidRPr="00C518A3">
        <w:rPr>
          <w:rFonts w:ascii="Times New Roman" w:hAnsi="Times New Roman" w:cs="Times New Roman"/>
          <w:sz w:val="20"/>
          <w:szCs w:val="20"/>
          <w:lang w:val="ro-RO"/>
        </w:rPr>
        <w:t xml:space="preserve"> (realizat de  Comisia  programului „Școală după școală”)</w:t>
      </w:r>
      <w:r w:rsidR="00C518A3">
        <w:rPr>
          <w:rFonts w:ascii="Times New Roman" w:hAnsi="Times New Roman" w:cs="Times New Roman"/>
          <w:sz w:val="20"/>
          <w:szCs w:val="20"/>
          <w:lang w:val="ro-RO"/>
        </w:rPr>
        <w:t>;</w:t>
      </w:r>
    </w:p>
    <w:p w:rsidR="00644C7C" w:rsidRPr="00C518A3" w:rsidRDefault="00644C7C" w:rsidP="004455C8">
      <w:pPr>
        <w:pStyle w:val="ListParagraph"/>
        <w:numPr>
          <w:ilvl w:val="0"/>
          <w:numId w:val="32"/>
        </w:numPr>
        <w:spacing w:after="0"/>
        <w:ind w:left="1080"/>
        <w:jc w:val="both"/>
        <w:rPr>
          <w:rFonts w:ascii="Times New Roman" w:hAnsi="Times New Roman" w:cs="Times New Roman"/>
          <w:sz w:val="20"/>
          <w:szCs w:val="20"/>
          <w:lang w:val="ro-RO"/>
        </w:rPr>
      </w:pPr>
      <w:r w:rsidRPr="00C518A3">
        <w:rPr>
          <w:rFonts w:ascii="Times New Roman" w:hAnsi="Times New Roman" w:cs="Times New Roman"/>
          <w:sz w:val="20"/>
          <w:szCs w:val="20"/>
          <w:lang w:val="ro-RO"/>
        </w:rPr>
        <w:t>Regulamentul intern de organizare și desfășurare a programului „Școală după școală”, elaborat de fiecare unitate de învăţământ</w:t>
      </w:r>
      <w:r w:rsidR="00C518A3">
        <w:rPr>
          <w:rFonts w:ascii="Times New Roman" w:hAnsi="Times New Roman" w:cs="Times New Roman"/>
          <w:sz w:val="20"/>
          <w:szCs w:val="20"/>
          <w:lang w:val="ro-RO"/>
        </w:rPr>
        <w:t>;</w:t>
      </w:r>
    </w:p>
    <w:p w:rsidR="00C518A3" w:rsidRPr="004455C8" w:rsidRDefault="00644C7C" w:rsidP="00850198">
      <w:pPr>
        <w:pStyle w:val="ListParagraph"/>
        <w:numPr>
          <w:ilvl w:val="0"/>
          <w:numId w:val="32"/>
        </w:numPr>
        <w:spacing w:after="0"/>
        <w:ind w:left="1080"/>
        <w:jc w:val="both"/>
        <w:rPr>
          <w:rFonts w:ascii="Times New Roman" w:hAnsi="Times New Roman" w:cs="Times New Roman"/>
          <w:sz w:val="20"/>
          <w:szCs w:val="20"/>
          <w:lang w:val="ro-RO"/>
        </w:rPr>
      </w:pPr>
      <w:r w:rsidRPr="004455C8">
        <w:rPr>
          <w:rFonts w:ascii="Times New Roman" w:hAnsi="Times New Roman" w:cs="Times New Roman"/>
          <w:sz w:val="20"/>
          <w:szCs w:val="20"/>
          <w:lang w:val="ro-RO"/>
        </w:rPr>
        <w:t>Documente doveditoare ale efectuării examenului medical obligatoriu</w:t>
      </w:r>
      <w:r w:rsidR="00844C17" w:rsidRPr="004455C8">
        <w:rPr>
          <w:rFonts w:ascii="Times New Roman" w:hAnsi="Times New Roman" w:cs="Times New Roman"/>
          <w:sz w:val="20"/>
          <w:szCs w:val="20"/>
          <w:lang w:val="ro-RO"/>
        </w:rPr>
        <w:t xml:space="preserve"> și respectarea prevederilor le</w:t>
      </w:r>
      <w:r w:rsidRPr="004455C8">
        <w:rPr>
          <w:rFonts w:ascii="Times New Roman" w:hAnsi="Times New Roman" w:cs="Times New Roman"/>
          <w:sz w:val="20"/>
          <w:szCs w:val="20"/>
          <w:lang w:val="ro-RO"/>
        </w:rPr>
        <w:t>gale privind accesul în colectivitatea de el</w:t>
      </w:r>
      <w:r w:rsidR="00844C17" w:rsidRPr="004455C8">
        <w:rPr>
          <w:rFonts w:ascii="Times New Roman" w:hAnsi="Times New Roman" w:cs="Times New Roman"/>
          <w:sz w:val="20"/>
          <w:szCs w:val="20"/>
          <w:lang w:val="ro-RO"/>
        </w:rPr>
        <w:t>evi pentru toate persoanele care</w:t>
      </w:r>
      <w:r w:rsidRPr="004455C8">
        <w:rPr>
          <w:rFonts w:ascii="Times New Roman" w:hAnsi="Times New Roman" w:cs="Times New Roman"/>
          <w:sz w:val="20"/>
          <w:szCs w:val="20"/>
          <w:lang w:val="ro-RO"/>
        </w:rPr>
        <w:t xml:space="preserve"> desfășoară activități în cadrul Programului SDS</w:t>
      </w:r>
      <w:r w:rsidR="00C518A3" w:rsidRPr="004455C8">
        <w:rPr>
          <w:rFonts w:ascii="Times New Roman" w:hAnsi="Times New Roman" w:cs="Times New Roman"/>
          <w:sz w:val="20"/>
          <w:szCs w:val="20"/>
          <w:lang w:val="ro-RO"/>
        </w:rPr>
        <w:t xml:space="preserve"> (copii certificate pentru conformitate cu originalul)</w:t>
      </w:r>
      <w:r w:rsidR="0090771A">
        <w:rPr>
          <w:rFonts w:ascii="Times New Roman" w:hAnsi="Times New Roman" w:cs="Times New Roman"/>
          <w:sz w:val="20"/>
          <w:szCs w:val="20"/>
          <w:lang w:val="ro-RO"/>
        </w:rPr>
        <w:t>.</w:t>
      </w:r>
    </w:p>
    <w:p w:rsidR="00C518A3" w:rsidRDefault="00C518A3" w:rsidP="00045708">
      <w:pPr>
        <w:rPr>
          <w:rFonts w:ascii="Times New Roman" w:hAnsi="Times New Roman" w:cs="Times New Roman"/>
          <w:sz w:val="20"/>
          <w:szCs w:val="20"/>
          <w:lang w:val="ro-RO"/>
        </w:rPr>
      </w:pPr>
      <w:bookmarkStart w:id="0" w:name="_GoBack"/>
      <w:bookmarkEnd w:id="0"/>
    </w:p>
    <w:p w:rsidR="00844C17" w:rsidRDefault="00844C17" w:rsidP="00045708">
      <w:pPr>
        <w:rPr>
          <w:rFonts w:ascii="Times New Roman" w:hAnsi="Times New Roman" w:cs="Times New Roman"/>
          <w:sz w:val="20"/>
          <w:szCs w:val="20"/>
          <w:lang w:val="ro-RO"/>
        </w:rPr>
      </w:pPr>
    </w:p>
    <w:p w:rsidR="00843D0D" w:rsidRDefault="00843D0D" w:rsidP="00045708">
      <w:pPr>
        <w:rPr>
          <w:rFonts w:ascii="Times New Roman" w:hAnsi="Times New Roman" w:cs="Times New Roman"/>
          <w:sz w:val="20"/>
          <w:szCs w:val="20"/>
          <w:lang w:val="ro-RO"/>
        </w:rPr>
      </w:pPr>
    </w:p>
    <w:p w:rsidR="00843D0D" w:rsidRDefault="00843D0D" w:rsidP="00045708">
      <w:pPr>
        <w:rPr>
          <w:rFonts w:ascii="Times New Roman" w:hAnsi="Times New Roman" w:cs="Times New Roman"/>
          <w:sz w:val="20"/>
          <w:szCs w:val="20"/>
          <w:lang w:val="ro-RO"/>
        </w:rPr>
      </w:pPr>
    </w:p>
    <w:sectPr w:rsidR="00843D0D" w:rsidSect="00892EDC">
      <w:headerReference w:type="default" r:id="rId8"/>
      <w:footerReference w:type="default" r:id="rId9"/>
      <w:pgSz w:w="11906" w:h="16838"/>
      <w:pgMar w:top="1134" w:right="1134" w:bottom="1134" w:left="1134" w:header="567"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66C6" w:rsidRDefault="003E66C6" w:rsidP="00D04556">
      <w:pPr>
        <w:spacing w:after="0" w:line="240" w:lineRule="auto"/>
      </w:pPr>
      <w:r>
        <w:separator/>
      </w:r>
    </w:p>
  </w:endnote>
  <w:endnote w:type="continuationSeparator" w:id="0">
    <w:p w:rsidR="003E66C6" w:rsidRDefault="003E66C6" w:rsidP="00D045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4C17" w:rsidRPr="001E51E6" w:rsidRDefault="00844C17" w:rsidP="00892EDC">
    <w:pPr>
      <w:spacing w:after="0"/>
      <w:rPr>
        <w:rFonts w:ascii="Times New Roman" w:hAnsi="Times New Roman" w:cs="Times New Roman"/>
        <w:sz w:val="16"/>
        <w:szCs w:val="16"/>
      </w:rPr>
    </w:pPr>
    <w:r w:rsidRPr="001E51E6">
      <w:rPr>
        <w:rFonts w:ascii="Times New Roman" w:hAnsi="Times New Roman" w:cs="Times New Roman"/>
        <w:color w:val="0F243E"/>
        <w:sz w:val="16"/>
        <w:szCs w:val="16"/>
      </w:rPr>
      <w:t xml:space="preserve">Str. General Berthelot, nr. 28-30                                                            </w:t>
    </w:r>
    <w:r>
      <w:rPr>
        <w:rFonts w:ascii="Times New Roman" w:hAnsi="Times New Roman" w:cs="Times New Roman"/>
        <w:color w:val="0F243E"/>
        <w:sz w:val="16"/>
        <w:szCs w:val="16"/>
      </w:rPr>
      <w:t xml:space="preserve">                                   </w:t>
    </w:r>
    <w:r w:rsidRPr="001E51E6">
      <w:rPr>
        <w:rFonts w:ascii="Times New Roman" w:hAnsi="Times New Roman" w:cs="Times New Roman"/>
        <w:color w:val="0F243E"/>
        <w:sz w:val="16"/>
        <w:szCs w:val="16"/>
      </w:rPr>
      <w:t xml:space="preserve">Str. </w:t>
    </w:r>
    <w:proofErr w:type="spellStart"/>
    <w:r w:rsidRPr="001E51E6">
      <w:rPr>
        <w:rFonts w:ascii="Times New Roman" w:hAnsi="Times New Roman" w:cs="Times New Roman"/>
        <w:color w:val="0F243E"/>
        <w:sz w:val="16"/>
        <w:szCs w:val="16"/>
      </w:rPr>
      <w:t>Ecaterina</w:t>
    </w:r>
    <w:proofErr w:type="spellEnd"/>
    <w:r w:rsidRPr="001E51E6">
      <w:rPr>
        <w:rFonts w:ascii="Times New Roman" w:hAnsi="Times New Roman" w:cs="Times New Roman"/>
        <w:color w:val="0F243E"/>
        <w:sz w:val="16"/>
        <w:szCs w:val="16"/>
      </w:rPr>
      <w:t xml:space="preserve"> </w:t>
    </w:r>
    <w:proofErr w:type="spellStart"/>
    <w:r w:rsidRPr="001E51E6">
      <w:rPr>
        <w:rFonts w:ascii="Times New Roman" w:hAnsi="Times New Roman" w:cs="Times New Roman"/>
        <w:color w:val="0F243E"/>
        <w:sz w:val="16"/>
        <w:szCs w:val="16"/>
      </w:rPr>
      <w:t>Teodoroiu</w:t>
    </w:r>
    <w:proofErr w:type="spellEnd"/>
    <w:r w:rsidRPr="001E51E6">
      <w:rPr>
        <w:rFonts w:ascii="Times New Roman" w:hAnsi="Times New Roman" w:cs="Times New Roman"/>
        <w:color w:val="0F243E"/>
        <w:sz w:val="16"/>
        <w:szCs w:val="16"/>
      </w:rPr>
      <w:t xml:space="preserve">, nr. 8B, </w:t>
    </w:r>
    <w:proofErr w:type="spellStart"/>
    <w:r w:rsidRPr="001E51E6">
      <w:rPr>
        <w:rFonts w:ascii="Times New Roman" w:hAnsi="Times New Roman" w:cs="Times New Roman"/>
        <w:color w:val="0F243E"/>
        <w:sz w:val="16"/>
        <w:szCs w:val="16"/>
      </w:rPr>
      <w:t>Slatina</w:t>
    </w:r>
    <w:proofErr w:type="spellEnd"/>
    <w:r w:rsidRPr="001E51E6">
      <w:rPr>
        <w:rFonts w:ascii="Times New Roman" w:hAnsi="Times New Roman" w:cs="Times New Roman"/>
        <w:color w:val="0F243E"/>
        <w:sz w:val="16"/>
        <w:szCs w:val="16"/>
      </w:rPr>
      <w:t>, 230015</w:t>
    </w:r>
    <w:proofErr w:type="gramStart"/>
    <w:r w:rsidRPr="001E51E6">
      <w:rPr>
        <w:rFonts w:ascii="Times New Roman" w:hAnsi="Times New Roman" w:cs="Times New Roman"/>
        <w:color w:val="0F243E"/>
        <w:sz w:val="16"/>
        <w:szCs w:val="16"/>
      </w:rPr>
      <w:t xml:space="preserve">,  </w:t>
    </w:r>
    <w:proofErr w:type="spellStart"/>
    <w:r w:rsidRPr="001E51E6">
      <w:rPr>
        <w:rFonts w:ascii="Times New Roman" w:hAnsi="Times New Roman" w:cs="Times New Roman"/>
        <w:color w:val="0F243E"/>
        <w:sz w:val="16"/>
        <w:szCs w:val="16"/>
      </w:rPr>
      <w:t>jud</w:t>
    </w:r>
    <w:proofErr w:type="spellEnd"/>
    <w:proofErr w:type="gramEnd"/>
    <w:r w:rsidRPr="001E51E6">
      <w:rPr>
        <w:rFonts w:ascii="Times New Roman" w:hAnsi="Times New Roman" w:cs="Times New Roman"/>
        <w:color w:val="0F243E"/>
        <w:sz w:val="16"/>
        <w:szCs w:val="16"/>
      </w:rPr>
      <w:t xml:space="preserve">. </w:t>
    </w:r>
    <w:proofErr w:type="spellStart"/>
    <w:r w:rsidRPr="001E51E6">
      <w:rPr>
        <w:rFonts w:ascii="Times New Roman" w:hAnsi="Times New Roman" w:cs="Times New Roman"/>
        <w:color w:val="0F243E"/>
        <w:sz w:val="16"/>
        <w:szCs w:val="16"/>
      </w:rPr>
      <w:t>Olt</w:t>
    </w:r>
    <w:proofErr w:type="spellEnd"/>
    <w:r w:rsidRPr="001E51E6">
      <w:rPr>
        <w:rFonts w:ascii="Times New Roman" w:hAnsi="Times New Roman" w:cs="Times New Roman"/>
        <w:color w:val="0F243E"/>
        <w:sz w:val="16"/>
        <w:szCs w:val="16"/>
      </w:rPr>
      <w:t xml:space="preserve"> sector 1, 010168, </w:t>
    </w:r>
    <w:proofErr w:type="spellStart"/>
    <w:r w:rsidRPr="001E51E6">
      <w:rPr>
        <w:rFonts w:ascii="Times New Roman" w:hAnsi="Times New Roman" w:cs="Times New Roman"/>
        <w:color w:val="0F243E"/>
        <w:sz w:val="16"/>
        <w:szCs w:val="16"/>
      </w:rPr>
      <w:t>București</w:t>
    </w:r>
    <w:proofErr w:type="spellEnd"/>
    <w:r w:rsidRPr="001E51E6">
      <w:rPr>
        <w:rFonts w:ascii="Times New Roman" w:hAnsi="Times New Roman" w:cs="Times New Roman"/>
        <w:color w:val="0F243E"/>
        <w:sz w:val="16"/>
        <w:szCs w:val="16"/>
      </w:rPr>
      <w:t xml:space="preserve">                                                                                                   </w:t>
    </w:r>
    <w:r>
      <w:rPr>
        <w:rFonts w:ascii="Times New Roman" w:hAnsi="Times New Roman" w:cs="Times New Roman"/>
        <w:color w:val="0F243E"/>
        <w:sz w:val="16"/>
        <w:szCs w:val="16"/>
      </w:rPr>
      <w:t xml:space="preserve">                                  </w:t>
    </w:r>
    <w:r w:rsidRPr="001E51E6">
      <w:rPr>
        <w:rFonts w:ascii="Times New Roman" w:hAnsi="Times New Roman" w:cs="Times New Roman"/>
        <w:color w:val="0F243E"/>
        <w:sz w:val="16"/>
        <w:szCs w:val="16"/>
      </w:rPr>
      <w:t xml:space="preserve">E/mail ISJ: </w:t>
    </w:r>
    <w:hyperlink r:id="rId1" w:history="1">
      <w:r w:rsidRPr="001E51E6">
        <w:rPr>
          <w:rStyle w:val="Hyperlink"/>
          <w:rFonts w:ascii="Times New Roman" w:hAnsi="Times New Roman" w:cs="Times New Roman"/>
          <w:sz w:val="16"/>
          <w:szCs w:val="16"/>
        </w:rPr>
        <w:t>secretariat@isjolt.ot.edu.ro</w:t>
      </w:r>
    </w:hyperlink>
    <w:r w:rsidRPr="001E51E6">
      <w:rPr>
        <w:rFonts w:ascii="Times New Roman" w:hAnsi="Times New Roman" w:cs="Times New Roman"/>
        <w:sz w:val="16"/>
        <w:szCs w:val="16"/>
      </w:rPr>
      <w:t xml:space="preserve"> </w:t>
    </w:r>
    <w:r w:rsidRPr="001E51E6">
      <w:rPr>
        <w:rFonts w:ascii="Times New Roman" w:hAnsi="Times New Roman" w:cs="Times New Roman"/>
        <w:color w:val="0F243E"/>
        <w:sz w:val="16"/>
        <w:szCs w:val="16"/>
      </w:rPr>
      <w:t xml:space="preserve">Tel:    +40 (0)21 4056200; +40 (0)21 4056300                                               </w:t>
    </w:r>
    <w:r>
      <w:rPr>
        <w:rFonts w:ascii="Times New Roman" w:hAnsi="Times New Roman" w:cs="Times New Roman"/>
        <w:color w:val="0F243E"/>
        <w:sz w:val="16"/>
        <w:szCs w:val="16"/>
      </w:rPr>
      <w:t xml:space="preserve">                                  </w:t>
    </w:r>
    <w:r w:rsidRPr="001E51E6">
      <w:rPr>
        <w:rFonts w:ascii="Times New Roman" w:hAnsi="Times New Roman" w:cs="Times New Roman"/>
        <w:color w:val="0F243E"/>
        <w:sz w:val="16"/>
        <w:szCs w:val="16"/>
      </w:rPr>
      <w:t xml:space="preserve">Tel:    +40 (0)249 410927; Fax:   +40 (0)249 412801 </w:t>
    </w:r>
    <w:hyperlink r:id="rId2" w:history="1">
      <w:r w:rsidRPr="001E51E6">
        <w:rPr>
          <w:rStyle w:val="Hyperlink"/>
          <w:rFonts w:ascii="Times New Roman" w:hAnsi="Times New Roman" w:cs="Times New Roman"/>
          <w:sz w:val="16"/>
          <w:szCs w:val="16"/>
        </w:rPr>
        <w:t>www.edu.ro</w:t>
      </w:r>
    </w:hyperlink>
    <w:r w:rsidRPr="001E51E6">
      <w:rPr>
        <w:rFonts w:ascii="Times New Roman" w:hAnsi="Times New Roman" w:cs="Times New Roman"/>
        <w:sz w:val="16"/>
        <w:szCs w:val="16"/>
      </w:rPr>
      <w:t xml:space="preserve">                                                               </w:t>
    </w:r>
    <w:r>
      <w:rPr>
        <w:rFonts w:ascii="Times New Roman" w:hAnsi="Times New Roman" w:cs="Times New Roman"/>
        <w:sz w:val="16"/>
        <w:szCs w:val="16"/>
      </w:rPr>
      <w:t xml:space="preserve">             </w:t>
    </w:r>
    <w:r w:rsidRPr="001E51E6">
      <w:rPr>
        <w:rFonts w:ascii="Times New Roman" w:hAnsi="Times New Roman" w:cs="Times New Roman"/>
        <w:sz w:val="16"/>
        <w:szCs w:val="16"/>
      </w:rPr>
      <w:t xml:space="preserve"> </w:t>
    </w:r>
    <w:sdt>
      <w:sdtPr>
        <w:rPr>
          <w:rFonts w:ascii="Times New Roman" w:hAnsi="Times New Roman" w:cs="Times New Roman"/>
          <w:sz w:val="16"/>
          <w:szCs w:val="16"/>
        </w:rPr>
        <w:id w:val="967684800"/>
        <w:docPartObj>
          <w:docPartGallery w:val="Page Numbers (Top of Page)"/>
          <w:docPartUnique/>
        </w:docPartObj>
      </w:sdtPr>
      <w:sdtEndPr/>
      <w:sdtContent>
        <w:proofErr w:type="spellStart"/>
        <w:r w:rsidRPr="00892EDC">
          <w:rPr>
            <w:rFonts w:ascii="Times New Roman" w:hAnsi="Times New Roman" w:cs="Times New Roman"/>
            <w:b/>
            <w:sz w:val="16"/>
            <w:szCs w:val="16"/>
          </w:rPr>
          <w:t>Pagina</w:t>
        </w:r>
        <w:proofErr w:type="spellEnd"/>
        <w:r w:rsidRPr="00892EDC">
          <w:rPr>
            <w:rFonts w:ascii="Times New Roman" w:hAnsi="Times New Roman" w:cs="Times New Roman"/>
            <w:b/>
            <w:sz w:val="16"/>
            <w:szCs w:val="16"/>
          </w:rPr>
          <w:t xml:space="preserve"> </w:t>
        </w:r>
        <w:r w:rsidR="0034705A" w:rsidRPr="00892EDC">
          <w:rPr>
            <w:rFonts w:ascii="Times New Roman" w:hAnsi="Times New Roman" w:cs="Times New Roman"/>
            <w:b/>
            <w:sz w:val="16"/>
            <w:szCs w:val="16"/>
          </w:rPr>
          <w:fldChar w:fldCharType="begin"/>
        </w:r>
        <w:r w:rsidRPr="00892EDC">
          <w:rPr>
            <w:rFonts w:ascii="Times New Roman" w:hAnsi="Times New Roman" w:cs="Times New Roman"/>
            <w:b/>
            <w:sz w:val="16"/>
            <w:szCs w:val="16"/>
          </w:rPr>
          <w:instrText xml:space="preserve"> PAGE </w:instrText>
        </w:r>
        <w:r w:rsidR="0034705A" w:rsidRPr="00892EDC">
          <w:rPr>
            <w:rFonts w:ascii="Times New Roman" w:hAnsi="Times New Roman" w:cs="Times New Roman"/>
            <w:b/>
            <w:sz w:val="16"/>
            <w:szCs w:val="16"/>
          </w:rPr>
          <w:fldChar w:fldCharType="separate"/>
        </w:r>
        <w:r w:rsidR="0090771A">
          <w:rPr>
            <w:rFonts w:ascii="Times New Roman" w:hAnsi="Times New Roman" w:cs="Times New Roman"/>
            <w:b/>
            <w:noProof/>
            <w:sz w:val="16"/>
            <w:szCs w:val="16"/>
          </w:rPr>
          <w:t>1</w:t>
        </w:r>
        <w:r w:rsidR="0034705A" w:rsidRPr="00892EDC">
          <w:rPr>
            <w:rFonts w:ascii="Times New Roman" w:hAnsi="Times New Roman" w:cs="Times New Roman"/>
            <w:b/>
            <w:sz w:val="16"/>
            <w:szCs w:val="16"/>
          </w:rPr>
          <w:fldChar w:fldCharType="end"/>
        </w:r>
        <w:r w:rsidRPr="00892EDC">
          <w:rPr>
            <w:rFonts w:ascii="Times New Roman" w:hAnsi="Times New Roman" w:cs="Times New Roman"/>
            <w:b/>
            <w:sz w:val="16"/>
            <w:szCs w:val="16"/>
          </w:rPr>
          <w:t xml:space="preserve"> din </w:t>
        </w:r>
        <w:r w:rsidR="0034705A" w:rsidRPr="00892EDC">
          <w:rPr>
            <w:rFonts w:ascii="Times New Roman" w:hAnsi="Times New Roman" w:cs="Times New Roman"/>
            <w:b/>
            <w:sz w:val="16"/>
            <w:szCs w:val="16"/>
          </w:rPr>
          <w:fldChar w:fldCharType="begin"/>
        </w:r>
        <w:r w:rsidRPr="00892EDC">
          <w:rPr>
            <w:rFonts w:ascii="Times New Roman" w:hAnsi="Times New Roman" w:cs="Times New Roman"/>
            <w:b/>
            <w:sz w:val="16"/>
            <w:szCs w:val="16"/>
          </w:rPr>
          <w:instrText xml:space="preserve"> NUMPAGES  </w:instrText>
        </w:r>
        <w:r w:rsidR="0034705A" w:rsidRPr="00892EDC">
          <w:rPr>
            <w:rFonts w:ascii="Times New Roman" w:hAnsi="Times New Roman" w:cs="Times New Roman"/>
            <w:b/>
            <w:sz w:val="16"/>
            <w:szCs w:val="16"/>
          </w:rPr>
          <w:fldChar w:fldCharType="separate"/>
        </w:r>
        <w:r w:rsidR="0090771A">
          <w:rPr>
            <w:rFonts w:ascii="Times New Roman" w:hAnsi="Times New Roman" w:cs="Times New Roman"/>
            <w:b/>
            <w:noProof/>
            <w:sz w:val="16"/>
            <w:szCs w:val="16"/>
          </w:rPr>
          <w:t>1</w:t>
        </w:r>
        <w:r w:rsidR="0034705A" w:rsidRPr="00892EDC">
          <w:rPr>
            <w:rFonts w:ascii="Times New Roman" w:hAnsi="Times New Roman" w:cs="Times New Roman"/>
            <w:b/>
            <w:sz w:val="16"/>
            <w:szCs w:val="16"/>
          </w:rPr>
          <w:fldChar w:fldCharType="end"/>
        </w:r>
      </w:sdtContent>
    </w:sdt>
    <w:r w:rsidRPr="001E51E6">
      <w:rPr>
        <w:rFonts w:ascii="Times New Roman" w:hAnsi="Times New Roman" w:cs="Times New Roman"/>
        <w:sz w:val="16"/>
        <w:szCs w:val="16"/>
      </w:rPr>
      <w:t xml:space="preserve">                         </w:t>
    </w:r>
    <w:r>
      <w:rPr>
        <w:rFonts w:ascii="Times New Roman" w:hAnsi="Times New Roman" w:cs="Times New Roman"/>
        <w:sz w:val="16"/>
        <w:szCs w:val="16"/>
      </w:rPr>
      <w:t xml:space="preserve">                                                       </w:t>
    </w:r>
    <w:r w:rsidRPr="001E51E6">
      <w:rPr>
        <w:rFonts w:ascii="Times New Roman" w:hAnsi="Times New Roman" w:cs="Times New Roman"/>
        <w:sz w:val="16"/>
        <w:szCs w:val="16"/>
      </w:rPr>
      <w:t xml:space="preserve">  </w:t>
    </w:r>
    <w:hyperlink r:id="rId3" w:history="1">
      <w:r w:rsidRPr="001E51E6">
        <w:rPr>
          <w:rStyle w:val="Hyperlink"/>
          <w:rFonts w:ascii="Times New Roman" w:hAnsi="Times New Roman" w:cs="Times New Roman"/>
          <w:sz w:val="16"/>
          <w:szCs w:val="16"/>
        </w:rPr>
        <w:t>http://isjolt.ot.edu.ro</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66C6" w:rsidRDefault="003E66C6" w:rsidP="00D04556">
      <w:pPr>
        <w:spacing w:after="0" w:line="240" w:lineRule="auto"/>
      </w:pPr>
      <w:r>
        <w:separator/>
      </w:r>
    </w:p>
  </w:footnote>
  <w:footnote w:type="continuationSeparator" w:id="0">
    <w:p w:rsidR="003E66C6" w:rsidRDefault="003E66C6" w:rsidP="00D045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4C17" w:rsidRDefault="000F1B5C" w:rsidP="0094454A">
    <w:pPr>
      <w:pStyle w:val="Header"/>
      <w:rPr>
        <w:noProof/>
      </w:rPr>
    </w:pPr>
    <w:r>
      <w:rPr>
        <w:noProof/>
        <w:lang w:val="en-GB" w:eastAsia="en-GB"/>
      </w:rPr>
      <w:drawing>
        <wp:anchor distT="0" distB="0" distL="114300" distR="114300" simplePos="0" relativeHeight="251660288" behindDoc="0" locked="0" layoutInCell="1" allowOverlap="1">
          <wp:simplePos x="0" y="0"/>
          <wp:positionH relativeFrom="column">
            <wp:posOffset>3153410</wp:posOffset>
          </wp:positionH>
          <wp:positionV relativeFrom="paragraph">
            <wp:posOffset>-191135</wp:posOffset>
          </wp:positionV>
          <wp:extent cx="3230880" cy="883920"/>
          <wp:effectExtent l="0" t="0" r="0" b="0"/>
          <wp:wrapSquare wrapText="bothSides"/>
          <wp:docPr id="10" name="Picture 10" descr="logo-antet-is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antet-is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0880" cy="88392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1312" behindDoc="0" locked="0" layoutInCell="1" allowOverlap="1">
          <wp:simplePos x="0" y="0"/>
          <wp:positionH relativeFrom="column">
            <wp:posOffset>-228600</wp:posOffset>
          </wp:positionH>
          <wp:positionV relativeFrom="paragraph">
            <wp:posOffset>-93345</wp:posOffset>
          </wp:positionV>
          <wp:extent cx="3726815" cy="755650"/>
          <wp:effectExtent l="0" t="0" r="6985" b="635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726815" cy="755650"/>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4043"/>
      <w:gridCol w:w="2929"/>
    </w:tblGrid>
    <w:tr w:rsidR="00844C17" w:rsidRPr="00775A8D" w:rsidTr="00EE1CE6">
      <w:trPr>
        <w:trHeight w:val="990"/>
      </w:trPr>
      <w:tc>
        <w:tcPr>
          <w:tcW w:w="3261" w:type="dxa"/>
          <w:vMerge w:val="restart"/>
        </w:tcPr>
        <w:p w:rsidR="00844C17" w:rsidRPr="00B659FF" w:rsidRDefault="00844C17" w:rsidP="00EE1CE6">
          <w:pPr>
            <w:spacing w:after="0"/>
            <w:rPr>
              <w:rFonts w:ascii="Times New Roman" w:hAnsi="Times New Roman"/>
              <w:sz w:val="16"/>
              <w:szCs w:val="16"/>
            </w:rPr>
          </w:pPr>
          <w:r w:rsidRPr="00B659FF">
            <w:rPr>
              <w:rFonts w:ascii="Times New Roman" w:hAnsi="Times New Roman"/>
              <w:sz w:val="16"/>
              <w:szCs w:val="16"/>
            </w:rPr>
            <w:t xml:space="preserve">  </w:t>
          </w:r>
        </w:p>
        <w:p w:rsidR="00844C17" w:rsidRPr="00B659FF" w:rsidRDefault="00844C17" w:rsidP="00EE1CE6">
          <w:pPr>
            <w:spacing w:after="0"/>
            <w:jc w:val="center"/>
            <w:rPr>
              <w:rFonts w:ascii="Times New Roman" w:hAnsi="Times New Roman"/>
              <w:sz w:val="16"/>
              <w:szCs w:val="16"/>
            </w:rPr>
          </w:pPr>
        </w:p>
        <w:p w:rsidR="00844C17" w:rsidRPr="00B659FF" w:rsidRDefault="00844C17" w:rsidP="00EE1CE6">
          <w:pPr>
            <w:spacing w:after="0"/>
            <w:jc w:val="center"/>
            <w:rPr>
              <w:rFonts w:ascii="Times New Roman" w:hAnsi="Times New Roman"/>
              <w:sz w:val="16"/>
              <w:szCs w:val="16"/>
            </w:rPr>
          </w:pPr>
          <w:r w:rsidRPr="00B659FF">
            <w:rPr>
              <w:rFonts w:ascii="Times New Roman" w:hAnsi="Times New Roman"/>
              <w:sz w:val="16"/>
              <w:szCs w:val="16"/>
            </w:rPr>
            <w:t>INSPECTORATUL ŞCOLAR JUDEŢEAN OLT</w:t>
          </w:r>
        </w:p>
        <w:p w:rsidR="00844C17" w:rsidRPr="00B659FF" w:rsidRDefault="00844C17" w:rsidP="00EE1CE6">
          <w:pPr>
            <w:spacing w:after="0"/>
            <w:jc w:val="center"/>
            <w:rPr>
              <w:rFonts w:ascii="Times New Roman" w:hAnsi="Times New Roman"/>
              <w:sz w:val="16"/>
              <w:szCs w:val="16"/>
            </w:rPr>
          </w:pPr>
          <w:proofErr w:type="spellStart"/>
          <w:r w:rsidRPr="00B659FF">
            <w:rPr>
              <w:rFonts w:ascii="Times New Roman" w:hAnsi="Times New Roman"/>
              <w:sz w:val="16"/>
              <w:szCs w:val="16"/>
            </w:rPr>
            <w:t>Compartimentul</w:t>
          </w:r>
          <w:proofErr w:type="spellEnd"/>
          <w:r w:rsidRPr="00B659FF">
            <w:rPr>
              <w:rFonts w:ascii="Times New Roman" w:hAnsi="Times New Roman"/>
              <w:sz w:val="16"/>
              <w:szCs w:val="16"/>
            </w:rPr>
            <w:t xml:space="preserve"> </w:t>
          </w:r>
        </w:p>
        <w:p w:rsidR="00844C17" w:rsidRPr="00B659FF" w:rsidRDefault="00844C17" w:rsidP="00EE1CE6">
          <w:pPr>
            <w:spacing w:after="0"/>
            <w:jc w:val="center"/>
            <w:rPr>
              <w:rFonts w:ascii="Times New Roman" w:hAnsi="Times New Roman"/>
              <w:sz w:val="16"/>
              <w:szCs w:val="16"/>
            </w:rPr>
          </w:pPr>
          <w:r>
            <w:rPr>
              <w:rFonts w:ascii="Times New Roman" w:hAnsi="Times New Roman"/>
              <w:sz w:val="16"/>
              <w:szCs w:val="16"/>
            </w:rPr>
            <w:t>CURRICULUM ȘI INSPECȚIE ȘCOLARĂ</w:t>
          </w:r>
        </w:p>
      </w:tc>
      <w:tc>
        <w:tcPr>
          <w:tcW w:w="4043" w:type="dxa"/>
        </w:tcPr>
        <w:p w:rsidR="00844C17" w:rsidRPr="00B659FF" w:rsidRDefault="00844C17" w:rsidP="00EE1CE6">
          <w:pPr>
            <w:spacing w:after="0"/>
            <w:jc w:val="center"/>
            <w:rPr>
              <w:rFonts w:ascii="Times New Roman" w:hAnsi="Times New Roman"/>
              <w:sz w:val="16"/>
              <w:szCs w:val="16"/>
            </w:rPr>
          </w:pPr>
        </w:p>
        <w:p w:rsidR="00844C17" w:rsidRPr="00B659FF" w:rsidRDefault="00844C17" w:rsidP="00EE1CE6">
          <w:pPr>
            <w:spacing w:after="0"/>
            <w:jc w:val="center"/>
            <w:rPr>
              <w:rFonts w:ascii="Times New Roman" w:hAnsi="Times New Roman"/>
              <w:sz w:val="16"/>
              <w:szCs w:val="16"/>
            </w:rPr>
          </w:pPr>
          <w:proofErr w:type="spellStart"/>
          <w:r w:rsidRPr="00B659FF">
            <w:rPr>
              <w:rFonts w:ascii="Times New Roman" w:hAnsi="Times New Roman"/>
              <w:sz w:val="16"/>
              <w:szCs w:val="16"/>
            </w:rPr>
            <w:t>Procedura</w:t>
          </w:r>
          <w:proofErr w:type="spellEnd"/>
          <w:r w:rsidRPr="00B659FF">
            <w:rPr>
              <w:rFonts w:ascii="Times New Roman" w:hAnsi="Times New Roman"/>
              <w:sz w:val="16"/>
              <w:szCs w:val="16"/>
            </w:rPr>
            <w:t xml:space="preserve"> </w:t>
          </w:r>
          <w:proofErr w:type="spellStart"/>
          <w:r w:rsidRPr="00B659FF">
            <w:rPr>
              <w:rFonts w:ascii="Times New Roman" w:hAnsi="Times New Roman"/>
              <w:sz w:val="16"/>
              <w:szCs w:val="16"/>
            </w:rPr>
            <w:t>operaţională</w:t>
          </w:r>
          <w:proofErr w:type="spellEnd"/>
          <w:r w:rsidRPr="00B659FF">
            <w:rPr>
              <w:rFonts w:ascii="Times New Roman" w:hAnsi="Times New Roman"/>
              <w:sz w:val="16"/>
              <w:szCs w:val="16"/>
            </w:rPr>
            <w:t xml:space="preserve"> </w:t>
          </w:r>
          <w:proofErr w:type="spellStart"/>
          <w:r w:rsidRPr="00B659FF">
            <w:rPr>
              <w:rFonts w:ascii="Times New Roman" w:hAnsi="Times New Roman"/>
              <w:sz w:val="16"/>
              <w:szCs w:val="16"/>
            </w:rPr>
            <w:t>privind</w:t>
          </w:r>
          <w:proofErr w:type="spellEnd"/>
        </w:p>
        <w:p w:rsidR="00844C17" w:rsidRPr="00B659FF" w:rsidRDefault="00844C17" w:rsidP="00EE1CE6">
          <w:pPr>
            <w:spacing w:after="0"/>
            <w:jc w:val="center"/>
            <w:rPr>
              <w:rFonts w:ascii="Times New Roman" w:hAnsi="Times New Roman"/>
              <w:sz w:val="16"/>
              <w:szCs w:val="16"/>
            </w:rPr>
          </w:pPr>
        </w:p>
        <w:p w:rsidR="00844C17" w:rsidRPr="00B659FF" w:rsidRDefault="00844C17" w:rsidP="00E51EA3">
          <w:pPr>
            <w:spacing w:after="0"/>
            <w:jc w:val="center"/>
            <w:rPr>
              <w:rFonts w:ascii="Times New Roman" w:hAnsi="Times New Roman"/>
              <w:sz w:val="16"/>
              <w:szCs w:val="16"/>
            </w:rPr>
          </w:pPr>
          <w:r>
            <w:rPr>
              <w:rFonts w:ascii="Times New Roman" w:hAnsi="Times New Roman"/>
              <w:sz w:val="16"/>
              <w:szCs w:val="16"/>
            </w:rPr>
            <w:t>ORGANIZAREA ȘI DESFĂȘURAREA PROGRAMULUI „ȘCOALĂ DUPĂ ȘCOALĂ”</w:t>
          </w:r>
        </w:p>
      </w:tc>
      <w:tc>
        <w:tcPr>
          <w:tcW w:w="2929" w:type="dxa"/>
        </w:tcPr>
        <w:p w:rsidR="00844C17" w:rsidRPr="00B659FF" w:rsidRDefault="00844C17" w:rsidP="00EE1CE6">
          <w:pPr>
            <w:spacing w:after="0"/>
            <w:jc w:val="center"/>
            <w:rPr>
              <w:rFonts w:ascii="Times New Roman" w:hAnsi="Times New Roman"/>
              <w:sz w:val="16"/>
              <w:szCs w:val="16"/>
            </w:rPr>
          </w:pPr>
        </w:p>
        <w:p w:rsidR="00844C17" w:rsidRPr="00B659FF" w:rsidRDefault="00844C17" w:rsidP="00EE1CE6">
          <w:pPr>
            <w:spacing w:after="0"/>
            <w:jc w:val="center"/>
            <w:rPr>
              <w:rFonts w:ascii="Times New Roman" w:hAnsi="Times New Roman"/>
              <w:sz w:val="16"/>
              <w:szCs w:val="16"/>
            </w:rPr>
          </w:pPr>
          <w:proofErr w:type="spellStart"/>
          <w:r w:rsidRPr="00B659FF">
            <w:rPr>
              <w:rFonts w:ascii="Times New Roman" w:hAnsi="Times New Roman"/>
              <w:sz w:val="16"/>
              <w:szCs w:val="16"/>
            </w:rPr>
            <w:t>Ediţia</w:t>
          </w:r>
          <w:proofErr w:type="spellEnd"/>
          <w:r w:rsidRPr="00B659FF">
            <w:rPr>
              <w:rFonts w:ascii="Times New Roman" w:hAnsi="Times New Roman"/>
              <w:sz w:val="16"/>
              <w:szCs w:val="16"/>
            </w:rPr>
            <w:t xml:space="preserve">  I</w:t>
          </w:r>
        </w:p>
        <w:p w:rsidR="00844C17" w:rsidRPr="00B659FF" w:rsidRDefault="00844C17" w:rsidP="00EE1CE6">
          <w:pPr>
            <w:spacing w:after="0"/>
            <w:jc w:val="center"/>
            <w:rPr>
              <w:rFonts w:ascii="Times New Roman" w:hAnsi="Times New Roman"/>
              <w:sz w:val="16"/>
              <w:szCs w:val="16"/>
            </w:rPr>
          </w:pPr>
          <w:r w:rsidRPr="00B659FF">
            <w:rPr>
              <w:rFonts w:ascii="Times New Roman" w:hAnsi="Times New Roman"/>
              <w:sz w:val="16"/>
              <w:szCs w:val="16"/>
            </w:rPr>
            <w:t xml:space="preserve">  </w:t>
          </w:r>
          <w:proofErr w:type="spellStart"/>
          <w:r w:rsidRPr="00B659FF">
            <w:rPr>
              <w:rFonts w:ascii="Times New Roman" w:hAnsi="Times New Roman"/>
              <w:sz w:val="16"/>
              <w:szCs w:val="16"/>
            </w:rPr>
            <w:t>Număr</w:t>
          </w:r>
          <w:proofErr w:type="spellEnd"/>
          <w:r w:rsidRPr="00B659FF">
            <w:rPr>
              <w:rFonts w:ascii="Times New Roman" w:hAnsi="Times New Roman"/>
              <w:sz w:val="16"/>
              <w:szCs w:val="16"/>
            </w:rPr>
            <w:t xml:space="preserve"> de </w:t>
          </w:r>
          <w:proofErr w:type="spellStart"/>
          <w:r w:rsidRPr="00B659FF">
            <w:rPr>
              <w:rFonts w:ascii="Times New Roman" w:hAnsi="Times New Roman"/>
              <w:sz w:val="16"/>
              <w:szCs w:val="16"/>
            </w:rPr>
            <w:t>exemplare</w:t>
          </w:r>
          <w:proofErr w:type="spellEnd"/>
          <w:r w:rsidRPr="00B659FF">
            <w:rPr>
              <w:rFonts w:ascii="Times New Roman" w:hAnsi="Times New Roman"/>
              <w:sz w:val="16"/>
              <w:szCs w:val="16"/>
            </w:rPr>
            <w:t xml:space="preserve"> 5</w:t>
          </w:r>
        </w:p>
      </w:tc>
    </w:tr>
    <w:tr w:rsidR="00844C17" w:rsidRPr="00775A8D" w:rsidTr="00EE1CE6">
      <w:trPr>
        <w:trHeight w:val="149"/>
      </w:trPr>
      <w:tc>
        <w:tcPr>
          <w:tcW w:w="3261" w:type="dxa"/>
          <w:vMerge/>
        </w:tcPr>
        <w:p w:rsidR="00844C17" w:rsidRPr="00B659FF" w:rsidRDefault="00844C17" w:rsidP="00EE1CE6">
          <w:pPr>
            <w:spacing w:after="0"/>
            <w:jc w:val="center"/>
            <w:rPr>
              <w:rFonts w:ascii="Times New Roman" w:hAnsi="Times New Roman"/>
              <w:sz w:val="16"/>
              <w:szCs w:val="16"/>
            </w:rPr>
          </w:pPr>
        </w:p>
      </w:tc>
      <w:tc>
        <w:tcPr>
          <w:tcW w:w="4043" w:type="dxa"/>
          <w:vMerge w:val="restart"/>
        </w:tcPr>
        <w:p w:rsidR="00844C17" w:rsidRPr="00B659FF" w:rsidRDefault="00844C17" w:rsidP="00EE1CE6">
          <w:pPr>
            <w:spacing w:after="0"/>
            <w:jc w:val="center"/>
            <w:rPr>
              <w:rFonts w:ascii="Times New Roman" w:hAnsi="Times New Roman"/>
              <w:sz w:val="16"/>
              <w:szCs w:val="16"/>
            </w:rPr>
          </w:pPr>
        </w:p>
        <w:p w:rsidR="00844C17" w:rsidRPr="00B659FF" w:rsidRDefault="00844C17" w:rsidP="00EE1CE6">
          <w:pPr>
            <w:spacing w:after="0"/>
            <w:jc w:val="center"/>
            <w:rPr>
              <w:rFonts w:ascii="Times New Roman" w:hAnsi="Times New Roman"/>
              <w:sz w:val="16"/>
              <w:szCs w:val="16"/>
            </w:rPr>
          </w:pPr>
          <w:r>
            <w:rPr>
              <w:rFonts w:ascii="Times New Roman" w:hAnsi="Times New Roman"/>
              <w:sz w:val="16"/>
              <w:szCs w:val="16"/>
            </w:rPr>
            <w:t>COD P.O.06</w:t>
          </w:r>
          <w:r w:rsidRPr="00B659FF">
            <w:rPr>
              <w:rFonts w:ascii="Times New Roman" w:hAnsi="Times New Roman"/>
              <w:sz w:val="16"/>
              <w:szCs w:val="16"/>
            </w:rPr>
            <w:t>.06</w:t>
          </w:r>
        </w:p>
      </w:tc>
      <w:tc>
        <w:tcPr>
          <w:tcW w:w="2929" w:type="dxa"/>
        </w:tcPr>
        <w:p w:rsidR="00844C17" w:rsidRPr="00B659FF" w:rsidRDefault="00844C17" w:rsidP="00EE1CE6">
          <w:pPr>
            <w:spacing w:after="0"/>
            <w:rPr>
              <w:rFonts w:ascii="Times New Roman" w:hAnsi="Times New Roman"/>
              <w:sz w:val="16"/>
              <w:szCs w:val="16"/>
            </w:rPr>
          </w:pPr>
          <w:r>
            <w:rPr>
              <w:rFonts w:ascii="Times New Roman" w:hAnsi="Times New Roman"/>
              <w:sz w:val="16"/>
              <w:szCs w:val="16"/>
            </w:rPr>
            <w:t xml:space="preserve">    </w:t>
          </w:r>
          <w:proofErr w:type="spellStart"/>
          <w:r>
            <w:rPr>
              <w:rFonts w:ascii="Times New Roman" w:hAnsi="Times New Roman"/>
              <w:sz w:val="16"/>
              <w:szCs w:val="16"/>
            </w:rPr>
            <w:t>Revizia</w:t>
          </w:r>
          <w:proofErr w:type="spellEnd"/>
          <w:r>
            <w:rPr>
              <w:rFonts w:ascii="Times New Roman" w:hAnsi="Times New Roman"/>
              <w:sz w:val="16"/>
              <w:szCs w:val="16"/>
            </w:rPr>
            <w:t xml:space="preserve"> 3</w:t>
          </w:r>
        </w:p>
        <w:p w:rsidR="00844C17" w:rsidRPr="00B659FF" w:rsidRDefault="00844C17" w:rsidP="00EE1CE6">
          <w:pPr>
            <w:spacing w:after="0"/>
            <w:rPr>
              <w:rFonts w:ascii="Times New Roman" w:hAnsi="Times New Roman"/>
              <w:sz w:val="16"/>
              <w:szCs w:val="16"/>
            </w:rPr>
          </w:pPr>
          <w:r w:rsidRPr="00B659FF">
            <w:rPr>
              <w:rFonts w:ascii="Times New Roman" w:hAnsi="Times New Roman"/>
              <w:sz w:val="16"/>
              <w:szCs w:val="16"/>
            </w:rPr>
            <w:t xml:space="preserve">    </w:t>
          </w:r>
          <w:proofErr w:type="spellStart"/>
          <w:r w:rsidRPr="00B659FF">
            <w:rPr>
              <w:rFonts w:ascii="Times New Roman" w:hAnsi="Times New Roman"/>
              <w:sz w:val="16"/>
              <w:szCs w:val="16"/>
            </w:rPr>
            <w:t>Număr</w:t>
          </w:r>
          <w:proofErr w:type="spellEnd"/>
          <w:r w:rsidRPr="00B659FF">
            <w:rPr>
              <w:rFonts w:ascii="Times New Roman" w:hAnsi="Times New Roman"/>
              <w:sz w:val="16"/>
              <w:szCs w:val="16"/>
            </w:rPr>
            <w:t xml:space="preserve"> de </w:t>
          </w:r>
          <w:proofErr w:type="spellStart"/>
          <w:r w:rsidRPr="00B659FF">
            <w:rPr>
              <w:rFonts w:ascii="Times New Roman" w:hAnsi="Times New Roman"/>
              <w:sz w:val="16"/>
              <w:szCs w:val="16"/>
            </w:rPr>
            <w:t>exemplare</w:t>
          </w:r>
          <w:proofErr w:type="spellEnd"/>
          <w:r w:rsidRPr="00B659FF">
            <w:rPr>
              <w:rFonts w:ascii="Times New Roman" w:hAnsi="Times New Roman"/>
              <w:sz w:val="16"/>
              <w:szCs w:val="16"/>
            </w:rPr>
            <w:t xml:space="preserve"> 5</w:t>
          </w:r>
        </w:p>
      </w:tc>
    </w:tr>
    <w:tr w:rsidR="00844C17" w:rsidRPr="00775A8D" w:rsidTr="00EE1CE6">
      <w:trPr>
        <w:trHeight w:val="149"/>
      </w:trPr>
      <w:tc>
        <w:tcPr>
          <w:tcW w:w="3261" w:type="dxa"/>
          <w:vMerge/>
        </w:tcPr>
        <w:p w:rsidR="00844C17" w:rsidRPr="00B659FF" w:rsidRDefault="00844C17" w:rsidP="00EE1CE6">
          <w:pPr>
            <w:spacing w:after="0"/>
            <w:jc w:val="center"/>
            <w:rPr>
              <w:rFonts w:ascii="Times New Roman" w:hAnsi="Times New Roman"/>
              <w:sz w:val="16"/>
              <w:szCs w:val="16"/>
            </w:rPr>
          </w:pPr>
        </w:p>
      </w:tc>
      <w:tc>
        <w:tcPr>
          <w:tcW w:w="4043" w:type="dxa"/>
          <w:vMerge/>
        </w:tcPr>
        <w:p w:rsidR="00844C17" w:rsidRPr="00B659FF" w:rsidRDefault="00844C17" w:rsidP="00EE1CE6">
          <w:pPr>
            <w:spacing w:after="0"/>
            <w:jc w:val="center"/>
            <w:rPr>
              <w:rFonts w:ascii="Times New Roman" w:hAnsi="Times New Roman"/>
              <w:sz w:val="16"/>
              <w:szCs w:val="16"/>
            </w:rPr>
          </w:pPr>
        </w:p>
      </w:tc>
      <w:tc>
        <w:tcPr>
          <w:tcW w:w="2929" w:type="dxa"/>
        </w:tcPr>
        <w:p w:rsidR="00844C17" w:rsidRPr="00B659FF" w:rsidRDefault="00844C17" w:rsidP="00EE1CE6">
          <w:pPr>
            <w:spacing w:after="0"/>
            <w:rPr>
              <w:rFonts w:ascii="Times New Roman" w:hAnsi="Times New Roman"/>
              <w:sz w:val="16"/>
              <w:szCs w:val="16"/>
            </w:rPr>
          </w:pPr>
          <w:r w:rsidRPr="00B659FF">
            <w:rPr>
              <w:rFonts w:ascii="Times New Roman" w:hAnsi="Times New Roman"/>
              <w:sz w:val="16"/>
              <w:szCs w:val="16"/>
            </w:rPr>
            <w:t xml:space="preserve">     </w:t>
          </w:r>
          <w:proofErr w:type="spellStart"/>
          <w:r w:rsidRPr="00B659FF">
            <w:rPr>
              <w:rFonts w:ascii="Times New Roman" w:hAnsi="Times New Roman"/>
              <w:sz w:val="16"/>
              <w:szCs w:val="16"/>
            </w:rPr>
            <w:t>Pagina</w:t>
          </w:r>
          <w:proofErr w:type="spellEnd"/>
          <w:r w:rsidRPr="00B659FF">
            <w:rPr>
              <w:rFonts w:ascii="Times New Roman" w:hAnsi="Times New Roman"/>
              <w:sz w:val="16"/>
              <w:szCs w:val="16"/>
            </w:rPr>
            <w:t xml:space="preserve"> </w:t>
          </w:r>
          <w:r w:rsidR="0034705A" w:rsidRPr="00B659FF">
            <w:rPr>
              <w:rFonts w:ascii="Times New Roman" w:hAnsi="Times New Roman"/>
              <w:sz w:val="16"/>
              <w:szCs w:val="16"/>
            </w:rPr>
            <w:fldChar w:fldCharType="begin"/>
          </w:r>
          <w:r w:rsidRPr="00B659FF">
            <w:rPr>
              <w:rFonts w:ascii="Times New Roman" w:hAnsi="Times New Roman"/>
              <w:sz w:val="16"/>
              <w:szCs w:val="16"/>
            </w:rPr>
            <w:instrText xml:space="preserve"> PAGE </w:instrText>
          </w:r>
          <w:r w:rsidR="0034705A" w:rsidRPr="00B659FF">
            <w:rPr>
              <w:rFonts w:ascii="Times New Roman" w:hAnsi="Times New Roman"/>
              <w:sz w:val="16"/>
              <w:szCs w:val="16"/>
            </w:rPr>
            <w:fldChar w:fldCharType="separate"/>
          </w:r>
          <w:r w:rsidR="0090771A">
            <w:rPr>
              <w:rFonts w:ascii="Times New Roman" w:hAnsi="Times New Roman"/>
              <w:noProof/>
              <w:sz w:val="16"/>
              <w:szCs w:val="16"/>
            </w:rPr>
            <w:t>1</w:t>
          </w:r>
          <w:r w:rsidR="0034705A" w:rsidRPr="00B659FF">
            <w:rPr>
              <w:rFonts w:ascii="Times New Roman" w:hAnsi="Times New Roman"/>
              <w:sz w:val="16"/>
              <w:szCs w:val="16"/>
            </w:rPr>
            <w:fldChar w:fldCharType="end"/>
          </w:r>
          <w:r w:rsidRPr="00B659FF">
            <w:rPr>
              <w:rFonts w:ascii="Times New Roman" w:hAnsi="Times New Roman"/>
              <w:sz w:val="16"/>
              <w:szCs w:val="16"/>
            </w:rPr>
            <w:t xml:space="preserve"> din </w:t>
          </w:r>
          <w:r w:rsidR="0034705A" w:rsidRPr="00B659FF">
            <w:rPr>
              <w:rFonts w:ascii="Times New Roman" w:hAnsi="Times New Roman"/>
              <w:sz w:val="16"/>
              <w:szCs w:val="16"/>
            </w:rPr>
            <w:fldChar w:fldCharType="begin"/>
          </w:r>
          <w:r w:rsidRPr="00B659FF">
            <w:rPr>
              <w:rFonts w:ascii="Times New Roman" w:hAnsi="Times New Roman"/>
              <w:sz w:val="16"/>
              <w:szCs w:val="16"/>
            </w:rPr>
            <w:instrText xml:space="preserve"> NUMPAGES </w:instrText>
          </w:r>
          <w:r w:rsidR="0034705A" w:rsidRPr="00B659FF">
            <w:rPr>
              <w:rFonts w:ascii="Times New Roman" w:hAnsi="Times New Roman"/>
              <w:sz w:val="16"/>
              <w:szCs w:val="16"/>
            </w:rPr>
            <w:fldChar w:fldCharType="separate"/>
          </w:r>
          <w:r w:rsidR="0090771A">
            <w:rPr>
              <w:rFonts w:ascii="Times New Roman" w:hAnsi="Times New Roman"/>
              <w:noProof/>
              <w:sz w:val="16"/>
              <w:szCs w:val="16"/>
            </w:rPr>
            <w:t>1</w:t>
          </w:r>
          <w:r w:rsidR="0034705A" w:rsidRPr="00B659FF">
            <w:rPr>
              <w:rFonts w:ascii="Times New Roman" w:hAnsi="Times New Roman"/>
              <w:sz w:val="16"/>
              <w:szCs w:val="16"/>
            </w:rPr>
            <w:fldChar w:fldCharType="end"/>
          </w:r>
        </w:p>
      </w:tc>
    </w:tr>
    <w:tr w:rsidR="00844C17" w:rsidRPr="00775A8D" w:rsidTr="00EE1CE6">
      <w:trPr>
        <w:trHeight w:val="149"/>
      </w:trPr>
      <w:tc>
        <w:tcPr>
          <w:tcW w:w="3261" w:type="dxa"/>
          <w:vMerge/>
        </w:tcPr>
        <w:p w:rsidR="00844C17" w:rsidRPr="00B659FF" w:rsidRDefault="00844C17" w:rsidP="00EE1CE6">
          <w:pPr>
            <w:spacing w:after="0"/>
            <w:jc w:val="center"/>
            <w:rPr>
              <w:rFonts w:ascii="Times New Roman" w:hAnsi="Times New Roman"/>
              <w:sz w:val="16"/>
              <w:szCs w:val="16"/>
            </w:rPr>
          </w:pPr>
        </w:p>
      </w:tc>
      <w:tc>
        <w:tcPr>
          <w:tcW w:w="4043" w:type="dxa"/>
          <w:vMerge/>
        </w:tcPr>
        <w:p w:rsidR="00844C17" w:rsidRPr="00B659FF" w:rsidRDefault="00844C17" w:rsidP="00EE1CE6">
          <w:pPr>
            <w:spacing w:after="0"/>
            <w:jc w:val="center"/>
            <w:rPr>
              <w:rFonts w:ascii="Times New Roman" w:hAnsi="Times New Roman"/>
              <w:sz w:val="16"/>
              <w:szCs w:val="16"/>
            </w:rPr>
          </w:pPr>
        </w:p>
      </w:tc>
      <w:tc>
        <w:tcPr>
          <w:tcW w:w="2929" w:type="dxa"/>
        </w:tcPr>
        <w:p w:rsidR="00844C17" w:rsidRPr="00B659FF" w:rsidRDefault="00844C17" w:rsidP="00EE1CE6">
          <w:pPr>
            <w:spacing w:after="0"/>
            <w:rPr>
              <w:rFonts w:ascii="Times New Roman" w:hAnsi="Times New Roman"/>
              <w:sz w:val="16"/>
              <w:szCs w:val="16"/>
            </w:rPr>
          </w:pPr>
          <w:r>
            <w:rPr>
              <w:rFonts w:ascii="Times New Roman" w:hAnsi="Times New Roman"/>
              <w:sz w:val="16"/>
              <w:szCs w:val="16"/>
            </w:rPr>
            <w:t xml:space="preserve">     Exemplar nr.  1</w:t>
          </w:r>
        </w:p>
      </w:tc>
    </w:tr>
  </w:tbl>
  <w:p w:rsidR="00844C17" w:rsidRDefault="00844C17" w:rsidP="00045708">
    <w:pPr>
      <w:pStyle w:val="Header"/>
      <w:ind w:left="-284"/>
      <w:jc w:val="center"/>
      <w:rPr>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A123E"/>
    <w:multiLevelType w:val="hybridMultilevel"/>
    <w:tmpl w:val="A87E684C"/>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06521C4E"/>
    <w:multiLevelType w:val="hybridMultilevel"/>
    <w:tmpl w:val="F006D80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14A068AD"/>
    <w:multiLevelType w:val="hybridMultilevel"/>
    <w:tmpl w:val="0E064FBA"/>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1C115F36"/>
    <w:multiLevelType w:val="hybridMultilevel"/>
    <w:tmpl w:val="999EAF0A"/>
    <w:lvl w:ilvl="0" w:tplc="C2CA776C">
      <w:start w:val="1"/>
      <w:numFmt w:val="decimal"/>
      <w:lvlText w:val="%1."/>
      <w:lvlJc w:val="left"/>
      <w:pPr>
        <w:ind w:left="786" w:hanging="360"/>
      </w:pPr>
      <w:rPr>
        <w:rFonts w:ascii="Times New Roman" w:eastAsiaTheme="minorHAnsi"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1253A7C"/>
    <w:multiLevelType w:val="hybridMultilevel"/>
    <w:tmpl w:val="D81C2E4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2D265620"/>
    <w:multiLevelType w:val="hybridMultilevel"/>
    <w:tmpl w:val="53C07E10"/>
    <w:lvl w:ilvl="0" w:tplc="095A3ED2">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6">
    <w:nsid w:val="32437ACC"/>
    <w:multiLevelType w:val="hybridMultilevel"/>
    <w:tmpl w:val="5D68FB96"/>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7">
    <w:nsid w:val="33324D31"/>
    <w:multiLevelType w:val="hybridMultilevel"/>
    <w:tmpl w:val="0C743C7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368D6BAD"/>
    <w:multiLevelType w:val="hybridMultilevel"/>
    <w:tmpl w:val="008440F0"/>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379C1960"/>
    <w:multiLevelType w:val="hybridMultilevel"/>
    <w:tmpl w:val="7900863A"/>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nsid w:val="39857367"/>
    <w:multiLevelType w:val="hybridMultilevel"/>
    <w:tmpl w:val="FDB6F3B4"/>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3DF3603F"/>
    <w:multiLevelType w:val="hybridMultilevel"/>
    <w:tmpl w:val="DF9AD382"/>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nsid w:val="3FF011D0"/>
    <w:multiLevelType w:val="hybridMultilevel"/>
    <w:tmpl w:val="2CD2C86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41407E90"/>
    <w:multiLevelType w:val="hybridMultilevel"/>
    <w:tmpl w:val="89309758"/>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nsid w:val="42062586"/>
    <w:multiLevelType w:val="hybridMultilevel"/>
    <w:tmpl w:val="A43C17A6"/>
    <w:lvl w:ilvl="0" w:tplc="2ABCDF0A">
      <w:start w:val="1"/>
      <w:numFmt w:val="decimal"/>
      <w:lvlText w:val="2.%1"/>
      <w:lvlJc w:val="center"/>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nsid w:val="47B813C0"/>
    <w:multiLevelType w:val="hybridMultilevel"/>
    <w:tmpl w:val="AEA8F4E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nsid w:val="47F67AFA"/>
    <w:multiLevelType w:val="hybridMultilevel"/>
    <w:tmpl w:val="188E8930"/>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17">
    <w:nsid w:val="50F16B36"/>
    <w:multiLevelType w:val="hybridMultilevel"/>
    <w:tmpl w:val="DF9AD382"/>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nsid w:val="55F73E13"/>
    <w:multiLevelType w:val="hybridMultilevel"/>
    <w:tmpl w:val="5D1C6E9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nsid w:val="56EB4C82"/>
    <w:multiLevelType w:val="hybridMultilevel"/>
    <w:tmpl w:val="A5542E84"/>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C324532"/>
    <w:multiLevelType w:val="hybridMultilevel"/>
    <w:tmpl w:val="61182DBA"/>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nsid w:val="62E40F9B"/>
    <w:multiLevelType w:val="hybridMultilevel"/>
    <w:tmpl w:val="2BB0550A"/>
    <w:lvl w:ilvl="0" w:tplc="04180001">
      <w:start w:val="1"/>
      <w:numFmt w:val="bullet"/>
      <w:lvlText w:val=""/>
      <w:lvlJc w:val="left"/>
      <w:pPr>
        <w:tabs>
          <w:tab w:val="num" w:pos="660"/>
        </w:tabs>
        <w:ind w:left="660" w:hanging="360"/>
      </w:pPr>
      <w:rPr>
        <w:rFonts w:ascii="Symbol" w:hAnsi="Symbol" w:hint="default"/>
      </w:rPr>
    </w:lvl>
    <w:lvl w:ilvl="1" w:tplc="CBB6C106">
      <w:numFmt w:val="bullet"/>
      <w:lvlText w:val="•"/>
      <w:lvlJc w:val="left"/>
      <w:pPr>
        <w:ind w:left="1380" w:hanging="360"/>
      </w:pPr>
      <w:rPr>
        <w:rFonts w:ascii="Times New Roman" w:eastAsia="Times New Roman" w:hAnsi="Times New Roman" w:cs="Times New Roman" w:hint="default"/>
        <w:b/>
      </w:rPr>
    </w:lvl>
    <w:lvl w:ilvl="2" w:tplc="7298C47E" w:tentative="1">
      <w:start w:val="1"/>
      <w:numFmt w:val="lowerRoman"/>
      <w:lvlText w:val="%3."/>
      <w:lvlJc w:val="right"/>
      <w:pPr>
        <w:tabs>
          <w:tab w:val="num" w:pos="2100"/>
        </w:tabs>
        <w:ind w:left="2100" w:hanging="180"/>
      </w:pPr>
    </w:lvl>
    <w:lvl w:ilvl="3" w:tplc="B028856E" w:tentative="1">
      <w:start w:val="1"/>
      <w:numFmt w:val="decimal"/>
      <w:lvlText w:val="%4."/>
      <w:lvlJc w:val="left"/>
      <w:pPr>
        <w:tabs>
          <w:tab w:val="num" w:pos="2820"/>
        </w:tabs>
        <w:ind w:left="2820" w:hanging="360"/>
      </w:pPr>
    </w:lvl>
    <w:lvl w:ilvl="4" w:tplc="41281F0A" w:tentative="1">
      <w:start w:val="1"/>
      <w:numFmt w:val="lowerLetter"/>
      <w:lvlText w:val="%5."/>
      <w:lvlJc w:val="left"/>
      <w:pPr>
        <w:tabs>
          <w:tab w:val="num" w:pos="3540"/>
        </w:tabs>
        <w:ind w:left="3540" w:hanging="360"/>
      </w:pPr>
    </w:lvl>
    <w:lvl w:ilvl="5" w:tplc="2B6C4C24" w:tentative="1">
      <w:start w:val="1"/>
      <w:numFmt w:val="lowerRoman"/>
      <w:lvlText w:val="%6."/>
      <w:lvlJc w:val="right"/>
      <w:pPr>
        <w:tabs>
          <w:tab w:val="num" w:pos="4260"/>
        </w:tabs>
        <w:ind w:left="4260" w:hanging="180"/>
      </w:pPr>
    </w:lvl>
    <w:lvl w:ilvl="6" w:tplc="5CC42926" w:tentative="1">
      <w:start w:val="1"/>
      <w:numFmt w:val="decimal"/>
      <w:lvlText w:val="%7."/>
      <w:lvlJc w:val="left"/>
      <w:pPr>
        <w:tabs>
          <w:tab w:val="num" w:pos="4980"/>
        </w:tabs>
        <w:ind w:left="4980" w:hanging="360"/>
      </w:pPr>
    </w:lvl>
    <w:lvl w:ilvl="7" w:tplc="EFA89FFE" w:tentative="1">
      <w:start w:val="1"/>
      <w:numFmt w:val="lowerLetter"/>
      <w:lvlText w:val="%8."/>
      <w:lvlJc w:val="left"/>
      <w:pPr>
        <w:tabs>
          <w:tab w:val="num" w:pos="5700"/>
        </w:tabs>
        <w:ind w:left="5700" w:hanging="360"/>
      </w:pPr>
    </w:lvl>
    <w:lvl w:ilvl="8" w:tplc="699875B0" w:tentative="1">
      <w:start w:val="1"/>
      <w:numFmt w:val="lowerRoman"/>
      <w:lvlText w:val="%9."/>
      <w:lvlJc w:val="right"/>
      <w:pPr>
        <w:tabs>
          <w:tab w:val="num" w:pos="6420"/>
        </w:tabs>
        <w:ind w:left="6420" w:hanging="180"/>
      </w:pPr>
    </w:lvl>
  </w:abstractNum>
  <w:abstractNum w:abstractNumId="22">
    <w:nsid w:val="654F5ED7"/>
    <w:multiLevelType w:val="hybridMultilevel"/>
    <w:tmpl w:val="71788314"/>
    <w:lvl w:ilvl="0" w:tplc="765AC966">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nsid w:val="68085890"/>
    <w:multiLevelType w:val="hybridMultilevel"/>
    <w:tmpl w:val="B65EE43E"/>
    <w:lvl w:ilvl="0" w:tplc="A0AEE4D2">
      <w:start w:val="6"/>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4">
    <w:nsid w:val="6D965BC5"/>
    <w:multiLevelType w:val="hybridMultilevel"/>
    <w:tmpl w:val="A87E684C"/>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nsid w:val="6DFE693F"/>
    <w:multiLevelType w:val="hybridMultilevel"/>
    <w:tmpl w:val="CA5CD6DE"/>
    <w:lvl w:ilvl="0" w:tplc="04180001">
      <w:start w:val="1"/>
      <w:numFmt w:val="bullet"/>
      <w:lvlText w:val=""/>
      <w:lvlJc w:val="left"/>
      <w:pPr>
        <w:ind w:left="1287" w:hanging="360"/>
      </w:pPr>
      <w:rPr>
        <w:rFonts w:ascii="Symbol" w:hAnsi="Symbol"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26">
    <w:nsid w:val="74D31C27"/>
    <w:multiLevelType w:val="hybridMultilevel"/>
    <w:tmpl w:val="1C5A15E0"/>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7">
    <w:nsid w:val="753A7BBD"/>
    <w:multiLevelType w:val="hybridMultilevel"/>
    <w:tmpl w:val="8C6A653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nsid w:val="76876B90"/>
    <w:multiLevelType w:val="hybridMultilevel"/>
    <w:tmpl w:val="999EAF0A"/>
    <w:lvl w:ilvl="0" w:tplc="C2CA776C">
      <w:start w:val="1"/>
      <w:numFmt w:val="decimal"/>
      <w:lvlText w:val="%1."/>
      <w:lvlJc w:val="left"/>
      <w:pPr>
        <w:ind w:left="786" w:hanging="360"/>
      </w:pPr>
      <w:rPr>
        <w:rFonts w:ascii="Times New Roman" w:eastAsiaTheme="minorHAnsi"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8F949C7"/>
    <w:multiLevelType w:val="hybridMultilevel"/>
    <w:tmpl w:val="BE789E4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nsid w:val="7A6B28B5"/>
    <w:multiLevelType w:val="hybridMultilevel"/>
    <w:tmpl w:val="154EC0E4"/>
    <w:lvl w:ilvl="0" w:tplc="04180001">
      <w:start w:val="1"/>
      <w:numFmt w:val="bullet"/>
      <w:lvlText w:val=""/>
      <w:lvlJc w:val="left"/>
      <w:pPr>
        <w:ind w:left="1004" w:hanging="360"/>
      </w:pPr>
      <w:rPr>
        <w:rFonts w:ascii="Symbol" w:hAnsi="Symbol" w:hint="default"/>
      </w:rPr>
    </w:lvl>
    <w:lvl w:ilvl="1" w:tplc="04180003" w:tentative="1">
      <w:start w:val="1"/>
      <w:numFmt w:val="bullet"/>
      <w:lvlText w:val="o"/>
      <w:lvlJc w:val="left"/>
      <w:pPr>
        <w:ind w:left="1724" w:hanging="360"/>
      </w:pPr>
      <w:rPr>
        <w:rFonts w:ascii="Courier New" w:hAnsi="Courier New" w:cs="Courier New" w:hint="default"/>
      </w:rPr>
    </w:lvl>
    <w:lvl w:ilvl="2" w:tplc="04180005" w:tentative="1">
      <w:start w:val="1"/>
      <w:numFmt w:val="bullet"/>
      <w:lvlText w:val=""/>
      <w:lvlJc w:val="left"/>
      <w:pPr>
        <w:ind w:left="2444" w:hanging="360"/>
      </w:pPr>
      <w:rPr>
        <w:rFonts w:ascii="Wingdings" w:hAnsi="Wingdings" w:hint="default"/>
      </w:rPr>
    </w:lvl>
    <w:lvl w:ilvl="3" w:tplc="04180001" w:tentative="1">
      <w:start w:val="1"/>
      <w:numFmt w:val="bullet"/>
      <w:lvlText w:val=""/>
      <w:lvlJc w:val="left"/>
      <w:pPr>
        <w:ind w:left="3164" w:hanging="360"/>
      </w:pPr>
      <w:rPr>
        <w:rFonts w:ascii="Symbol" w:hAnsi="Symbol" w:hint="default"/>
      </w:rPr>
    </w:lvl>
    <w:lvl w:ilvl="4" w:tplc="04180003" w:tentative="1">
      <w:start w:val="1"/>
      <w:numFmt w:val="bullet"/>
      <w:lvlText w:val="o"/>
      <w:lvlJc w:val="left"/>
      <w:pPr>
        <w:ind w:left="3884" w:hanging="360"/>
      </w:pPr>
      <w:rPr>
        <w:rFonts w:ascii="Courier New" w:hAnsi="Courier New" w:cs="Courier New" w:hint="default"/>
      </w:rPr>
    </w:lvl>
    <w:lvl w:ilvl="5" w:tplc="04180005" w:tentative="1">
      <w:start w:val="1"/>
      <w:numFmt w:val="bullet"/>
      <w:lvlText w:val=""/>
      <w:lvlJc w:val="left"/>
      <w:pPr>
        <w:ind w:left="4604" w:hanging="360"/>
      </w:pPr>
      <w:rPr>
        <w:rFonts w:ascii="Wingdings" w:hAnsi="Wingdings" w:hint="default"/>
      </w:rPr>
    </w:lvl>
    <w:lvl w:ilvl="6" w:tplc="04180001" w:tentative="1">
      <w:start w:val="1"/>
      <w:numFmt w:val="bullet"/>
      <w:lvlText w:val=""/>
      <w:lvlJc w:val="left"/>
      <w:pPr>
        <w:ind w:left="5324" w:hanging="360"/>
      </w:pPr>
      <w:rPr>
        <w:rFonts w:ascii="Symbol" w:hAnsi="Symbol" w:hint="default"/>
      </w:rPr>
    </w:lvl>
    <w:lvl w:ilvl="7" w:tplc="04180003" w:tentative="1">
      <w:start w:val="1"/>
      <w:numFmt w:val="bullet"/>
      <w:lvlText w:val="o"/>
      <w:lvlJc w:val="left"/>
      <w:pPr>
        <w:ind w:left="6044" w:hanging="360"/>
      </w:pPr>
      <w:rPr>
        <w:rFonts w:ascii="Courier New" w:hAnsi="Courier New" w:cs="Courier New" w:hint="default"/>
      </w:rPr>
    </w:lvl>
    <w:lvl w:ilvl="8" w:tplc="04180005" w:tentative="1">
      <w:start w:val="1"/>
      <w:numFmt w:val="bullet"/>
      <w:lvlText w:val=""/>
      <w:lvlJc w:val="left"/>
      <w:pPr>
        <w:ind w:left="6764" w:hanging="360"/>
      </w:pPr>
      <w:rPr>
        <w:rFonts w:ascii="Wingdings" w:hAnsi="Wingdings" w:hint="default"/>
      </w:rPr>
    </w:lvl>
  </w:abstractNum>
  <w:num w:numId="1">
    <w:abstractNumId w:val="7"/>
  </w:num>
  <w:num w:numId="2">
    <w:abstractNumId w:val="1"/>
  </w:num>
  <w:num w:numId="3">
    <w:abstractNumId w:val="21"/>
  </w:num>
  <w:num w:numId="4">
    <w:abstractNumId w:val="18"/>
  </w:num>
  <w:num w:numId="5">
    <w:abstractNumId w:val="5"/>
  </w:num>
  <w:num w:numId="6">
    <w:abstractNumId w:val="30"/>
  </w:num>
  <w:num w:numId="7">
    <w:abstractNumId w:val="6"/>
  </w:num>
  <w:num w:numId="8">
    <w:abstractNumId w:val="4"/>
  </w:num>
  <w:num w:numId="9">
    <w:abstractNumId w:val="13"/>
  </w:num>
  <w:num w:numId="10">
    <w:abstractNumId w:val="27"/>
  </w:num>
  <w:num w:numId="11">
    <w:abstractNumId w:val="11"/>
  </w:num>
  <w:num w:numId="12">
    <w:abstractNumId w:val="8"/>
  </w:num>
  <w:num w:numId="13">
    <w:abstractNumId w:val="17"/>
  </w:num>
  <w:num w:numId="1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10"/>
  </w:num>
  <w:num w:numId="1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26"/>
  </w:num>
  <w:num w:numId="20">
    <w:abstractNumId w:val="0"/>
  </w:num>
  <w:num w:numId="21">
    <w:abstractNumId w:val="24"/>
  </w:num>
  <w:num w:numId="22">
    <w:abstractNumId w:val="12"/>
  </w:num>
  <w:num w:numId="23">
    <w:abstractNumId w:val="23"/>
  </w:num>
  <w:num w:numId="24">
    <w:abstractNumId w:val="14"/>
  </w:num>
  <w:num w:numId="25">
    <w:abstractNumId w:val="19"/>
  </w:num>
  <w:num w:numId="26">
    <w:abstractNumId w:val="16"/>
  </w:num>
  <w:num w:numId="27">
    <w:abstractNumId w:val="15"/>
  </w:num>
  <w:num w:numId="28">
    <w:abstractNumId w:val="25"/>
  </w:num>
  <w:num w:numId="29">
    <w:abstractNumId w:val="22"/>
  </w:num>
  <w:num w:numId="30">
    <w:abstractNumId w:val="2"/>
  </w:num>
  <w:num w:numId="31">
    <w:abstractNumId w:val="29"/>
  </w:num>
  <w:num w:numId="32">
    <w:abstractNumId w:val="3"/>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57"/>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64A"/>
    <w:rsid w:val="00031B66"/>
    <w:rsid w:val="00036E42"/>
    <w:rsid w:val="00045708"/>
    <w:rsid w:val="000511F0"/>
    <w:rsid w:val="0006016C"/>
    <w:rsid w:val="00082269"/>
    <w:rsid w:val="00094FC1"/>
    <w:rsid w:val="000C5FDA"/>
    <w:rsid w:val="000F1B5C"/>
    <w:rsid w:val="0010479E"/>
    <w:rsid w:val="00141666"/>
    <w:rsid w:val="00174158"/>
    <w:rsid w:val="001806CF"/>
    <w:rsid w:val="00183949"/>
    <w:rsid w:val="00192A78"/>
    <w:rsid w:val="00197E0A"/>
    <w:rsid w:val="001D0B87"/>
    <w:rsid w:val="001E039E"/>
    <w:rsid w:val="001E51E6"/>
    <w:rsid w:val="00242783"/>
    <w:rsid w:val="00256A82"/>
    <w:rsid w:val="002779B1"/>
    <w:rsid w:val="0028697E"/>
    <w:rsid w:val="002A06BA"/>
    <w:rsid w:val="002B1ED3"/>
    <w:rsid w:val="002B364B"/>
    <w:rsid w:val="002B7552"/>
    <w:rsid w:val="002C14CB"/>
    <w:rsid w:val="0034705A"/>
    <w:rsid w:val="0035189A"/>
    <w:rsid w:val="00353B37"/>
    <w:rsid w:val="00362C9C"/>
    <w:rsid w:val="00373271"/>
    <w:rsid w:val="003D4044"/>
    <w:rsid w:val="003D6570"/>
    <w:rsid w:val="003E2E3B"/>
    <w:rsid w:val="003E66C6"/>
    <w:rsid w:val="00402E16"/>
    <w:rsid w:val="0040402D"/>
    <w:rsid w:val="00413DFA"/>
    <w:rsid w:val="004455C8"/>
    <w:rsid w:val="0044649F"/>
    <w:rsid w:val="00446D88"/>
    <w:rsid w:val="00457EF3"/>
    <w:rsid w:val="004E0CD3"/>
    <w:rsid w:val="004E37A5"/>
    <w:rsid w:val="00505D24"/>
    <w:rsid w:val="00517D09"/>
    <w:rsid w:val="005366BF"/>
    <w:rsid w:val="00537956"/>
    <w:rsid w:val="00546EC7"/>
    <w:rsid w:val="00563020"/>
    <w:rsid w:val="00570799"/>
    <w:rsid w:val="005914C6"/>
    <w:rsid w:val="00594D5A"/>
    <w:rsid w:val="005A0865"/>
    <w:rsid w:val="005A3174"/>
    <w:rsid w:val="005C1424"/>
    <w:rsid w:val="005C311A"/>
    <w:rsid w:val="005C426B"/>
    <w:rsid w:val="005D773A"/>
    <w:rsid w:val="00607FA3"/>
    <w:rsid w:val="006139E2"/>
    <w:rsid w:val="00635C70"/>
    <w:rsid w:val="00644C7C"/>
    <w:rsid w:val="006507B4"/>
    <w:rsid w:val="00677075"/>
    <w:rsid w:val="00677B64"/>
    <w:rsid w:val="006A5811"/>
    <w:rsid w:val="006B5584"/>
    <w:rsid w:val="006C6D1C"/>
    <w:rsid w:val="006F7ED7"/>
    <w:rsid w:val="007008DA"/>
    <w:rsid w:val="00732CBE"/>
    <w:rsid w:val="00736F1C"/>
    <w:rsid w:val="00760C28"/>
    <w:rsid w:val="0076711F"/>
    <w:rsid w:val="007811F1"/>
    <w:rsid w:val="007A60E2"/>
    <w:rsid w:val="007A7E02"/>
    <w:rsid w:val="0080046F"/>
    <w:rsid w:val="00805A59"/>
    <w:rsid w:val="0083417E"/>
    <w:rsid w:val="00843D0D"/>
    <w:rsid w:val="00844C17"/>
    <w:rsid w:val="00892EDC"/>
    <w:rsid w:val="008A588C"/>
    <w:rsid w:val="008E2117"/>
    <w:rsid w:val="008E5951"/>
    <w:rsid w:val="0090771A"/>
    <w:rsid w:val="00921A3B"/>
    <w:rsid w:val="00922491"/>
    <w:rsid w:val="009338EC"/>
    <w:rsid w:val="00934E10"/>
    <w:rsid w:val="0094454A"/>
    <w:rsid w:val="009A2E32"/>
    <w:rsid w:val="009C1738"/>
    <w:rsid w:val="009E0FA2"/>
    <w:rsid w:val="009F364A"/>
    <w:rsid w:val="00A06DDF"/>
    <w:rsid w:val="00A12E43"/>
    <w:rsid w:val="00A15815"/>
    <w:rsid w:val="00A40478"/>
    <w:rsid w:val="00A413E6"/>
    <w:rsid w:val="00A44E16"/>
    <w:rsid w:val="00A533C1"/>
    <w:rsid w:val="00A5480C"/>
    <w:rsid w:val="00A74A2F"/>
    <w:rsid w:val="00A94EB3"/>
    <w:rsid w:val="00AE549C"/>
    <w:rsid w:val="00B01007"/>
    <w:rsid w:val="00B1534A"/>
    <w:rsid w:val="00B16705"/>
    <w:rsid w:val="00B169CB"/>
    <w:rsid w:val="00B439F2"/>
    <w:rsid w:val="00B446E0"/>
    <w:rsid w:val="00B47243"/>
    <w:rsid w:val="00B809E3"/>
    <w:rsid w:val="00BA08AE"/>
    <w:rsid w:val="00BA7F27"/>
    <w:rsid w:val="00BC0249"/>
    <w:rsid w:val="00BD1FA6"/>
    <w:rsid w:val="00BE4AC7"/>
    <w:rsid w:val="00BF3ABC"/>
    <w:rsid w:val="00C009AD"/>
    <w:rsid w:val="00C1051E"/>
    <w:rsid w:val="00C306E7"/>
    <w:rsid w:val="00C36478"/>
    <w:rsid w:val="00C518A3"/>
    <w:rsid w:val="00C56A22"/>
    <w:rsid w:val="00C57E53"/>
    <w:rsid w:val="00C76C2B"/>
    <w:rsid w:val="00C9336C"/>
    <w:rsid w:val="00CC6CE0"/>
    <w:rsid w:val="00CD3CF6"/>
    <w:rsid w:val="00D04556"/>
    <w:rsid w:val="00D0778E"/>
    <w:rsid w:val="00D24651"/>
    <w:rsid w:val="00D45FC3"/>
    <w:rsid w:val="00D47F7D"/>
    <w:rsid w:val="00DA68D4"/>
    <w:rsid w:val="00DB2C6E"/>
    <w:rsid w:val="00DF1385"/>
    <w:rsid w:val="00DF3B15"/>
    <w:rsid w:val="00DF6B20"/>
    <w:rsid w:val="00E22B68"/>
    <w:rsid w:val="00E3245F"/>
    <w:rsid w:val="00E51EA3"/>
    <w:rsid w:val="00E52559"/>
    <w:rsid w:val="00E712C1"/>
    <w:rsid w:val="00E7251F"/>
    <w:rsid w:val="00ED0ABF"/>
    <w:rsid w:val="00ED11CD"/>
    <w:rsid w:val="00EE1CE6"/>
    <w:rsid w:val="00EF2192"/>
    <w:rsid w:val="00F02612"/>
    <w:rsid w:val="00F07ECD"/>
    <w:rsid w:val="00F21A7F"/>
    <w:rsid w:val="00F241AF"/>
    <w:rsid w:val="00F45D78"/>
    <w:rsid w:val="00F94FC5"/>
    <w:rsid w:val="00FA68C8"/>
    <w:rsid w:val="00FB3804"/>
    <w:rsid w:val="00FB4CBC"/>
    <w:rsid w:val="00FE3B66"/>
    <w:rsid w:val="00FE60C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DD17EC9-A4C3-42D5-B920-861C5A67C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5FDA"/>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Table simple 1"/>
    <w:basedOn w:val="TableNormal"/>
    <w:uiPriority w:val="59"/>
    <w:rsid w:val="009F364A"/>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F364A"/>
    <w:pPr>
      <w:ind w:left="720"/>
      <w:contextualSpacing/>
    </w:pPr>
  </w:style>
  <w:style w:type="paragraph" w:customStyle="1" w:styleId="Frspaiere1">
    <w:name w:val="Fără spațiere1"/>
    <w:qFormat/>
    <w:rsid w:val="009F364A"/>
    <w:pPr>
      <w:spacing w:after="0" w:line="240" w:lineRule="auto"/>
    </w:pPr>
    <w:rPr>
      <w:rFonts w:ascii="Calibri" w:eastAsia="Calibri" w:hAnsi="Calibri" w:cs="Times New Roman"/>
      <w:lang w:val="en-US"/>
    </w:rPr>
  </w:style>
  <w:style w:type="paragraph" w:styleId="NoSpacing">
    <w:name w:val="No Spacing"/>
    <w:uiPriority w:val="1"/>
    <w:qFormat/>
    <w:rsid w:val="009F364A"/>
    <w:pPr>
      <w:spacing w:after="0" w:line="240" w:lineRule="auto"/>
    </w:pPr>
    <w:rPr>
      <w:rFonts w:ascii="Times New Roman" w:eastAsia="Times New Roman" w:hAnsi="Times New Roman" w:cs="Times New Roman"/>
      <w:sz w:val="24"/>
      <w:szCs w:val="24"/>
      <w:lang w:val="en-US"/>
    </w:rPr>
  </w:style>
  <w:style w:type="character" w:customStyle="1" w:styleId="ilad">
    <w:name w:val="il_ad"/>
    <w:basedOn w:val="DefaultParagraphFont"/>
    <w:rsid w:val="009F364A"/>
  </w:style>
  <w:style w:type="paragraph" w:styleId="Header">
    <w:name w:val="header"/>
    <w:basedOn w:val="Normal"/>
    <w:link w:val="HeaderChar"/>
    <w:uiPriority w:val="99"/>
    <w:unhideWhenUsed/>
    <w:rsid w:val="00D04556"/>
    <w:pPr>
      <w:tabs>
        <w:tab w:val="center" w:pos="4536"/>
        <w:tab w:val="right" w:pos="9072"/>
      </w:tabs>
      <w:spacing w:after="0" w:line="240" w:lineRule="auto"/>
    </w:pPr>
  </w:style>
  <w:style w:type="character" w:customStyle="1" w:styleId="HeaderChar">
    <w:name w:val="Header Char"/>
    <w:basedOn w:val="DefaultParagraphFont"/>
    <w:link w:val="Header"/>
    <w:uiPriority w:val="99"/>
    <w:rsid w:val="00D04556"/>
    <w:rPr>
      <w:lang w:val="en-US"/>
    </w:rPr>
  </w:style>
  <w:style w:type="paragraph" w:styleId="Footer">
    <w:name w:val="footer"/>
    <w:basedOn w:val="Normal"/>
    <w:link w:val="FooterChar"/>
    <w:uiPriority w:val="99"/>
    <w:unhideWhenUsed/>
    <w:rsid w:val="00D04556"/>
    <w:pPr>
      <w:tabs>
        <w:tab w:val="center" w:pos="4536"/>
        <w:tab w:val="right" w:pos="9072"/>
      </w:tabs>
      <w:spacing w:after="0" w:line="240" w:lineRule="auto"/>
    </w:pPr>
  </w:style>
  <w:style w:type="character" w:customStyle="1" w:styleId="FooterChar">
    <w:name w:val="Footer Char"/>
    <w:basedOn w:val="DefaultParagraphFont"/>
    <w:link w:val="Footer"/>
    <w:uiPriority w:val="99"/>
    <w:rsid w:val="00D04556"/>
    <w:rPr>
      <w:lang w:val="en-US"/>
    </w:rPr>
  </w:style>
  <w:style w:type="character" w:styleId="Hyperlink">
    <w:name w:val="Hyperlink"/>
    <w:rsid w:val="00D04556"/>
    <w:rPr>
      <w:color w:val="0000FF"/>
      <w:u w:val="single"/>
    </w:rPr>
  </w:style>
  <w:style w:type="paragraph" w:styleId="BalloonText">
    <w:name w:val="Balloon Text"/>
    <w:basedOn w:val="Normal"/>
    <w:link w:val="BalloonTextChar"/>
    <w:uiPriority w:val="99"/>
    <w:semiHidden/>
    <w:unhideWhenUsed/>
    <w:rsid w:val="004E0C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0CD3"/>
    <w:rPr>
      <w:rFonts w:ascii="Tahoma" w:hAnsi="Tahoma" w:cs="Tahoma"/>
      <w:sz w:val="16"/>
      <w:szCs w:val="16"/>
      <w:lang w:val="en-US"/>
    </w:rPr>
  </w:style>
  <w:style w:type="paragraph" w:customStyle="1" w:styleId="Frspaiere">
    <w:name w:val="Fără spațiere"/>
    <w:rsid w:val="00F241AF"/>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643796">
      <w:bodyDiv w:val="1"/>
      <w:marLeft w:val="0"/>
      <w:marRight w:val="0"/>
      <w:marTop w:val="0"/>
      <w:marBottom w:val="0"/>
      <w:divBdr>
        <w:top w:val="none" w:sz="0" w:space="0" w:color="auto"/>
        <w:left w:val="none" w:sz="0" w:space="0" w:color="auto"/>
        <w:bottom w:val="none" w:sz="0" w:space="0" w:color="auto"/>
        <w:right w:val="none" w:sz="0" w:space="0" w:color="auto"/>
      </w:divBdr>
    </w:div>
    <w:div w:id="290285940">
      <w:bodyDiv w:val="1"/>
      <w:marLeft w:val="0"/>
      <w:marRight w:val="0"/>
      <w:marTop w:val="0"/>
      <w:marBottom w:val="0"/>
      <w:divBdr>
        <w:top w:val="none" w:sz="0" w:space="0" w:color="auto"/>
        <w:left w:val="none" w:sz="0" w:space="0" w:color="auto"/>
        <w:bottom w:val="none" w:sz="0" w:space="0" w:color="auto"/>
        <w:right w:val="none" w:sz="0" w:space="0" w:color="auto"/>
      </w:divBdr>
    </w:div>
    <w:div w:id="784084931">
      <w:bodyDiv w:val="1"/>
      <w:marLeft w:val="0"/>
      <w:marRight w:val="0"/>
      <w:marTop w:val="0"/>
      <w:marBottom w:val="0"/>
      <w:divBdr>
        <w:top w:val="none" w:sz="0" w:space="0" w:color="auto"/>
        <w:left w:val="none" w:sz="0" w:space="0" w:color="auto"/>
        <w:bottom w:val="none" w:sz="0" w:space="0" w:color="auto"/>
        <w:right w:val="none" w:sz="0" w:space="0" w:color="auto"/>
      </w:divBdr>
    </w:div>
    <w:div w:id="948510308">
      <w:bodyDiv w:val="1"/>
      <w:marLeft w:val="0"/>
      <w:marRight w:val="0"/>
      <w:marTop w:val="0"/>
      <w:marBottom w:val="0"/>
      <w:divBdr>
        <w:top w:val="none" w:sz="0" w:space="0" w:color="auto"/>
        <w:left w:val="none" w:sz="0" w:space="0" w:color="auto"/>
        <w:bottom w:val="none" w:sz="0" w:space="0" w:color="auto"/>
        <w:right w:val="none" w:sz="0" w:space="0" w:color="auto"/>
      </w:divBdr>
    </w:div>
    <w:div w:id="1003896332">
      <w:bodyDiv w:val="1"/>
      <w:marLeft w:val="0"/>
      <w:marRight w:val="0"/>
      <w:marTop w:val="0"/>
      <w:marBottom w:val="0"/>
      <w:divBdr>
        <w:top w:val="none" w:sz="0" w:space="0" w:color="auto"/>
        <w:left w:val="none" w:sz="0" w:space="0" w:color="auto"/>
        <w:bottom w:val="none" w:sz="0" w:space="0" w:color="auto"/>
        <w:right w:val="none" w:sz="0" w:space="0" w:color="auto"/>
      </w:divBdr>
    </w:div>
    <w:div w:id="1009218706">
      <w:bodyDiv w:val="1"/>
      <w:marLeft w:val="0"/>
      <w:marRight w:val="0"/>
      <w:marTop w:val="0"/>
      <w:marBottom w:val="0"/>
      <w:divBdr>
        <w:top w:val="none" w:sz="0" w:space="0" w:color="auto"/>
        <w:left w:val="none" w:sz="0" w:space="0" w:color="auto"/>
        <w:bottom w:val="none" w:sz="0" w:space="0" w:color="auto"/>
        <w:right w:val="none" w:sz="0" w:space="0" w:color="auto"/>
      </w:divBdr>
    </w:div>
    <w:div w:id="1366179871">
      <w:bodyDiv w:val="1"/>
      <w:marLeft w:val="0"/>
      <w:marRight w:val="0"/>
      <w:marTop w:val="0"/>
      <w:marBottom w:val="0"/>
      <w:divBdr>
        <w:top w:val="none" w:sz="0" w:space="0" w:color="auto"/>
        <w:left w:val="none" w:sz="0" w:space="0" w:color="auto"/>
        <w:bottom w:val="none" w:sz="0" w:space="0" w:color="auto"/>
        <w:right w:val="none" w:sz="0" w:space="0" w:color="auto"/>
      </w:divBdr>
    </w:div>
    <w:div w:id="1409157886">
      <w:bodyDiv w:val="1"/>
      <w:marLeft w:val="0"/>
      <w:marRight w:val="0"/>
      <w:marTop w:val="0"/>
      <w:marBottom w:val="0"/>
      <w:divBdr>
        <w:top w:val="none" w:sz="0" w:space="0" w:color="auto"/>
        <w:left w:val="none" w:sz="0" w:space="0" w:color="auto"/>
        <w:bottom w:val="none" w:sz="0" w:space="0" w:color="auto"/>
        <w:right w:val="none" w:sz="0" w:space="0" w:color="auto"/>
      </w:divBdr>
    </w:div>
    <w:div w:id="1465586306">
      <w:bodyDiv w:val="1"/>
      <w:marLeft w:val="0"/>
      <w:marRight w:val="0"/>
      <w:marTop w:val="0"/>
      <w:marBottom w:val="0"/>
      <w:divBdr>
        <w:top w:val="none" w:sz="0" w:space="0" w:color="auto"/>
        <w:left w:val="none" w:sz="0" w:space="0" w:color="auto"/>
        <w:bottom w:val="none" w:sz="0" w:space="0" w:color="auto"/>
        <w:right w:val="none" w:sz="0" w:space="0" w:color="auto"/>
      </w:divBdr>
    </w:div>
    <w:div w:id="1772697739">
      <w:bodyDiv w:val="1"/>
      <w:marLeft w:val="0"/>
      <w:marRight w:val="0"/>
      <w:marTop w:val="0"/>
      <w:marBottom w:val="0"/>
      <w:divBdr>
        <w:top w:val="none" w:sz="0" w:space="0" w:color="auto"/>
        <w:left w:val="none" w:sz="0" w:space="0" w:color="auto"/>
        <w:bottom w:val="none" w:sz="0" w:space="0" w:color="auto"/>
        <w:right w:val="none" w:sz="0" w:space="0" w:color="auto"/>
      </w:divBdr>
    </w:div>
    <w:div w:id="1851139226">
      <w:bodyDiv w:val="1"/>
      <w:marLeft w:val="0"/>
      <w:marRight w:val="0"/>
      <w:marTop w:val="0"/>
      <w:marBottom w:val="0"/>
      <w:divBdr>
        <w:top w:val="none" w:sz="0" w:space="0" w:color="auto"/>
        <w:left w:val="none" w:sz="0" w:space="0" w:color="auto"/>
        <w:bottom w:val="none" w:sz="0" w:space="0" w:color="auto"/>
        <w:right w:val="none" w:sz="0" w:space="0" w:color="auto"/>
      </w:divBdr>
    </w:div>
    <w:div w:id="1972050828">
      <w:bodyDiv w:val="1"/>
      <w:marLeft w:val="0"/>
      <w:marRight w:val="0"/>
      <w:marTop w:val="0"/>
      <w:marBottom w:val="0"/>
      <w:divBdr>
        <w:top w:val="none" w:sz="0" w:space="0" w:color="auto"/>
        <w:left w:val="none" w:sz="0" w:space="0" w:color="auto"/>
        <w:bottom w:val="none" w:sz="0" w:space="0" w:color="auto"/>
        <w:right w:val="none" w:sz="0" w:space="0" w:color="auto"/>
      </w:divBdr>
    </w:div>
    <w:div w:id="2000305330">
      <w:bodyDiv w:val="1"/>
      <w:marLeft w:val="0"/>
      <w:marRight w:val="0"/>
      <w:marTop w:val="0"/>
      <w:marBottom w:val="0"/>
      <w:divBdr>
        <w:top w:val="none" w:sz="0" w:space="0" w:color="auto"/>
        <w:left w:val="none" w:sz="0" w:space="0" w:color="auto"/>
        <w:bottom w:val="none" w:sz="0" w:space="0" w:color="auto"/>
        <w:right w:val="none" w:sz="0" w:space="0" w:color="auto"/>
      </w:divBdr>
    </w:div>
    <w:div w:id="2121220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isjolt.ot.edu.ro" TargetMode="External"/><Relationship Id="rId2" Type="http://schemas.openxmlformats.org/officeDocument/2006/relationships/hyperlink" Target="http://www.edu.ro" TargetMode="External"/><Relationship Id="rId1" Type="http://schemas.openxmlformats.org/officeDocument/2006/relationships/hyperlink" Target="mailto:secretariat@isjolt.ot.edu.r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5093CD-02BF-416B-9249-7272B6694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427</Words>
  <Characters>2436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Mirela</dc:creator>
  <cp:lastModifiedBy>Mirela</cp:lastModifiedBy>
  <cp:revision>4</cp:revision>
  <cp:lastPrinted>2018-09-01T19:15:00Z</cp:lastPrinted>
  <dcterms:created xsi:type="dcterms:W3CDTF">2022-06-01T05:54:00Z</dcterms:created>
  <dcterms:modified xsi:type="dcterms:W3CDTF">2022-06-01T05:55:00Z</dcterms:modified>
</cp:coreProperties>
</file>