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013"/>
        <w:gridCol w:w="4116"/>
      </w:tblGrid>
      <w:tr w:rsidR="00AA193E" w:rsidTr="00543B9C">
        <w:tc>
          <w:tcPr>
            <w:tcW w:w="3700" w:type="dxa"/>
          </w:tcPr>
          <w:p w:rsidR="00AA193E" w:rsidRDefault="007C49F7" w:rsidP="00BD6682">
            <w:pPr>
              <w:pStyle w:val="Caption"/>
            </w:pPr>
            <w:r w:rsidRPr="007C49F7">
              <w:rPr>
                <w:noProof/>
                <w:lang w:val="ro-RO" w:eastAsia="ro-RO"/>
              </w:rPr>
              <w:drawing>
                <wp:inline distT="0" distB="0" distL="0" distR="0">
                  <wp:extent cx="2811780" cy="708660"/>
                  <wp:effectExtent l="0" t="0" r="0" b="0"/>
                  <wp:docPr id="6" name="Picture 3" descr="logo_MEC_new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EC_new_202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1780" cy="708660"/>
                          </a:xfrm>
                          <a:prstGeom prst="rect">
                            <a:avLst/>
                          </a:prstGeom>
                          <a:noFill/>
                          <a:ln>
                            <a:noFill/>
                          </a:ln>
                        </pic:spPr>
                      </pic:pic>
                    </a:graphicData>
                  </a:graphic>
                </wp:inline>
              </w:drawing>
            </w:r>
          </w:p>
        </w:tc>
        <w:tc>
          <w:tcPr>
            <w:tcW w:w="3666" w:type="dxa"/>
          </w:tcPr>
          <w:p w:rsidR="00AA193E" w:rsidRDefault="00AA193E" w:rsidP="00C967D7"/>
        </w:tc>
        <w:tc>
          <w:tcPr>
            <w:tcW w:w="3272" w:type="dxa"/>
          </w:tcPr>
          <w:p w:rsidR="00AA193E" w:rsidRDefault="00B35756" w:rsidP="00C659A6">
            <w:pPr>
              <w:ind w:right="-397"/>
              <w:jc w:val="right"/>
            </w:pPr>
            <w:r>
              <w:rPr>
                <w:noProof/>
                <w:lang w:val="ro-RO" w:eastAsia="ro-RO"/>
              </w:rPr>
              <w:drawing>
                <wp:anchor distT="0" distB="0" distL="114300" distR="114300" simplePos="0" relativeHeight="251667968" behindDoc="0" locked="0" layoutInCell="1" allowOverlap="1">
                  <wp:simplePos x="0" y="0"/>
                  <wp:positionH relativeFrom="column">
                    <wp:posOffset>66675</wp:posOffset>
                  </wp:positionH>
                  <wp:positionV relativeFrom="paragraph">
                    <wp:posOffset>-3810</wp:posOffset>
                  </wp:positionV>
                  <wp:extent cx="2476500" cy="628650"/>
                  <wp:effectExtent l="0" t="0" r="0" b="0"/>
                  <wp:wrapSquare wrapText="bothSides"/>
                  <wp:docPr id="13" name="Picture 9" descr="C:\Users\WebWise\Desktop\logo-antet-i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bWise\Desktop\logo-antet-isj.png"/>
                          <pic:cNvPicPr>
                            <a:picLocks noChangeAspect="1" noChangeArrowheads="1"/>
                          </pic:cNvPicPr>
                        </pic:nvPicPr>
                        <pic:blipFill>
                          <a:blip r:embed="rId9"/>
                          <a:srcRect/>
                          <a:stretch>
                            <a:fillRect/>
                          </a:stretch>
                        </pic:blipFill>
                        <pic:spPr bwMode="auto">
                          <a:xfrm>
                            <a:off x="0" y="0"/>
                            <a:ext cx="2476500" cy="628650"/>
                          </a:xfrm>
                          <a:prstGeom prst="rect">
                            <a:avLst/>
                          </a:prstGeom>
                          <a:noFill/>
                          <a:ln w="9525">
                            <a:noFill/>
                            <a:miter lim="800000"/>
                            <a:headEnd/>
                            <a:tailEnd/>
                          </a:ln>
                        </pic:spPr>
                      </pic:pic>
                    </a:graphicData>
                  </a:graphic>
                  <wp14:sizeRelH relativeFrom="margin">
                    <wp14:pctWidth>0</wp14:pctWidth>
                  </wp14:sizeRelH>
                </wp:anchor>
              </w:drawing>
            </w:r>
          </w:p>
        </w:tc>
      </w:tr>
    </w:tbl>
    <w:tbl>
      <w:tblPr>
        <w:tblStyle w:val="TableGrid"/>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
        <w:gridCol w:w="9899"/>
      </w:tblGrid>
      <w:tr w:rsidR="00042668" w:rsidRPr="002262EC" w:rsidTr="0064055F">
        <w:trPr>
          <w:cantSplit/>
          <w:trHeight w:val="11461"/>
        </w:trPr>
        <w:tc>
          <w:tcPr>
            <w:tcW w:w="789" w:type="dxa"/>
            <w:textDirection w:val="btLr"/>
          </w:tcPr>
          <w:p w:rsidR="00042668" w:rsidRPr="002262EC" w:rsidRDefault="00FB149E" w:rsidP="005757CF">
            <w:pPr>
              <w:ind w:left="113" w:right="113"/>
              <w:jc w:val="center"/>
              <w:rPr>
                <w:b/>
                <w:noProof/>
                <w:color w:val="000000" w:themeColor="text1"/>
                <w:sz w:val="48"/>
                <w:szCs w:val="48"/>
              </w:rPr>
            </w:pPr>
            <w:r>
              <w:rPr>
                <w:b/>
                <w:noProof/>
                <w:color w:val="000000" w:themeColor="text1"/>
                <w:sz w:val="48"/>
                <w:szCs w:val="48"/>
              </w:rPr>
              <w:t>G</w:t>
            </w:r>
            <w:r w:rsidR="00042668" w:rsidRPr="002262EC">
              <w:rPr>
                <w:b/>
                <w:noProof/>
                <w:color w:val="000000" w:themeColor="text1"/>
                <w:sz w:val="48"/>
                <w:szCs w:val="48"/>
              </w:rPr>
              <w:t xml:space="preserve">HIDUL  ABSOLVENTULUI DE CLASA </w:t>
            </w:r>
            <w:r w:rsidR="005757CF" w:rsidRPr="002262EC">
              <w:rPr>
                <w:b/>
                <w:noProof/>
                <w:color w:val="000000" w:themeColor="text1"/>
                <w:sz w:val="48"/>
                <w:szCs w:val="48"/>
              </w:rPr>
              <w:t>a</w:t>
            </w:r>
            <w:r w:rsidR="00042668" w:rsidRPr="002262EC">
              <w:rPr>
                <w:b/>
                <w:noProof/>
                <w:color w:val="000000" w:themeColor="text1"/>
                <w:sz w:val="48"/>
                <w:szCs w:val="48"/>
              </w:rPr>
              <w:t xml:space="preserve"> VIII-</w:t>
            </w:r>
            <w:r w:rsidR="005757CF" w:rsidRPr="002262EC">
              <w:rPr>
                <w:b/>
                <w:noProof/>
                <w:color w:val="000000" w:themeColor="text1"/>
                <w:sz w:val="48"/>
                <w:szCs w:val="48"/>
              </w:rPr>
              <w:t>a</w:t>
            </w:r>
          </w:p>
        </w:tc>
        <w:tc>
          <w:tcPr>
            <w:tcW w:w="10125" w:type="dxa"/>
          </w:tcPr>
          <w:p w:rsidR="00084B46" w:rsidRPr="002262EC" w:rsidRDefault="00084B46" w:rsidP="00042668">
            <w:pPr>
              <w:jc w:val="center"/>
              <w:rPr>
                <w:color w:val="000000" w:themeColor="text1"/>
                <w:sz w:val="44"/>
                <w:szCs w:val="44"/>
              </w:rPr>
            </w:pPr>
          </w:p>
          <w:p w:rsidR="0064055F" w:rsidRDefault="00AF48E5" w:rsidP="00042668">
            <w:pPr>
              <w:jc w:val="center"/>
              <w:rPr>
                <w:color w:val="000000" w:themeColor="text1"/>
                <w:sz w:val="44"/>
                <w:szCs w:val="44"/>
              </w:rPr>
            </w:pPr>
            <w:r>
              <w:rPr>
                <w:color w:val="000000" w:themeColor="text1"/>
                <w:sz w:val="44"/>
                <w:szCs w:val="44"/>
              </w:rPr>
              <w:t xml:space="preserve">         </w:t>
            </w:r>
          </w:p>
          <w:p w:rsidR="0064055F" w:rsidRDefault="007919CC" w:rsidP="00042668">
            <w:pPr>
              <w:jc w:val="center"/>
              <w:rPr>
                <w:color w:val="000000" w:themeColor="text1"/>
                <w:sz w:val="44"/>
                <w:szCs w:val="44"/>
              </w:rPr>
            </w:pPr>
            <w:r>
              <w:rPr>
                <w:noProof/>
                <w:color w:val="000000" w:themeColor="text1"/>
                <w:sz w:val="44"/>
                <w:szCs w:val="44"/>
                <w:lang w:val="ro-RO" w:eastAsia="ro-RO"/>
              </w:rPr>
              <mc:AlternateContent>
                <mc:Choice Requires="wps">
                  <w:drawing>
                    <wp:inline distT="0" distB="0" distL="0" distR="0" wp14:anchorId="551D71EE" wp14:editId="65A8AA8C">
                      <wp:extent cx="3200400" cy="634365"/>
                      <wp:effectExtent l="0" t="0" r="0" b="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634365"/>
                              </a:xfrm>
                              <a:prstGeom prst="rect">
                                <a:avLst/>
                              </a:prstGeom>
                            </wps:spPr>
                            <wps:txbx>
                              <w:txbxContent>
                                <w:p w:rsidR="007919CC" w:rsidRPr="007919CC" w:rsidRDefault="007919CC" w:rsidP="007919CC">
                                  <w:pPr>
                                    <w:pStyle w:val="NormalWeb"/>
                                    <w:spacing w:before="0" w:beforeAutospacing="0" w:after="0" w:afterAutospacing="0"/>
                                    <w:jc w:val="center"/>
                                    <w:rPr>
                                      <w:sz w:val="40"/>
                                      <w:szCs w:val="40"/>
                                    </w:rPr>
                                  </w:pPr>
                                  <w:r w:rsidRPr="007919CC">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ADMITEREA</w:t>
                                  </w:r>
                                </w:p>
                              </w:txbxContent>
                            </wps:txbx>
                            <wps:bodyPr wrap="square" numCol="1" fromWordArt="1">
                              <a:prstTxWarp prst="textPlain">
                                <a:avLst>
                                  <a:gd name="adj" fmla="val 50000"/>
                                </a:avLst>
                              </a:prstTxWarp>
                              <a:spAutoFit/>
                            </wps:bodyPr>
                          </wps:wsp>
                        </a:graphicData>
                      </a:graphic>
                    </wp:inline>
                  </w:drawing>
                </mc:Choice>
                <mc:Fallback>
                  <w:pict>
                    <v:shapetype w14:anchorId="551D71EE" id="_x0000_t202" coordsize="21600,21600" o:spt="202" path="m,l,21600r21600,l21600,xe">
                      <v:stroke joinstyle="miter"/>
                      <v:path gradientshapeok="t" o:connecttype="rect"/>
                    </v:shapetype>
                    <v:shape id="WordArt 1" o:spid="_x0000_s1026" type="#_x0000_t202" style="width:252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" filled="f" stroked="f">
                      <o:lock v:ext="edit" shapetype="t"/>
                      <v:textbox style="mso-fit-shape-to-text:t">
                        <w:txbxContent>
                          <w:p w:rsidR="007919CC" w:rsidRPr="007919CC" w:rsidRDefault="007919CC" w:rsidP="007919CC">
                            <w:pPr>
                              <w:pStyle w:val="NormalWeb"/>
                              <w:spacing w:before="0" w:beforeAutospacing="0" w:after="0" w:afterAutospacing="0"/>
                              <w:jc w:val="center"/>
                              <w:rPr>
                                <w:sz w:val="40"/>
                                <w:szCs w:val="40"/>
                              </w:rPr>
                            </w:pPr>
                            <w:r w:rsidRPr="007919CC">
                              <w:rPr>
                                <w:rFonts w:ascii="Arial Black" w:hAnsi="Arial Black"/>
                                <w:color w:val="B2B2B2"/>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ADMITEREA</w:t>
                            </w:r>
                          </w:p>
                        </w:txbxContent>
                      </v:textbox>
                      <w10:anchorlock/>
                    </v:shape>
                  </w:pict>
                </mc:Fallback>
              </mc:AlternateContent>
            </w:r>
          </w:p>
          <w:p w:rsidR="0064055F" w:rsidRDefault="0064055F" w:rsidP="00042668">
            <w:pPr>
              <w:jc w:val="center"/>
              <w:rPr>
                <w:color w:val="000000" w:themeColor="text1"/>
                <w:sz w:val="44"/>
                <w:szCs w:val="44"/>
              </w:rPr>
            </w:pPr>
          </w:p>
          <w:p w:rsidR="00042668" w:rsidRDefault="00042668" w:rsidP="00042668">
            <w:pPr>
              <w:jc w:val="center"/>
              <w:rPr>
                <w:color w:val="000000" w:themeColor="text1"/>
                <w:sz w:val="44"/>
                <w:szCs w:val="44"/>
              </w:rPr>
            </w:pPr>
          </w:p>
          <w:p w:rsidR="0064055F" w:rsidRDefault="007919CC" w:rsidP="00042668">
            <w:pPr>
              <w:jc w:val="center"/>
              <w:rPr>
                <w:color w:val="000000" w:themeColor="text1"/>
                <w:sz w:val="44"/>
                <w:szCs w:val="44"/>
              </w:rPr>
            </w:pPr>
            <w:r>
              <w:rPr>
                <w:noProof/>
                <w:color w:val="000000" w:themeColor="text1"/>
                <w:sz w:val="44"/>
                <w:szCs w:val="44"/>
                <w:lang w:val="ro-RO" w:eastAsia="ro-RO"/>
              </w:rPr>
              <mc:AlternateContent>
                <mc:Choice Requires="wps">
                  <w:drawing>
                    <wp:anchor distT="0" distB="0" distL="114300" distR="114300" simplePos="0" relativeHeight="251665920" behindDoc="0" locked="0" layoutInCell="1" allowOverlap="1" wp14:anchorId="67069D3A" wp14:editId="03CA9D81">
                      <wp:simplePos x="0" y="0"/>
                      <wp:positionH relativeFrom="column">
                        <wp:posOffset>898525</wp:posOffset>
                      </wp:positionH>
                      <wp:positionV relativeFrom="paragraph">
                        <wp:posOffset>433070</wp:posOffset>
                      </wp:positionV>
                      <wp:extent cx="4643120" cy="2983230"/>
                      <wp:effectExtent l="0" t="0" r="0" b="0"/>
                      <wp:wrapSquare wrapText="bothSides"/>
                      <wp:docPr id="7" name="WordArt 431" descr="în învăţământul liceal&#10;de stat pentru anul şcolar&#10; 2014-20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43120" cy="2983230"/>
                              </a:xfrm>
                              <a:prstGeom prst="rect">
                                <a:avLst/>
                              </a:prstGeom>
                              <a:extLst>
                                <a:ext uri="{AF507438-7753-43E0-B8FC-AC1667EBCBE1}">
                                  <a14:hiddenEffects xmlns:a14="http://schemas.microsoft.com/office/drawing/2010/main">
                                    <a:effectLst/>
                                  </a14:hiddenEffects>
                                </a:ext>
                              </a:extLst>
                            </wps:spPr>
                            <wps:txbx>
                              <w:txbxContent>
                                <w:p w:rsidR="007D55EE" w:rsidRPr="007919CC" w:rsidRDefault="007D55EE"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în învăţământul liceal de stat,</w:t>
                                  </w:r>
                                </w:p>
                                <w:p w:rsidR="007D55EE" w:rsidRPr="007919CC" w:rsidRDefault="007D55EE"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în învăţământul profesional de stat  și în</w:t>
                                  </w:r>
                                </w:p>
                                <w:p w:rsidR="007D55EE" w:rsidRPr="007919CC" w:rsidRDefault="007D55EE"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învățământul profesional dual</w:t>
                                  </w:r>
                                </w:p>
                                <w:p w:rsidR="007D55EE" w:rsidRPr="007919CC" w:rsidRDefault="007D55EE"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pentru anul şcolar</w:t>
                                  </w:r>
                                </w:p>
                                <w:p w:rsidR="007D55EE" w:rsidRPr="007919CC" w:rsidRDefault="007D55EE"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2022-2023</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7069D3A" id="WordArt 431" o:spid="_x0000_s1027" type="#_x0000_t202" alt="în învăţământul liceal&#10;de stat pentru anul şcolar&#10; 2014-2015&#10;" style="position:absolute;left:0;text-align:left;margin-left:70.75pt;margin-top:34.1pt;width:365.6pt;height:234.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" filled="f" stroked="f">
                      <o:lock v:ext="edit" shapetype="t"/>
                      <v:textbox>
                        <w:txbxContent>
                          <w:p w:rsidR="007D55EE" w:rsidRPr="007919CC" w:rsidRDefault="007D55EE"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în învăţământul liceal de stat,</w:t>
                            </w:r>
                          </w:p>
                          <w:p w:rsidR="007D55EE" w:rsidRPr="007919CC" w:rsidRDefault="007D55EE"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în învăţământul profesional de stat  și în</w:t>
                            </w:r>
                          </w:p>
                          <w:p w:rsidR="007D55EE" w:rsidRPr="007919CC" w:rsidRDefault="007D55EE"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învățământul profesional dual</w:t>
                            </w:r>
                          </w:p>
                          <w:p w:rsidR="007D55EE" w:rsidRPr="007919CC" w:rsidRDefault="007D55EE"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pentru anul şcolar</w:t>
                            </w:r>
                          </w:p>
                          <w:p w:rsidR="007D55EE" w:rsidRPr="007919CC" w:rsidRDefault="007D55EE" w:rsidP="00541AA5">
                            <w:pPr>
                              <w:pStyle w:val="NormalWeb"/>
                              <w:spacing w:before="0" w:beforeAutospacing="0" w:after="0" w:afterAutospacing="0"/>
                              <w:jc w:val="center"/>
                              <w:rPr>
                                <w:sz w:val="40"/>
                                <w:szCs w:val="40"/>
                              </w:rPr>
                            </w:pPr>
                            <w:r w:rsidRPr="007919CC">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 xml:space="preserve"> 2022-2023</w:t>
                            </w:r>
                          </w:p>
                        </w:txbxContent>
                      </v:textbox>
                      <w10:wrap type="square"/>
                    </v:shape>
                  </w:pict>
                </mc:Fallback>
              </mc:AlternateContent>
            </w:r>
          </w:p>
          <w:p w:rsidR="0064055F" w:rsidRDefault="0064055F" w:rsidP="00042668">
            <w:pPr>
              <w:jc w:val="center"/>
              <w:rPr>
                <w:color w:val="000000" w:themeColor="text1"/>
                <w:sz w:val="44"/>
                <w:szCs w:val="44"/>
              </w:rPr>
            </w:pPr>
          </w:p>
          <w:p w:rsidR="00042668" w:rsidRPr="002262EC" w:rsidRDefault="00042668" w:rsidP="00042668">
            <w:pPr>
              <w:jc w:val="center"/>
              <w:rPr>
                <w:noProof/>
                <w:color w:val="000000" w:themeColor="text1"/>
              </w:rPr>
            </w:pPr>
          </w:p>
        </w:tc>
      </w:tr>
    </w:tbl>
    <w:p w:rsidR="004C1743" w:rsidRPr="00084B46" w:rsidRDefault="008457A5" w:rsidP="004C1743">
      <w:pPr>
        <w:pStyle w:val="Footer"/>
        <w:tabs>
          <w:tab w:val="right" w:pos="9498"/>
        </w:tabs>
        <w:rPr>
          <w:rFonts w:ascii="Palatino Linotype" w:hAnsi="Palatino Linotype"/>
          <w:color w:val="FF0000"/>
          <w:sz w:val="16"/>
          <w:szCs w:val="16"/>
          <w:lang w:val="ro-RO"/>
        </w:rPr>
      </w:pPr>
      <w:r>
        <w:rPr>
          <w:rFonts w:ascii="Palatino Linotype" w:hAnsi="Palatino Linotype"/>
          <w:color w:val="FF0000"/>
          <w:sz w:val="16"/>
          <w:szCs w:val="16"/>
          <w:lang w:val="ro-RO"/>
        </w:rPr>
        <w:pict>
          <v:rect id="_x0000_i1025" style="width:496.1pt;height:1pt" o:hralign="center" o:hrstd="t" o:hrnoshade="t" o:hr="t" fillcolor="black" stroked="f">
            <v:imagedata r:id="rId10" o:title=""/>
          </v:rect>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5900"/>
      </w:tblGrid>
      <w:tr w:rsidR="00DF75C0" w:rsidTr="0064055F">
        <w:tc>
          <w:tcPr>
            <w:tcW w:w="4927" w:type="dxa"/>
          </w:tcPr>
          <w:p w:rsidR="00DF75C0" w:rsidRDefault="00DF75C0" w:rsidP="00DF75C0">
            <w:pPr>
              <w:spacing w:after="0" w:line="240" w:lineRule="auto"/>
              <w:rPr>
                <w:rFonts w:ascii="Palatino Linotype" w:hAnsi="Palatino Linotype"/>
                <w:sz w:val="16"/>
                <w:szCs w:val="16"/>
                <w:lang w:val="ro-RO"/>
              </w:rPr>
            </w:pPr>
            <w:r w:rsidRPr="000D4CD6">
              <w:rPr>
                <w:rFonts w:ascii="Palatino Linotype" w:hAnsi="Palatino Linotype"/>
                <w:sz w:val="16"/>
                <w:szCs w:val="16"/>
                <w:lang w:val="ro-RO"/>
              </w:rPr>
              <w:t>Str. General Berthelot, nr. 28-30</w:t>
            </w:r>
          </w:p>
          <w:p w:rsidR="00DF75C0" w:rsidRDefault="00DF75C0" w:rsidP="00DF75C0">
            <w:pPr>
              <w:spacing w:after="0" w:line="240" w:lineRule="auto"/>
              <w:rPr>
                <w:rFonts w:ascii="Palatino Linotype" w:hAnsi="Palatino Linotype"/>
                <w:sz w:val="16"/>
                <w:szCs w:val="16"/>
                <w:lang w:val="ro-RO"/>
              </w:rPr>
            </w:pPr>
            <w:r w:rsidRPr="000D4CD6">
              <w:rPr>
                <w:rFonts w:ascii="Palatino Linotype" w:hAnsi="Palatino Linotype"/>
                <w:sz w:val="16"/>
                <w:szCs w:val="16"/>
                <w:lang w:val="ro-RO"/>
              </w:rPr>
              <w:t>sector 1, 010168, București</w:t>
            </w:r>
          </w:p>
          <w:p w:rsidR="00DF75C0" w:rsidRDefault="00DF75C0" w:rsidP="00DF75C0">
            <w:pPr>
              <w:spacing w:after="0" w:line="240" w:lineRule="auto"/>
              <w:rPr>
                <w:rFonts w:ascii="Palatino Linotype" w:hAnsi="Palatino Linotype"/>
                <w:sz w:val="16"/>
                <w:szCs w:val="16"/>
                <w:lang w:val="ro-RO"/>
              </w:rPr>
            </w:pPr>
            <w:r w:rsidRPr="000D4CD6">
              <w:rPr>
                <w:rFonts w:ascii="Palatino Linotype" w:hAnsi="Palatino Linotype"/>
                <w:sz w:val="16"/>
                <w:szCs w:val="16"/>
                <w:lang w:val="ro-RO"/>
              </w:rPr>
              <w:t>Tel:    +40 (21) 405 62 00</w:t>
            </w:r>
          </w:p>
          <w:p w:rsidR="00DF75C0" w:rsidRDefault="00DF75C0" w:rsidP="00DF75C0">
            <w:pPr>
              <w:spacing w:after="0" w:line="240" w:lineRule="auto"/>
              <w:rPr>
                <w:rFonts w:ascii="Palatino Linotype" w:hAnsi="Palatino Linotype"/>
                <w:sz w:val="16"/>
                <w:szCs w:val="16"/>
                <w:lang w:val="ro-RO"/>
              </w:rPr>
            </w:pPr>
            <w:r w:rsidRPr="000D4CD6">
              <w:rPr>
                <w:rFonts w:ascii="Palatino Linotype" w:hAnsi="Palatino Linotype"/>
                <w:sz w:val="16"/>
                <w:szCs w:val="16"/>
                <w:lang w:val="ro-RO"/>
              </w:rPr>
              <w:t>+40 (21) 405 63 00</w:t>
            </w:r>
          </w:p>
          <w:p w:rsidR="00DF75C0" w:rsidRDefault="008457A5" w:rsidP="00DF75C0">
            <w:pPr>
              <w:spacing w:after="0" w:line="240" w:lineRule="auto"/>
            </w:pPr>
            <w:hyperlink r:id="rId11" w:history="1">
              <w:r w:rsidR="00DF75C0" w:rsidRPr="000D4CD6">
                <w:rPr>
                  <w:rStyle w:val="Hyperlink"/>
                  <w:rFonts w:ascii="Palatino Linotype" w:hAnsi="Palatino Linotype"/>
                  <w:sz w:val="16"/>
                  <w:szCs w:val="16"/>
                  <w:lang w:val="ro-RO"/>
                </w:rPr>
                <w:t>www.edu.ro</w:t>
              </w:r>
            </w:hyperlink>
            <w:r w:rsidR="00DF75C0" w:rsidRPr="000D4CD6">
              <w:rPr>
                <w:rFonts w:ascii="Palatino Linotype" w:hAnsi="Palatino Linotype"/>
                <w:sz w:val="16"/>
                <w:szCs w:val="16"/>
                <w:lang w:val="ro-RO"/>
              </w:rPr>
              <w:t xml:space="preserve"> </w:t>
            </w:r>
            <w:r w:rsidR="00DF75C0" w:rsidRPr="000D4CD6">
              <w:rPr>
                <w:rFonts w:ascii="Palatino Linotype" w:hAnsi="Palatino Linotype"/>
                <w:sz w:val="16"/>
                <w:szCs w:val="16"/>
                <w:lang w:val="ro-RO"/>
              </w:rPr>
              <w:tab/>
            </w:r>
          </w:p>
        </w:tc>
        <w:tc>
          <w:tcPr>
            <w:tcW w:w="5954" w:type="dxa"/>
          </w:tcPr>
          <w:p w:rsidR="00DF75C0" w:rsidRDefault="00DF75C0" w:rsidP="00DF75C0">
            <w:pPr>
              <w:spacing w:after="0" w:line="240" w:lineRule="auto"/>
              <w:jc w:val="right"/>
              <w:rPr>
                <w:rFonts w:ascii="Palatino Linotype" w:hAnsi="Palatino Linotype"/>
                <w:sz w:val="16"/>
                <w:szCs w:val="16"/>
                <w:lang w:val="ro-RO"/>
              </w:rPr>
            </w:pPr>
            <w:r w:rsidRPr="000D4CD6">
              <w:rPr>
                <w:rFonts w:ascii="Palatino Linotype" w:hAnsi="Palatino Linotype"/>
                <w:sz w:val="16"/>
                <w:szCs w:val="16"/>
                <w:lang w:val="ro-RO"/>
              </w:rPr>
              <w:t>Str. Ecaterina Teodoroiu, nr. 8B, Slatina, 230015,  jud. Olt</w:t>
            </w:r>
          </w:p>
          <w:p w:rsidR="00DF75C0" w:rsidRDefault="00DF75C0" w:rsidP="00DF75C0">
            <w:pPr>
              <w:spacing w:after="0" w:line="240" w:lineRule="auto"/>
              <w:jc w:val="right"/>
              <w:rPr>
                <w:rFonts w:ascii="Palatino Linotype" w:hAnsi="Palatino Linotype"/>
                <w:sz w:val="16"/>
                <w:szCs w:val="16"/>
              </w:rPr>
            </w:pPr>
            <w:r w:rsidRPr="000D4CD6">
              <w:rPr>
                <w:rFonts w:ascii="Palatino Linotype" w:hAnsi="Palatino Linotype"/>
                <w:sz w:val="16"/>
                <w:szCs w:val="16"/>
                <w:lang w:val="ro-RO"/>
              </w:rPr>
              <w:t xml:space="preserve">E/mail ISJ: </w:t>
            </w:r>
            <w:hyperlink r:id="rId12" w:history="1">
              <w:r w:rsidRPr="00841A9D">
                <w:rPr>
                  <w:rStyle w:val="Hyperlink"/>
                  <w:rFonts w:ascii="Palatino Linotype" w:hAnsi="Palatino Linotype"/>
                  <w:sz w:val="16"/>
                  <w:szCs w:val="16"/>
                  <w:lang w:val="ro-RO"/>
                </w:rPr>
                <w:t>secretariat@isjolt.ot</w:t>
              </w:r>
              <w:r w:rsidRPr="00841A9D">
                <w:rPr>
                  <w:rStyle w:val="Hyperlink"/>
                  <w:rFonts w:ascii="Palatino Linotype" w:hAnsi="Palatino Linotype"/>
                  <w:sz w:val="16"/>
                  <w:szCs w:val="16"/>
                </w:rPr>
                <w:t>.edu.ro</w:t>
              </w:r>
            </w:hyperlink>
          </w:p>
          <w:p w:rsidR="00DF75C0" w:rsidRDefault="00DF75C0" w:rsidP="00DF75C0">
            <w:pPr>
              <w:spacing w:after="0" w:line="240" w:lineRule="auto"/>
              <w:jc w:val="right"/>
              <w:rPr>
                <w:rFonts w:ascii="Palatino Linotype" w:hAnsi="Palatino Linotype"/>
                <w:sz w:val="16"/>
                <w:szCs w:val="16"/>
                <w:lang w:val="ro-RO"/>
              </w:rPr>
            </w:pPr>
            <w:r w:rsidRPr="000D4CD6">
              <w:rPr>
                <w:rFonts w:ascii="Palatino Linotype" w:hAnsi="Palatino Linotype"/>
                <w:sz w:val="16"/>
                <w:szCs w:val="16"/>
                <w:lang w:val="ro-RO"/>
              </w:rPr>
              <w:t>Tel:    +40 (249) 41 09 27</w:t>
            </w:r>
          </w:p>
          <w:p w:rsidR="00DF75C0" w:rsidRDefault="00DF75C0" w:rsidP="00DF75C0">
            <w:pPr>
              <w:spacing w:after="0" w:line="240" w:lineRule="auto"/>
              <w:jc w:val="right"/>
              <w:rPr>
                <w:rFonts w:ascii="Palatino Linotype" w:hAnsi="Palatino Linotype"/>
                <w:sz w:val="16"/>
                <w:szCs w:val="16"/>
                <w:lang w:val="ro-RO"/>
              </w:rPr>
            </w:pPr>
            <w:r w:rsidRPr="000D4CD6">
              <w:rPr>
                <w:rFonts w:ascii="Palatino Linotype" w:hAnsi="Palatino Linotype"/>
                <w:sz w:val="16"/>
                <w:szCs w:val="16"/>
                <w:lang w:val="ro-RO"/>
              </w:rPr>
              <w:t>Fax:   +40 (249) 41 28 01</w:t>
            </w:r>
          </w:p>
          <w:p w:rsidR="00DF75C0" w:rsidRDefault="008457A5" w:rsidP="00DF75C0">
            <w:pPr>
              <w:spacing w:after="0" w:line="240" w:lineRule="auto"/>
              <w:jc w:val="right"/>
            </w:pPr>
            <w:hyperlink r:id="rId13" w:history="1">
              <w:r w:rsidR="00DF75C0" w:rsidRPr="000D4CD6">
                <w:rPr>
                  <w:rStyle w:val="Hyperlink"/>
                  <w:rFonts w:ascii="Palatino Linotype" w:hAnsi="Palatino Linotype"/>
                  <w:sz w:val="16"/>
                  <w:szCs w:val="16"/>
                  <w:lang w:val="ro-RO"/>
                </w:rPr>
                <w:t>www.isjolt.ro</w:t>
              </w:r>
            </w:hyperlink>
          </w:p>
        </w:tc>
      </w:tr>
    </w:tbl>
    <w:p w:rsidR="0064055F" w:rsidRPr="00D46B3B" w:rsidRDefault="00B942DC" w:rsidP="0064055F">
      <w:pPr>
        <w:pStyle w:val="Footer"/>
        <w:tabs>
          <w:tab w:val="right" w:pos="9498"/>
          <w:tab w:val="right" w:pos="9923"/>
        </w:tabs>
        <w:jc w:val="center"/>
        <w:rPr>
          <w:rFonts w:ascii="Verdana" w:hAnsi="Verdana"/>
          <w:b/>
          <w:color w:val="000000" w:themeColor="text1"/>
          <w:lang w:val="fr-FR"/>
        </w:rPr>
      </w:pPr>
      <w:r w:rsidRPr="00D46B3B">
        <w:rPr>
          <w:rFonts w:ascii="Verdana" w:hAnsi="Verdana"/>
          <w:b/>
          <w:color w:val="000000" w:themeColor="text1"/>
          <w:lang w:val="fr-FR"/>
        </w:rPr>
        <w:t>SLATINA</w:t>
      </w:r>
    </w:p>
    <w:p w:rsidR="001C7A39" w:rsidRPr="00D46B3B" w:rsidRDefault="001C7A39" w:rsidP="0064055F">
      <w:pPr>
        <w:pStyle w:val="Footer"/>
        <w:tabs>
          <w:tab w:val="right" w:pos="9498"/>
          <w:tab w:val="right" w:pos="9923"/>
        </w:tabs>
        <w:jc w:val="center"/>
        <w:rPr>
          <w:rFonts w:ascii="Verdana" w:hAnsi="Verdana"/>
          <w:b/>
          <w:color w:val="000000" w:themeColor="text1"/>
          <w:lang w:val="fr-FR"/>
        </w:rPr>
      </w:pPr>
      <w:r w:rsidRPr="00D46B3B">
        <w:rPr>
          <w:rFonts w:ascii="Verdana" w:hAnsi="Verdana"/>
          <w:b/>
          <w:color w:val="000000" w:themeColor="text1"/>
          <w:lang w:val="fr-FR"/>
        </w:rPr>
        <w:t>20</w:t>
      </w:r>
      <w:r w:rsidR="00D33529" w:rsidRPr="00D46B3B">
        <w:rPr>
          <w:rFonts w:ascii="Verdana" w:hAnsi="Verdana"/>
          <w:b/>
          <w:color w:val="000000" w:themeColor="text1"/>
          <w:lang w:val="fr-FR"/>
        </w:rPr>
        <w:t>2</w:t>
      </w:r>
      <w:r w:rsidR="00217794" w:rsidRPr="00D46B3B">
        <w:rPr>
          <w:rFonts w:ascii="Verdana" w:hAnsi="Verdana"/>
          <w:b/>
          <w:color w:val="000000" w:themeColor="text1"/>
          <w:lang w:val="fr-FR"/>
        </w:rPr>
        <w:t>2</w:t>
      </w:r>
    </w:p>
    <w:p w:rsidR="00F57004" w:rsidRPr="00D46B3B" w:rsidRDefault="00E240A1" w:rsidP="0038020D">
      <w:pPr>
        <w:pBdr>
          <w:top w:val="single" w:sz="48" w:space="1" w:color="000000" w:shadow="1"/>
          <w:left w:val="single" w:sz="48" w:space="4" w:color="000000" w:shadow="1"/>
          <w:bottom w:val="single" w:sz="48" w:space="1" w:color="000000" w:shadow="1"/>
          <w:right w:val="single" w:sz="48" w:space="4" w:color="000000" w:shadow="1"/>
        </w:pBdr>
        <w:tabs>
          <w:tab w:val="left" w:pos="840"/>
          <w:tab w:val="left" w:pos="1560"/>
        </w:tabs>
        <w:jc w:val="center"/>
        <w:rPr>
          <w:rFonts w:ascii="Arial" w:hAnsi="Arial"/>
          <w:b/>
          <w:color w:val="000000" w:themeColor="text1"/>
          <w:sz w:val="26"/>
          <w:szCs w:val="26"/>
          <w:lang w:val="fr-FR"/>
        </w:rPr>
      </w:pPr>
      <w:r w:rsidRPr="00D46B3B">
        <w:rPr>
          <w:rFonts w:ascii="Arial" w:hAnsi="Arial"/>
          <w:b/>
          <w:color w:val="000000" w:themeColor="text1"/>
          <w:sz w:val="26"/>
          <w:szCs w:val="26"/>
          <w:lang w:val="fr-FR"/>
        </w:rPr>
        <w:lastRenderedPageBreak/>
        <w:t xml:space="preserve">Lista </w:t>
      </w:r>
      <w:r w:rsidR="00F57004" w:rsidRPr="00D46B3B">
        <w:rPr>
          <w:rFonts w:ascii="Arial" w:hAnsi="Arial"/>
          <w:b/>
          <w:color w:val="000000" w:themeColor="text1"/>
          <w:sz w:val="26"/>
          <w:szCs w:val="26"/>
          <w:lang w:val="fr-FR"/>
        </w:rPr>
        <w:t xml:space="preserve">unităţilor </w:t>
      </w:r>
      <w:proofErr w:type="gramStart"/>
      <w:r w:rsidR="00F57004" w:rsidRPr="00D46B3B">
        <w:rPr>
          <w:rFonts w:ascii="Arial" w:hAnsi="Arial"/>
          <w:b/>
          <w:color w:val="000000" w:themeColor="text1"/>
          <w:sz w:val="26"/>
          <w:szCs w:val="26"/>
          <w:lang w:val="fr-FR"/>
        </w:rPr>
        <w:t>de învăţământ</w:t>
      </w:r>
      <w:proofErr w:type="gramEnd"/>
      <w:r w:rsidR="00F57004" w:rsidRPr="00D46B3B">
        <w:rPr>
          <w:rFonts w:ascii="Arial" w:hAnsi="Arial"/>
          <w:b/>
          <w:color w:val="000000" w:themeColor="text1"/>
          <w:sz w:val="26"/>
          <w:szCs w:val="26"/>
          <w:lang w:val="fr-FR"/>
        </w:rPr>
        <w:t xml:space="preserve"> liceal</w:t>
      </w:r>
      <w:r w:rsidR="006322BD" w:rsidRPr="00D46B3B">
        <w:rPr>
          <w:rFonts w:ascii="Arial" w:hAnsi="Arial"/>
          <w:b/>
          <w:color w:val="000000" w:themeColor="text1"/>
          <w:sz w:val="26"/>
          <w:szCs w:val="26"/>
          <w:lang w:val="fr-FR"/>
        </w:rPr>
        <w:t xml:space="preserve"> de stat</w:t>
      </w:r>
      <w:r w:rsidR="00200815" w:rsidRPr="00D46B3B">
        <w:rPr>
          <w:rFonts w:ascii="Arial" w:hAnsi="Arial"/>
          <w:b/>
          <w:color w:val="000000" w:themeColor="text1"/>
          <w:sz w:val="26"/>
          <w:szCs w:val="26"/>
          <w:lang w:val="fr-FR"/>
        </w:rPr>
        <w:t xml:space="preserve"> din judeţul Olt</w:t>
      </w:r>
    </w:p>
    <w:p w:rsidR="00E90DF2" w:rsidRPr="00D46B3B" w:rsidRDefault="00E90DF2" w:rsidP="0025363A">
      <w:pPr>
        <w:tabs>
          <w:tab w:val="left" w:pos="840"/>
          <w:tab w:val="left" w:pos="1560"/>
        </w:tabs>
        <w:jc w:val="center"/>
        <w:rPr>
          <w:rFonts w:ascii="Arial" w:hAnsi="Arial"/>
          <w:b/>
          <w:color w:val="000000" w:themeColor="text1"/>
          <w:sz w:val="26"/>
          <w:szCs w:val="26"/>
          <w:lang w:val="fr-FR"/>
        </w:rPr>
      </w:pPr>
    </w:p>
    <w:tbl>
      <w:tblPr>
        <w:tblW w:w="1125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4326"/>
        <w:gridCol w:w="3119"/>
        <w:gridCol w:w="814"/>
        <w:gridCol w:w="2999"/>
      </w:tblGrid>
      <w:tr w:rsidR="00E90DF2" w:rsidRPr="00665BF5" w:rsidTr="00C43875">
        <w:trPr>
          <w:trHeight w:val="452"/>
          <w:tblHeader/>
          <w:jc w:val="center"/>
        </w:trPr>
        <w:tc>
          <w:tcPr>
            <w:tcW w:w="4326" w:type="dxa"/>
            <w:vAlign w:val="center"/>
          </w:tcPr>
          <w:p w:rsidR="00E90DF2" w:rsidRPr="00665BF5" w:rsidRDefault="00E90DF2" w:rsidP="009F7CC7">
            <w:pPr>
              <w:widowControl w:val="0"/>
              <w:autoSpaceDE w:val="0"/>
              <w:autoSpaceDN w:val="0"/>
              <w:adjustRightInd w:val="0"/>
              <w:spacing w:after="0" w:line="240" w:lineRule="auto"/>
              <w:ind w:right="-54"/>
              <w:jc w:val="center"/>
              <w:rPr>
                <w:bCs/>
                <w:color w:val="000000" w:themeColor="text1"/>
                <w:sz w:val="18"/>
                <w:szCs w:val="18"/>
              </w:rPr>
            </w:pPr>
            <w:r w:rsidRPr="00665BF5">
              <w:rPr>
                <w:bCs/>
                <w:color w:val="000000" w:themeColor="text1"/>
                <w:sz w:val="18"/>
                <w:szCs w:val="18"/>
              </w:rPr>
              <w:t>Denumire unitate şcolară</w:t>
            </w:r>
          </w:p>
        </w:tc>
        <w:tc>
          <w:tcPr>
            <w:tcW w:w="3119" w:type="dxa"/>
            <w:vAlign w:val="center"/>
          </w:tcPr>
          <w:p w:rsidR="00E90DF2" w:rsidRPr="00665BF5" w:rsidRDefault="00E90DF2" w:rsidP="009F7CC7">
            <w:pPr>
              <w:widowControl w:val="0"/>
              <w:autoSpaceDE w:val="0"/>
              <w:autoSpaceDN w:val="0"/>
              <w:adjustRightInd w:val="0"/>
              <w:spacing w:after="0" w:line="240" w:lineRule="auto"/>
              <w:ind w:right="-54"/>
              <w:jc w:val="center"/>
              <w:rPr>
                <w:bCs/>
                <w:color w:val="000000" w:themeColor="text1"/>
                <w:sz w:val="18"/>
                <w:szCs w:val="18"/>
              </w:rPr>
            </w:pPr>
            <w:r w:rsidRPr="00665BF5">
              <w:rPr>
                <w:bCs/>
                <w:color w:val="000000" w:themeColor="text1"/>
                <w:sz w:val="18"/>
                <w:szCs w:val="18"/>
              </w:rPr>
              <w:t>Adresă</w:t>
            </w:r>
          </w:p>
        </w:tc>
        <w:tc>
          <w:tcPr>
            <w:tcW w:w="814" w:type="dxa"/>
            <w:vAlign w:val="center"/>
          </w:tcPr>
          <w:p w:rsidR="00E90DF2" w:rsidRPr="00665BF5" w:rsidRDefault="00E90DF2" w:rsidP="009F7CC7">
            <w:pPr>
              <w:widowControl w:val="0"/>
              <w:autoSpaceDE w:val="0"/>
              <w:autoSpaceDN w:val="0"/>
              <w:adjustRightInd w:val="0"/>
              <w:spacing w:after="0" w:line="240" w:lineRule="auto"/>
              <w:ind w:right="-56"/>
              <w:rPr>
                <w:bCs/>
                <w:color w:val="000000" w:themeColor="text1"/>
                <w:sz w:val="18"/>
                <w:szCs w:val="18"/>
              </w:rPr>
            </w:pPr>
            <w:r w:rsidRPr="00665BF5">
              <w:rPr>
                <w:bCs/>
                <w:color w:val="000000" w:themeColor="text1"/>
                <w:sz w:val="18"/>
                <w:szCs w:val="18"/>
              </w:rPr>
              <w:t>Telefon</w:t>
            </w:r>
            <w:r w:rsidR="00EF06EA" w:rsidRPr="00665BF5">
              <w:rPr>
                <w:bCs/>
                <w:color w:val="000000" w:themeColor="text1"/>
                <w:sz w:val="18"/>
                <w:szCs w:val="18"/>
              </w:rPr>
              <w:t>*</w:t>
            </w:r>
          </w:p>
        </w:tc>
        <w:tc>
          <w:tcPr>
            <w:tcW w:w="2999" w:type="dxa"/>
            <w:vAlign w:val="center"/>
          </w:tcPr>
          <w:p w:rsidR="00B00F83" w:rsidRPr="00665BF5" w:rsidRDefault="00E8447D" w:rsidP="00BD337A">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e-mail</w:t>
            </w:r>
          </w:p>
        </w:tc>
      </w:tr>
      <w:tr w:rsidR="00E90DF2" w:rsidRPr="00B74AA0" w:rsidTr="00C43875">
        <w:trPr>
          <w:jc w:val="center"/>
        </w:trPr>
        <w:tc>
          <w:tcPr>
            <w:tcW w:w="4326" w:type="dxa"/>
          </w:tcPr>
          <w:p w:rsidR="00E90DF2" w:rsidRPr="00D46B3B"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COLEGIUL NAŢIONAL</w:t>
            </w:r>
            <w:r w:rsidR="003237E4" w:rsidRPr="00D46B3B">
              <w:rPr>
                <w:bCs/>
                <w:color w:val="000000" w:themeColor="text1"/>
                <w:sz w:val="18"/>
                <w:szCs w:val="18"/>
                <w:lang w:val="it-IT"/>
              </w:rPr>
              <w:t xml:space="preserve"> „</w:t>
            </w:r>
            <w:r w:rsidRPr="00D46B3B">
              <w:rPr>
                <w:bCs/>
                <w:color w:val="000000" w:themeColor="text1"/>
                <w:sz w:val="18"/>
                <w:szCs w:val="18"/>
                <w:lang w:val="it-IT"/>
              </w:rPr>
              <w:t>RADU GRECEANU</w:t>
            </w:r>
            <w:r w:rsidR="003237E4" w:rsidRPr="00D46B3B">
              <w:rPr>
                <w:bCs/>
                <w:color w:val="000000" w:themeColor="text1"/>
                <w:sz w:val="18"/>
                <w:szCs w:val="18"/>
                <w:lang w:val="it-IT"/>
              </w:rPr>
              <w:t>”</w:t>
            </w:r>
            <w:r w:rsidRPr="00D46B3B">
              <w:rPr>
                <w:bCs/>
                <w:color w:val="000000" w:themeColor="text1"/>
                <w:sz w:val="18"/>
                <w:szCs w:val="18"/>
                <w:lang w:val="it-IT"/>
              </w:rPr>
              <w:t xml:space="preserve"> SLATINA</w:t>
            </w:r>
          </w:p>
        </w:tc>
        <w:tc>
          <w:tcPr>
            <w:tcW w:w="3119" w:type="dxa"/>
          </w:tcPr>
          <w:p w:rsidR="00E90DF2" w:rsidRPr="00D46B3B" w:rsidRDefault="000D5153"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SLATINA STR</w:t>
            </w:r>
            <w:r w:rsidR="003237E4" w:rsidRPr="00D46B3B">
              <w:rPr>
                <w:bCs/>
                <w:color w:val="000000" w:themeColor="text1"/>
                <w:sz w:val="18"/>
                <w:szCs w:val="18"/>
                <w:lang w:val="it-IT"/>
              </w:rPr>
              <w:t>.</w:t>
            </w:r>
            <w:r w:rsidRPr="00D46B3B">
              <w:rPr>
                <w:bCs/>
                <w:color w:val="000000" w:themeColor="text1"/>
                <w:sz w:val="18"/>
                <w:szCs w:val="18"/>
                <w:lang w:val="it-IT"/>
              </w:rPr>
              <w:t xml:space="preserve"> N. BALCESCU</w:t>
            </w:r>
            <w:r w:rsidR="00E90DF2" w:rsidRPr="00D46B3B">
              <w:rPr>
                <w:bCs/>
                <w:color w:val="000000" w:themeColor="text1"/>
                <w:sz w:val="18"/>
                <w:szCs w:val="18"/>
                <w:lang w:val="it-IT"/>
              </w:rPr>
              <w:t xml:space="preserve"> NR</w:t>
            </w:r>
            <w:r w:rsidR="00B74AA0">
              <w:rPr>
                <w:bCs/>
                <w:color w:val="000000" w:themeColor="text1"/>
                <w:sz w:val="18"/>
                <w:szCs w:val="18"/>
                <w:lang w:val="it-IT"/>
              </w:rPr>
              <w:t>.</w:t>
            </w:r>
            <w:r w:rsidR="00E90DF2" w:rsidRPr="00D46B3B">
              <w:rPr>
                <w:bCs/>
                <w:color w:val="000000" w:themeColor="text1"/>
                <w:sz w:val="18"/>
                <w:szCs w:val="18"/>
                <w:lang w:val="it-IT"/>
              </w:rPr>
              <w:t xml:space="preserve"> </w:t>
            </w:r>
            <w:r w:rsidRPr="00D46B3B">
              <w:rPr>
                <w:bCs/>
                <w:color w:val="000000" w:themeColor="text1"/>
                <w:sz w:val="18"/>
                <w:szCs w:val="18"/>
                <w:lang w:val="it-IT"/>
              </w:rPr>
              <w:t>8</w:t>
            </w:r>
          </w:p>
        </w:tc>
        <w:tc>
          <w:tcPr>
            <w:tcW w:w="814" w:type="dxa"/>
          </w:tcPr>
          <w:p w:rsidR="00E90DF2" w:rsidRPr="00B74AA0" w:rsidRDefault="00CB76D7"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43</w:t>
            </w:r>
            <w:r w:rsidR="00E90DF2" w:rsidRPr="00B74AA0">
              <w:rPr>
                <w:bCs/>
                <w:color w:val="000000" w:themeColor="text1"/>
                <w:sz w:val="18"/>
                <w:szCs w:val="18"/>
                <w:lang w:val="it-IT"/>
              </w:rPr>
              <w:t>4710</w:t>
            </w:r>
          </w:p>
        </w:tc>
        <w:tc>
          <w:tcPr>
            <w:tcW w:w="2999" w:type="dxa"/>
          </w:tcPr>
          <w:p w:rsidR="00E90DF2" w:rsidRPr="00B74AA0" w:rsidRDefault="001D69C3" w:rsidP="00BD337A">
            <w:pPr>
              <w:widowControl w:val="0"/>
              <w:autoSpaceDE w:val="0"/>
              <w:autoSpaceDN w:val="0"/>
              <w:adjustRightInd w:val="0"/>
              <w:spacing w:after="0" w:line="240" w:lineRule="auto"/>
              <w:rPr>
                <w:bCs/>
                <w:color w:val="000000" w:themeColor="text1"/>
                <w:sz w:val="18"/>
                <w:szCs w:val="18"/>
                <w:lang w:val="it-IT"/>
              </w:rPr>
            </w:pPr>
            <w:r w:rsidRPr="001D69C3">
              <w:rPr>
                <w:bCs/>
                <w:color w:val="000000" w:themeColor="text1"/>
                <w:sz w:val="18"/>
                <w:szCs w:val="18"/>
                <w:lang w:val="it-IT"/>
              </w:rPr>
              <w:t>colegiul.greceanu@isjolt.ro</w:t>
            </w:r>
          </w:p>
        </w:tc>
      </w:tr>
      <w:tr w:rsidR="00E90DF2" w:rsidRPr="00B74AA0" w:rsidTr="00C43875">
        <w:trPr>
          <w:jc w:val="center"/>
        </w:trPr>
        <w:tc>
          <w:tcPr>
            <w:tcW w:w="4326" w:type="dxa"/>
          </w:tcPr>
          <w:p w:rsidR="00E90DF2" w:rsidRPr="00D46B3B" w:rsidRDefault="003237E4" w:rsidP="00B74AA0">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COLEGIUL NAŢIONAL „</w:t>
            </w:r>
            <w:r w:rsidR="00E90DF2" w:rsidRPr="00D46B3B">
              <w:rPr>
                <w:bCs/>
                <w:color w:val="000000" w:themeColor="text1"/>
                <w:sz w:val="18"/>
                <w:szCs w:val="18"/>
                <w:lang w:val="it-IT"/>
              </w:rPr>
              <w:t>ION MINULESCU</w:t>
            </w:r>
            <w:r w:rsidR="00B74AA0">
              <w:rPr>
                <w:rFonts w:cstheme="minorHAnsi"/>
                <w:bCs/>
                <w:color w:val="000000" w:themeColor="text1"/>
                <w:sz w:val="18"/>
                <w:szCs w:val="18"/>
                <w:lang w:val="it-IT"/>
              </w:rPr>
              <w:t>”</w:t>
            </w:r>
            <w:r w:rsidR="00E90DF2" w:rsidRPr="00D46B3B">
              <w:rPr>
                <w:bCs/>
                <w:color w:val="000000" w:themeColor="text1"/>
                <w:sz w:val="18"/>
                <w:szCs w:val="18"/>
                <w:lang w:val="it-IT"/>
              </w:rPr>
              <w:t xml:space="preserve"> SLATINA</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SLATINA STR</w:t>
            </w:r>
            <w:r w:rsidR="003237E4" w:rsidRPr="00B74AA0">
              <w:rPr>
                <w:bCs/>
                <w:color w:val="000000" w:themeColor="text1"/>
                <w:sz w:val="18"/>
                <w:szCs w:val="18"/>
                <w:lang w:val="it-IT"/>
              </w:rPr>
              <w:t>.</w:t>
            </w:r>
            <w:r w:rsidRPr="00B74AA0">
              <w:rPr>
                <w:bCs/>
                <w:color w:val="000000" w:themeColor="text1"/>
                <w:sz w:val="18"/>
                <w:szCs w:val="18"/>
                <w:lang w:val="it-IT"/>
              </w:rPr>
              <w:t xml:space="preserve"> BASARABILOR NR</w:t>
            </w:r>
            <w:r w:rsidR="00B74AA0" w:rsidRPr="00B74AA0">
              <w:rPr>
                <w:bCs/>
                <w:color w:val="000000" w:themeColor="text1"/>
                <w:sz w:val="18"/>
                <w:szCs w:val="18"/>
                <w:lang w:val="it-IT"/>
              </w:rPr>
              <w:t>.</w:t>
            </w:r>
            <w:r w:rsidRPr="00B74AA0">
              <w:rPr>
                <w:bCs/>
                <w:color w:val="000000" w:themeColor="text1"/>
                <w:sz w:val="18"/>
                <w:szCs w:val="18"/>
                <w:lang w:val="it-IT"/>
              </w:rPr>
              <w:t xml:space="preserve"> 33</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414171</w:t>
            </w:r>
          </w:p>
        </w:tc>
        <w:tc>
          <w:tcPr>
            <w:tcW w:w="2999" w:type="dxa"/>
          </w:tcPr>
          <w:p w:rsidR="00E90DF2" w:rsidRPr="00B74AA0" w:rsidRDefault="001D69C3" w:rsidP="00BD337A">
            <w:pPr>
              <w:widowControl w:val="0"/>
              <w:autoSpaceDE w:val="0"/>
              <w:autoSpaceDN w:val="0"/>
              <w:adjustRightInd w:val="0"/>
              <w:spacing w:after="0" w:line="240" w:lineRule="auto"/>
              <w:rPr>
                <w:bCs/>
                <w:color w:val="000000" w:themeColor="text1"/>
                <w:sz w:val="18"/>
                <w:szCs w:val="18"/>
                <w:lang w:val="it-IT"/>
              </w:rPr>
            </w:pPr>
            <w:r w:rsidRPr="001D69C3">
              <w:rPr>
                <w:bCs/>
                <w:color w:val="000000" w:themeColor="text1"/>
                <w:sz w:val="18"/>
                <w:szCs w:val="18"/>
                <w:lang w:val="it-IT"/>
              </w:rPr>
              <w:t>colegiul.minulescu@isjolt.ro</w:t>
            </w:r>
          </w:p>
        </w:tc>
      </w:tr>
      <w:tr w:rsidR="00E90DF2" w:rsidRPr="00665BF5" w:rsidTr="00C43875">
        <w:trPr>
          <w:jc w:val="center"/>
        </w:trPr>
        <w:tc>
          <w:tcPr>
            <w:tcW w:w="4326" w:type="dxa"/>
          </w:tcPr>
          <w:p w:rsidR="00E90DF2" w:rsidRPr="00D46B3B" w:rsidRDefault="00D927DC" w:rsidP="00B74AA0">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TEORETIC </w:t>
            </w:r>
            <w:r w:rsidR="00886388" w:rsidRPr="00D46B3B">
              <w:rPr>
                <w:bCs/>
                <w:color w:val="000000" w:themeColor="text1"/>
                <w:sz w:val="18"/>
                <w:szCs w:val="18"/>
                <w:lang w:val="it-IT"/>
              </w:rPr>
              <w:t>„</w:t>
            </w:r>
            <w:r w:rsidR="0001440B">
              <w:rPr>
                <w:bCs/>
                <w:color w:val="000000" w:themeColor="text1"/>
                <w:sz w:val="18"/>
                <w:szCs w:val="18"/>
                <w:lang w:val="it-IT"/>
              </w:rPr>
              <w:t xml:space="preserve">NICOLAE </w:t>
            </w:r>
            <w:r w:rsidR="00E90DF2" w:rsidRPr="00D46B3B">
              <w:rPr>
                <w:bCs/>
                <w:color w:val="000000" w:themeColor="text1"/>
                <w:sz w:val="18"/>
                <w:szCs w:val="18"/>
                <w:lang w:val="it-IT"/>
              </w:rPr>
              <w:t>TITULESCU</w:t>
            </w:r>
            <w:r w:rsidR="00B74AA0">
              <w:rPr>
                <w:rFonts w:cstheme="minorHAnsi"/>
                <w:bCs/>
                <w:color w:val="000000" w:themeColor="text1"/>
                <w:sz w:val="18"/>
                <w:szCs w:val="18"/>
                <w:lang w:val="it-IT"/>
              </w:rPr>
              <w:t>”</w:t>
            </w:r>
            <w:r w:rsidR="00E90DF2" w:rsidRPr="00D46B3B">
              <w:rPr>
                <w:bCs/>
                <w:color w:val="000000" w:themeColor="text1"/>
                <w:sz w:val="18"/>
                <w:szCs w:val="18"/>
                <w:lang w:val="it-IT"/>
              </w:rPr>
              <w:t xml:space="preserve"> SLATINA </w:t>
            </w:r>
          </w:p>
        </w:tc>
        <w:tc>
          <w:tcPr>
            <w:tcW w:w="3119"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SLATINA ALEEA ROZELOR NR</w:t>
            </w:r>
            <w:r w:rsidR="00B74AA0">
              <w:rPr>
                <w:bCs/>
                <w:color w:val="000000" w:themeColor="text1"/>
                <w:sz w:val="18"/>
                <w:szCs w:val="18"/>
              </w:rPr>
              <w:t>.</w:t>
            </w:r>
            <w:r w:rsidRPr="00665BF5">
              <w:rPr>
                <w:bCs/>
                <w:color w:val="000000" w:themeColor="text1"/>
                <w:sz w:val="18"/>
                <w:szCs w:val="18"/>
              </w:rPr>
              <w:t xml:space="preserve"> 5</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437444</w:t>
            </w:r>
          </w:p>
        </w:tc>
        <w:tc>
          <w:tcPr>
            <w:tcW w:w="2999" w:type="dxa"/>
          </w:tcPr>
          <w:p w:rsidR="00E90DF2" w:rsidRPr="00665BF5" w:rsidRDefault="00052588" w:rsidP="00BD337A">
            <w:pPr>
              <w:widowControl w:val="0"/>
              <w:autoSpaceDE w:val="0"/>
              <w:autoSpaceDN w:val="0"/>
              <w:adjustRightInd w:val="0"/>
              <w:spacing w:after="0" w:line="240" w:lineRule="auto"/>
              <w:rPr>
                <w:bCs/>
                <w:color w:val="000000" w:themeColor="text1"/>
                <w:sz w:val="18"/>
                <w:szCs w:val="18"/>
              </w:rPr>
            </w:pPr>
            <w:r w:rsidRPr="00052588">
              <w:rPr>
                <w:bCs/>
                <w:color w:val="000000" w:themeColor="text1"/>
                <w:sz w:val="18"/>
                <w:szCs w:val="18"/>
              </w:rPr>
              <w:t>liceul.titulescuslatina@isjolt.ro</w:t>
            </w:r>
          </w:p>
        </w:tc>
      </w:tr>
      <w:tr w:rsidR="00E90DF2" w:rsidRPr="00665BF5" w:rsidTr="00C43875">
        <w:trPr>
          <w:jc w:val="center"/>
        </w:trPr>
        <w:tc>
          <w:tcPr>
            <w:tcW w:w="4326" w:type="dxa"/>
          </w:tcPr>
          <w:p w:rsidR="00E90DF2" w:rsidRPr="00665BF5" w:rsidRDefault="007202F9" w:rsidP="00B74AA0">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TEHNOLOGIC </w:t>
            </w:r>
            <w:r w:rsidR="0001440B" w:rsidRPr="0001440B">
              <w:rPr>
                <w:bCs/>
                <w:color w:val="000000" w:themeColor="text1"/>
                <w:sz w:val="18"/>
                <w:szCs w:val="18"/>
                <w:lang w:val="it-IT"/>
              </w:rPr>
              <w:t>„</w:t>
            </w:r>
            <w:r w:rsidRPr="00665BF5">
              <w:rPr>
                <w:bCs/>
                <w:color w:val="000000" w:themeColor="text1"/>
                <w:sz w:val="18"/>
                <w:szCs w:val="18"/>
              </w:rPr>
              <w:t>ALEXE MARIN</w:t>
            </w:r>
            <w:r w:rsidR="00B74AA0">
              <w:rPr>
                <w:rFonts w:cstheme="minorHAnsi"/>
                <w:bCs/>
                <w:color w:val="000000" w:themeColor="text1"/>
                <w:sz w:val="18"/>
                <w:szCs w:val="18"/>
              </w:rPr>
              <w:t>”</w:t>
            </w:r>
            <w:r w:rsidRPr="00665BF5">
              <w:rPr>
                <w:bCs/>
                <w:color w:val="000000" w:themeColor="text1"/>
                <w:sz w:val="18"/>
                <w:szCs w:val="18"/>
              </w:rPr>
              <w:t xml:space="preserve"> SLATINA</w:t>
            </w:r>
          </w:p>
        </w:tc>
        <w:tc>
          <w:tcPr>
            <w:tcW w:w="3119"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SLATINA STR</w:t>
            </w:r>
            <w:r w:rsidR="003237E4" w:rsidRPr="00665BF5">
              <w:rPr>
                <w:bCs/>
                <w:color w:val="000000" w:themeColor="text1"/>
                <w:sz w:val="18"/>
                <w:szCs w:val="18"/>
              </w:rPr>
              <w:t>.</w:t>
            </w:r>
            <w:r w:rsidR="004D112C">
              <w:rPr>
                <w:bCs/>
                <w:color w:val="000000" w:themeColor="text1"/>
                <w:sz w:val="18"/>
                <w:szCs w:val="18"/>
              </w:rPr>
              <w:t xml:space="preserve"> CIREAȘ</w:t>
            </w:r>
            <w:r w:rsidRPr="00665BF5">
              <w:rPr>
                <w:bCs/>
                <w:color w:val="000000" w:themeColor="text1"/>
                <w:sz w:val="18"/>
                <w:szCs w:val="18"/>
              </w:rPr>
              <w:t>OV NR</w:t>
            </w:r>
            <w:r w:rsidR="00B74AA0">
              <w:rPr>
                <w:bCs/>
                <w:color w:val="000000" w:themeColor="text1"/>
                <w:sz w:val="18"/>
                <w:szCs w:val="18"/>
              </w:rPr>
              <w:t>.</w:t>
            </w:r>
            <w:r w:rsidRPr="00665BF5">
              <w:rPr>
                <w:bCs/>
                <w:color w:val="000000" w:themeColor="text1"/>
                <w:sz w:val="18"/>
                <w:szCs w:val="18"/>
              </w:rPr>
              <w:t xml:space="preserve"> 10</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436210</w:t>
            </w:r>
          </w:p>
        </w:tc>
        <w:tc>
          <w:tcPr>
            <w:tcW w:w="2999" w:type="dxa"/>
          </w:tcPr>
          <w:p w:rsidR="00E90DF2" w:rsidRPr="00665BF5" w:rsidRDefault="006C7950" w:rsidP="00BD337A">
            <w:pPr>
              <w:widowControl w:val="0"/>
              <w:autoSpaceDE w:val="0"/>
              <w:autoSpaceDN w:val="0"/>
              <w:adjustRightInd w:val="0"/>
              <w:spacing w:after="0" w:line="240" w:lineRule="auto"/>
              <w:rPr>
                <w:bCs/>
                <w:color w:val="000000" w:themeColor="text1"/>
                <w:sz w:val="18"/>
                <w:szCs w:val="18"/>
              </w:rPr>
            </w:pPr>
            <w:r w:rsidRPr="006C7950">
              <w:rPr>
                <w:bCs/>
                <w:color w:val="000000" w:themeColor="text1"/>
                <w:sz w:val="18"/>
                <w:szCs w:val="18"/>
              </w:rPr>
              <w:t>liceul.alexemarinslatina@isjolt.ro</w:t>
            </w:r>
          </w:p>
        </w:tc>
      </w:tr>
      <w:tr w:rsidR="00E90DF2" w:rsidRPr="00B74AA0" w:rsidTr="00C43875">
        <w:trPr>
          <w:jc w:val="center"/>
        </w:trPr>
        <w:tc>
          <w:tcPr>
            <w:tcW w:w="4326" w:type="dxa"/>
          </w:tcPr>
          <w:p w:rsidR="00E90DF2" w:rsidRPr="00665BF5" w:rsidRDefault="005F488B" w:rsidP="00B74AA0">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TEHNOLOGIC </w:t>
            </w:r>
            <w:r w:rsidR="00886388" w:rsidRPr="00665BF5">
              <w:rPr>
                <w:bCs/>
                <w:color w:val="000000" w:themeColor="text1"/>
                <w:sz w:val="18"/>
                <w:szCs w:val="18"/>
              </w:rPr>
              <w:t>„</w:t>
            </w:r>
            <w:r w:rsidR="00E90DF2" w:rsidRPr="00665BF5">
              <w:rPr>
                <w:bCs/>
                <w:color w:val="000000" w:themeColor="text1"/>
                <w:sz w:val="18"/>
                <w:szCs w:val="18"/>
              </w:rPr>
              <w:t>P.S.</w:t>
            </w:r>
            <w:r w:rsidR="000A5628">
              <w:rPr>
                <w:bCs/>
                <w:color w:val="000000" w:themeColor="text1"/>
                <w:sz w:val="18"/>
                <w:szCs w:val="18"/>
              </w:rPr>
              <w:t xml:space="preserve"> </w:t>
            </w:r>
            <w:r w:rsidR="00E90DF2" w:rsidRPr="00665BF5">
              <w:rPr>
                <w:bCs/>
                <w:color w:val="000000" w:themeColor="text1"/>
                <w:sz w:val="18"/>
                <w:szCs w:val="18"/>
              </w:rPr>
              <w:t>AURELIAN</w:t>
            </w:r>
            <w:r w:rsidR="00B74AA0">
              <w:rPr>
                <w:rFonts w:cstheme="minorHAnsi"/>
                <w:bCs/>
                <w:color w:val="000000" w:themeColor="text1"/>
                <w:sz w:val="18"/>
                <w:szCs w:val="18"/>
              </w:rPr>
              <w:t>”</w:t>
            </w:r>
            <w:r w:rsidR="00E90DF2" w:rsidRPr="00665BF5">
              <w:rPr>
                <w:bCs/>
                <w:color w:val="000000" w:themeColor="text1"/>
                <w:sz w:val="18"/>
                <w:szCs w:val="18"/>
              </w:rPr>
              <w:t xml:space="preserve"> SLATINA</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SLATINA STR</w:t>
            </w:r>
            <w:r w:rsidR="003237E4" w:rsidRPr="00B74AA0">
              <w:rPr>
                <w:bCs/>
                <w:color w:val="000000" w:themeColor="text1"/>
                <w:sz w:val="18"/>
                <w:szCs w:val="18"/>
                <w:lang w:val="it-IT"/>
              </w:rPr>
              <w:t>.</w:t>
            </w:r>
            <w:r w:rsidR="004D112C" w:rsidRPr="00B74AA0">
              <w:rPr>
                <w:bCs/>
                <w:color w:val="000000" w:themeColor="text1"/>
                <w:sz w:val="18"/>
                <w:szCs w:val="18"/>
                <w:lang w:val="it-IT"/>
              </w:rPr>
              <w:t xml:space="preserve"> PRIMĂ</w:t>
            </w:r>
            <w:r w:rsidRPr="00B74AA0">
              <w:rPr>
                <w:bCs/>
                <w:color w:val="000000" w:themeColor="text1"/>
                <w:sz w:val="18"/>
                <w:szCs w:val="18"/>
                <w:lang w:val="it-IT"/>
              </w:rPr>
              <w:t>VERII NR</w:t>
            </w:r>
            <w:r w:rsidR="00B74AA0" w:rsidRPr="00B74AA0">
              <w:rPr>
                <w:bCs/>
                <w:color w:val="000000" w:themeColor="text1"/>
                <w:sz w:val="18"/>
                <w:szCs w:val="18"/>
                <w:lang w:val="it-IT"/>
              </w:rPr>
              <w:t>.</w:t>
            </w:r>
            <w:r w:rsidRPr="00B74AA0">
              <w:rPr>
                <w:bCs/>
                <w:color w:val="000000" w:themeColor="text1"/>
                <w:sz w:val="18"/>
                <w:szCs w:val="18"/>
                <w:lang w:val="it-IT"/>
              </w:rPr>
              <w:t xml:space="preserve"> 5</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432507</w:t>
            </w:r>
          </w:p>
        </w:tc>
        <w:tc>
          <w:tcPr>
            <w:tcW w:w="2999" w:type="dxa"/>
          </w:tcPr>
          <w:p w:rsidR="00E90DF2" w:rsidRPr="00B74AA0" w:rsidRDefault="00165339" w:rsidP="00BD337A">
            <w:pPr>
              <w:widowControl w:val="0"/>
              <w:autoSpaceDE w:val="0"/>
              <w:autoSpaceDN w:val="0"/>
              <w:adjustRightInd w:val="0"/>
              <w:spacing w:after="0" w:line="240" w:lineRule="auto"/>
              <w:rPr>
                <w:bCs/>
                <w:color w:val="000000" w:themeColor="text1"/>
                <w:sz w:val="18"/>
                <w:szCs w:val="18"/>
                <w:lang w:val="it-IT"/>
              </w:rPr>
            </w:pPr>
            <w:r w:rsidRPr="00165339">
              <w:rPr>
                <w:bCs/>
                <w:color w:val="000000" w:themeColor="text1"/>
                <w:sz w:val="18"/>
                <w:szCs w:val="18"/>
                <w:lang w:val="it-IT"/>
              </w:rPr>
              <w:t>liceul.psaurelianslatina@isjolt.ro</w:t>
            </w:r>
          </w:p>
        </w:tc>
      </w:tr>
      <w:tr w:rsidR="00E90DF2" w:rsidRPr="00B74AA0" w:rsidTr="00C43875">
        <w:trPr>
          <w:jc w:val="center"/>
        </w:trPr>
        <w:tc>
          <w:tcPr>
            <w:tcW w:w="4326" w:type="dxa"/>
          </w:tcPr>
          <w:p w:rsidR="00E90DF2" w:rsidRPr="00B74AA0" w:rsidRDefault="005F488B"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 xml:space="preserve">LICEUL TEHNOLOGIC </w:t>
            </w:r>
            <w:r w:rsidR="00E90DF2" w:rsidRPr="00B74AA0">
              <w:rPr>
                <w:bCs/>
                <w:color w:val="000000" w:themeColor="text1"/>
                <w:sz w:val="18"/>
                <w:szCs w:val="18"/>
                <w:lang w:val="it-IT"/>
              </w:rPr>
              <w:t>METALURGIC SLATINA</w:t>
            </w:r>
          </w:p>
        </w:tc>
        <w:tc>
          <w:tcPr>
            <w:tcW w:w="3119" w:type="dxa"/>
          </w:tcPr>
          <w:p w:rsidR="00E90DF2" w:rsidRPr="00D46B3B" w:rsidRDefault="008F2E31"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SLATINA STR</w:t>
            </w:r>
            <w:r w:rsidR="003237E4" w:rsidRPr="00D46B3B">
              <w:rPr>
                <w:bCs/>
                <w:color w:val="000000" w:themeColor="text1"/>
                <w:sz w:val="18"/>
                <w:szCs w:val="18"/>
                <w:lang w:val="it-IT"/>
              </w:rPr>
              <w:t>.</w:t>
            </w:r>
            <w:r w:rsidRPr="00D46B3B">
              <w:rPr>
                <w:bCs/>
                <w:color w:val="000000" w:themeColor="text1"/>
                <w:sz w:val="18"/>
                <w:szCs w:val="18"/>
                <w:lang w:val="it-IT"/>
              </w:rPr>
              <w:t xml:space="preserve"> EC.</w:t>
            </w:r>
            <w:r w:rsidR="00B74AA0">
              <w:rPr>
                <w:bCs/>
                <w:color w:val="000000" w:themeColor="text1"/>
                <w:sz w:val="18"/>
                <w:szCs w:val="18"/>
                <w:lang w:val="it-IT"/>
              </w:rPr>
              <w:t xml:space="preserve"> </w:t>
            </w:r>
            <w:r w:rsidRPr="00D46B3B">
              <w:rPr>
                <w:bCs/>
                <w:color w:val="000000" w:themeColor="text1"/>
                <w:sz w:val="18"/>
                <w:szCs w:val="18"/>
                <w:lang w:val="it-IT"/>
              </w:rPr>
              <w:t>TEODOROIU NR</w:t>
            </w:r>
            <w:r w:rsidR="00B74AA0">
              <w:rPr>
                <w:bCs/>
                <w:color w:val="000000" w:themeColor="text1"/>
                <w:sz w:val="18"/>
                <w:szCs w:val="18"/>
                <w:lang w:val="it-IT"/>
              </w:rPr>
              <w:t>.</w:t>
            </w:r>
            <w:r w:rsidRPr="00D46B3B">
              <w:rPr>
                <w:bCs/>
                <w:color w:val="000000" w:themeColor="text1"/>
                <w:sz w:val="18"/>
                <w:szCs w:val="18"/>
                <w:lang w:val="it-IT"/>
              </w:rPr>
              <w:t xml:space="preserve"> 8</w:t>
            </w:r>
            <w:r w:rsidR="00E90DF2" w:rsidRPr="00D46B3B">
              <w:rPr>
                <w:bCs/>
                <w:color w:val="000000" w:themeColor="text1"/>
                <w:sz w:val="18"/>
                <w:szCs w:val="18"/>
                <w:lang w:val="it-IT"/>
              </w:rPr>
              <w:t>A</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431446</w:t>
            </w:r>
          </w:p>
        </w:tc>
        <w:tc>
          <w:tcPr>
            <w:tcW w:w="2999" w:type="dxa"/>
          </w:tcPr>
          <w:p w:rsidR="00E90DF2" w:rsidRPr="00B74AA0" w:rsidRDefault="0033347D" w:rsidP="00BD337A">
            <w:pPr>
              <w:widowControl w:val="0"/>
              <w:autoSpaceDE w:val="0"/>
              <w:autoSpaceDN w:val="0"/>
              <w:adjustRightInd w:val="0"/>
              <w:spacing w:after="0" w:line="240" w:lineRule="auto"/>
              <w:rPr>
                <w:bCs/>
                <w:color w:val="000000" w:themeColor="text1"/>
                <w:sz w:val="18"/>
                <w:szCs w:val="18"/>
                <w:lang w:val="it-IT"/>
              </w:rPr>
            </w:pPr>
            <w:r w:rsidRPr="0033347D">
              <w:rPr>
                <w:bCs/>
                <w:color w:val="000000" w:themeColor="text1"/>
                <w:sz w:val="18"/>
                <w:szCs w:val="18"/>
                <w:lang w:val="it-IT"/>
              </w:rPr>
              <w:t>liceul.metalurgicslatina@isjolt.ro</w:t>
            </w:r>
          </w:p>
        </w:tc>
      </w:tr>
      <w:tr w:rsidR="00E90DF2" w:rsidRPr="00B74AA0" w:rsidTr="00C43875">
        <w:trPr>
          <w:jc w:val="center"/>
        </w:trPr>
        <w:tc>
          <w:tcPr>
            <w:tcW w:w="4326"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B74AA0">
              <w:rPr>
                <w:bCs/>
                <w:color w:val="000000" w:themeColor="text1"/>
                <w:sz w:val="18"/>
                <w:szCs w:val="18"/>
                <w:lang w:val="it-IT"/>
              </w:rPr>
              <w:t xml:space="preserve">LICEUL CU PROGRAM SPORTIV </w:t>
            </w:r>
            <w:r w:rsidRPr="00665BF5">
              <w:rPr>
                <w:bCs/>
                <w:color w:val="000000" w:themeColor="text1"/>
                <w:sz w:val="18"/>
                <w:szCs w:val="18"/>
              </w:rPr>
              <w:t>SLATINA</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SLATINA STR</w:t>
            </w:r>
            <w:r w:rsidR="003237E4" w:rsidRPr="00B74AA0">
              <w:rPr>
                <w:bCs/>
                <w:color w:val="000000" w:themeColor="text1"/>
                <w:sz w:val="18"/>
                <w:szCs w:val="18"/>
                <w:lang w:val="it-IT"/>
              </w:rPr>
              <w:t>.</w:t>
            </w:r>
            <w:r w:rsidRPr="00B74AA0">
              <w:rPr>
                <w:bCs/>
                <w:color w:val="000000" w:themeColor="text1"/>
                <w:sz w:val="18"/>
                <w:szCs w:val="18"/>
                <w:lang w:val="it-IT"/>
              </w:rPr>
              <w:t xml:space="preserve"> TOAMNEI NR</w:t>
            </w:r>
            <w:r w:rsidR="00B74AA0" w:rsidRPr="00B74AA0">
              <w:rPr>
                <w:bCs/>
                <w:color w:val="000000" w:themeColor="text1"/>
                <w:sz w:val="18"/>
                <w:szCs w:val="18"/>
                <w:lang w:val="it-IT"/>
              </w:rPr>
              <w:t>.</w:t>
            </w:r>
            <w:r w:rsidRPr="00B74AA0">
              <w:rPr>
                <w:bCs/>
                <w:color w:val="000000" w:themeColor="text1"/>
                <w:sz w:val="18"/>
                <w:szCs w:val="18"/>
                <w:lang w:val="it-IT"/>
              </w:rPr>
              <w:t xml:space="preserve"> 12</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435182</w:t>
            </w:r>
          </w:p>
        </w:tc>
        <w:tc>
          <w:tcPr>
            <w:tcW w:w="2999" w:type="dxa"/>
          </w:tcPr>
          <w:p w:rsidR="00E90DF2" w:rsidRPr="00B74AA0" w:rsidRDefault="001D69C3" w:rsidP="00BD337A">
            <w:pPr>
              <w:widowControl w:val="0"/>
              <w:autoSpaceDE w:val="0"/>
              <w:autoSpaceDN w:val="0"/>
              <w:adjustRightInd w:val="0"/>
              <w:spacing w:after="0" w:line="240" w:lineRule="auto"/>
              <w:rPr>
                <w:bCs/>
                <w:color w:val="000000" w:themeColor="text1"/>
                <w:sz w:val="18"/>
                <w:szCs w:val="18"/>
                <w:lang w:val="it-IT"/>
              </w:rPr>
            </w:pPr>
            <w:r w:rsidRPr="001D69C3">
              <w:rPr>
                <w:bCs/>
                <w:color w:val="000000" w:themeColor="text1"/>
                <w:sz w:val="18"/>
                <w:szCs w:val="18"/>
                <w:lang w:val="it-IT"/>
              </w:rPr>
              <w:t>liceul.sportivslatina@isjolt.ro</w:t>
            </w:r>
          </w:p>
        </w:tc>
      </w:tr>
      <w:tr w:rsidR="00E90DF2" w:rsidRPr="00665BF5" w:rsidTr="00C43875">
        <w:trPr>
          <w:jc w:val="center"/>
        </w:trPr>
        <w:tc>
          <w:tcPr>
            <w:tcW w:w="4326"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 xml:space="preserve">LICEUL TEORETIC </w:t>
            </w:r>
            <w:r w:rsidR="006D6AA4" w:rsidRPr="00B74AA0">
              <w:rPr>
                <w:bCs/>
                <w:color w:val="000000" w:themeColor="text1"/>
                <w:sz w:val="18"/>
                <w:szCs w:val="18"/>
                <w:lang w:val="it-IT"/>
              </w:rPr>
              <w:t xml:space="preserve">„PETRE PANDREA” </w:t>
            </w:r>
            <w:r w:rsidRPr="00B74AA0">
              <w:rPr>
                <w:bCs/>
                <w:color w:val="000000" w:themeColor="text1"/>
                <w:sz w:val="18"/>
                <w:szCs w:val="18"/>
                <w:lang w:val="it-IT"/>
              </w:rPr>
              <w:t>BAL</w:t>
            </w:r>
            <w:r w:rsidR="000A5628" w:rsidRPr="00B74AA0">
              <w:rPr>
                <w:bCs/>
                <w:color w:val="000000" w:themeColor="text1"/>
                <w:sz w:val="18"/>
                <w:szCs w:val="18"/>
                <w:lang w:val="it-IT"/>
              </w:rPr>
              <w:t>Ș</w:t>
            </w:r>
          </w:p>
        </w:tc>
        <w:tc>
          <w:tcPr>
            <w:tcW w:w="3119" w:type="dxa"/>
          </w:tcPr>
          <w:p w:rsidR="00E90DF2" w:rsidRPr="00B74AA0" w:rsidRDefault="004D112C"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BA</w:t>
            </w:r>
            <w:r w:rsidR="00B74AA0" w:rsidRPr="00B74AA0">
              <w:rPr>
                <w:bCs/>
                <w:color w:val="000000" w:themeColor="text1"/>
                <w:sz w:val="18"/>
                <w:szCs w:val="18"/>
                <w:lang w:val="it-IT"/>
              </w:rPr>
              <w:t>LȘ</w:t>
            </w:r>
            <w:r w:rsidRPr="00B74AA0">
              <w:rPr>
                <w:bCs/>
                <w:color w:val="000000" w:themeColor="text1"/>
                <w:sz w:val="18"/>
                <w:szCs w:val="18"/>
                <w:lang w:val="it-IT"/>
              </w:rPr>
              <w:t xml:space="preserve"> STR. N. BĂ</w:t>
            </w:r>
            <w:r w:rsidR="00E90DF2" w:rsidRPr="00B74AA0">
              <w:rPr>
                <w:bCs/>
                <w:color w:val="000000" w:themeColor="text1"/>
                <w:sz w:val="18"/>
                <w:szCs w:val="18"/>
                <w:lang w:val="it-IT"/>
              </w:rPr>
              <w:t>LCESCU NR. 25</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450162</w:t>
            </w:r>
          </w:p>
        </w:tc>
        <w:tc>
          <w:tcPr>
            <w:tcW w:w="2999" w:type="dxa"/>
          </w:tcPr>
          <w:p w:rsidR="00E90DF2" w:rsidRPr="00665BF5" w:rsidRDefault="006E4BA2" w:rsidP="00BD337A">
            <w:pPr>
              <w:widowControl w:val="0"/>
              <w:autoSpaceDE w:val="0"/>
              <w:autoSpaceDN w:val="0"/>
              <w:adjustRightInd w:val="0"/>
              <w:spacing w:after="0" w:line="240" w:lineRule="auto"/>
              <w:rPr>
                <w:bCs/>
                <w:color w:val="000000" w:themeColor="text1"/>
                <w:sz w:val="18"/>
                <w:szCs w:val="18"/>
              </w:rPr>
            </w:pPr>
            <w:r w:rsidRPr="006E4BA2">
              <w:rPr>
                <w:bCs/>
                <w:color w:val="000000" w:themeColor="text1"/>
                <w:sz w:val="18"/>
                <w:szCs w:val="18"/>
              </w:rPr>
              <w:t>liceul.pandreabals@isjolt.ro</w:t>
            </w:r>
          </w:p>
        </w:tc>
      </w:tr>
      <w:tr w:rsidR="00E90DF2" w:rsidRPr="00665BF5" w:rsidTr="00C43875">
        <w:trPr>
          <w:jc w:val="center"/>
        </w:trPr>
        <w:tc>
          <w:tcPr>
            <w:tcW w:w="4326" w:type="dxa"/>
          </w:tcPr>
          <w:p w:rsidR="00E90DF2" w:rsidRPr="00665BF5" w:rsidRDefault="005F488B"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LICEUL TEHNOLOGIC NR.</w:t>
            </w:r>
            <w:r w:rsidR="000A5628">
              <w:rPr>
                <w:bCs/>
                <w:color w:val="000000" w:themeColor="text1"/>
                <w:sz w:val="18"/>
                <w:szCs w:val="18"/>
              </w:rPr>
              <w:t xml:space="preserve"> </w:t>
            </w:r>
            <w:r w:rsidRPr="00665BF5">
              <w:rPr>
                <w:bCs/>
                <w:color w:val="000000" w:themeColor="text1"/>
                <w:sz w:val="18"/>
                <w:szCs w:val="18"/>
              </w:rPr>
              <w:t xml:space="preserve">1 </w:t>
            </w:r>
            <w:r w:rsidR="000A5628">
              <w:rPr>
                <w:bCs/>
                <w:color w:val="000000" w:themeColor="text1"/>
                <w:sz w:val="18"/>
                <w:szCs w:val="18"/>
              </w:rPr>
              <w:t>BALȘ</w:t>
            </w:r>
          </w:p>
        </w:tc>
        <w:tc>
          <w:tcPr>
            <w:tcW w:w="3119" w:type="dxa"/>
          </w:tcPr>
          <w:p w:rsidR="00E90DF2" w:rsidRPr="00665BF5" w:rsidRDefault="00B74AA0" w:rsidP="009F7CC7">
            <w:pPr>
              <w:widowControl w:val="0"/>
              <w:autoSpaceDE w:val="0"/>
              <w:autoSpaceDN w:val="0"/>
              <w:adjustRightInd w:val="0"/>
              <w:spacing w:after="0" w:line="240" w:lineRule="auto"/>
              <w:ind w:right="-54"/>
              <w:rPr>
                <w:bCs/>
                <w:color w:val="000000" w:themeColor="text1"/>
                <w:sz w:val="18"/>
                <w:szCs w:val="18"/>
              </w:rPr>
            </w:pPr>
            <w:r>
              <w:rPr>
                <w:bCs/>
                <w:color w:val="000000" w:themeColor="text1"/>
                <w:sz w:val="18"/>
                <w:szCs w:val="18"/>
              </w:rPr>
              <w:t>BALȘ</w:t>
            </w:r>
            <w:r w:rsidR="00E90DF2" w:rsidRPr="00665BF5">
              <w:rPr>
                <w:bCs/>
                <w:color w:val="000000" w:themeColor="text1"/>
                <w:sz w:val="18"/>
                <w:szCs w:val="18"/>
              </w:rPr>
              <w:t xml:space="preserve"> STR</w:t>
            </w:r>
            <w:r>
              <w:rPr>
                <w:bCs/>
                <w:color w:val="000000" w:themeColor="text1"/>
                <w:sz w:val="18"/>
                <w:szCs w:val="18"/>
              </w:rPr>
              <w:t>.</w:t>
            </w:r>
            <w:r w:rsidR="00E90DF2" w:rsidRPr="00665BF5">
              <w:rPr>
                <w:bCs/>
                <w:color w:val="000000" w:themeColor="text1"/>
                <w:sz w:val="18"/>
                <w:szCs w:val="18"/>
              </w:rPr>
              <w:t xml:space="preserve"> N.</w:t>
            </w:r>
            <w:r w:rsidR="004D112C">
              <w:rPr>
                <w:bCs/>
                <w:color w:val="000000" w:themeColor="text1"/>
                <w:sz w:val="18"/>
                <w:szCs w:val="18"/>
              </w:rPr>
              <w:t xml:space="preserve"> BĂ</w:t>
            </w:r>
            <w:r w:rsidR="00E90DF2" w:rsidRPr="00665BF5">
              <w:rPr>
                <w:bCs/>
                <w:color w:val="000000" w:themeColor="text1"/>
                <w:sz w:val="18"/>
                <w:szCs w:val="18"/>
              </w:rPr>
              <w:t>LCESCU NR</w:t>
            </w:r>
            <w:r>
              <w:rPr>
                <w:bCs/>
                <w:color w:val="000000" w:themeColor="text1"/>
                <w:sz w:val="18"/>
                <w:szCs w:val="18"/>
              </w:rPr>
              <w:t>.</w:t>
            </w:r>
            <w:r w:rsidR="00E90DF2" w:rsidRPr="00665BF5">
              <w:rPr>
                <w:bCs/>
                <w:color w:val="000000" w:themeColor="text1"/>
                <w:sz w:val="18"/>
                <w:szCs w:val="18"/>
              </w:rPr>
              <w:t xml:space="preserve"> 213</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451287</w:t>
            </w:r>
          </w:p>
        </w:tc>
        <w:tc>
          <w:tcPr>
            <w:tcW w:w="2999" w:type="dxa"/>
          </w:tcPr>
          <w:p w:rsidR="00E90DF2" w:rsidRPr="00665BF5" w:rsidRDefault="00B1664E" w:rsidP="00BD337A">
            <w:pPr>
              <w:widowControl w:val="0"/>
              <w:autoSpaceDE w:val="0"/>
              <w:autoSpaceDN w:val="0"/>
              <w:adjustRightInd w:val="0"/>
              <w:spacing w:after="0" w:line="240" w:lineRule="auto"/>
              <w:rPr>
                <w:bCs/>
                <w:color w:val="000000" w:themeColor="text1"/>
                <w:sz w:val="18"/>
                <w:szCs w:val="18"/>
              </w:rPr>
            </w:pPr>
            <w:r w:rsidRPr="00B1664E">
              <w:rPr>
                <w:bCs/>
                <w:color w:val="000000" w:themeColor="text1"/>
                <w:sz w:val="18"/>
                <w:szCs w:val="18"/>
              </w:rPr>
              <w:t>liceul.nr1bals@isjolt.ro</w:t>
            </w:r>
          </w:p>
        </w:tc>
      </w:tr>
      <w:tr w:rsidR="00E90DF2" w:rsidRPr="00665BF5" w:rsidTr="00C43875">
        <w:trPr>
          <w:jc w:val="center"/>
        </w:trPr>
        <w:tc>
          <w:tcPr>
            <w:tcW w:w="4326" w:type="dxa"/>
          </w:tcPr>
          <w:p w:rsidR="00E90DF2" w:rsidRPr="00665BF5" w:rsidRDefault="005F488B"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TEHNOLOGIC </w:t>
            </w:r>
            <w:r w:rsidR="00C140AF" w:rsidRPr="00665BF5">
              <w:rPr>
                <w:bCs/>
                <w:color w:val="000000" w:themeColor="text1"/>
                <w:sz w:val="18"/>
                <w:szCs w:val="18"/>
              </w:rPr>
              <w:t>„NICOLAE BĂLCESCU”</w:t>
            </w:r>
            <w:r w:rsidR="00E90DF2" w:rsidRPr="00665BF5">
              <w:rPr>
                <w:bCs/>
                <w:color w:val="000000" w:themeColor="text1"/>
                <w:sz w:val="18"/>
                <w:szCs w:val="18"/>
              </w:rPr>
              <w:t xml:space="preserve"> BAL</w:t>
            </w:r>
            <w:r w:rsidR="000A5628">
              <w:rPr>
                <w:bCs/>
                <w:color w:val="000000" w:themeColor="text1"/>
                <w:sz w:val="18"/>
                <w:szCs w:val="18"/>
              </w:rPr>
              <w:t>Ș</w:t>
            </w:r>
          </w:p>
        </w:tc>
        <w:tc>
          <w:tcPr>
            <w:tcW w:w="3119" w:type="dxa"/>
          </w:tcPr>
          <w:p w:rsidR="00E90DF2" w:rsidRPr="00665BF5" w:rsidRDefault="00B74AA0" w:rsidP="009F7CC7">
            <w:pPr>
              <w:widowControl w:val="0"/>
              <w:autoSpaceDE w:val="0"/>
              <w:autoSpaceDN w:val="0"/>
              <w:adjustRightInd w:val="0"/>
              <w:spacing w:after="0" w:line="240" w:lineRule="auto"/>
              <w:ind w:right="-54"/>
              <w:rPr>
                <w:bCs/>
                <w:color w:val="000000" w:themeColor="text1"/>
                <w:sz w:val="18"/>
                <w:szCs w:val="18"/>
              </w:rPr>
            </w:pPr>
            <w:r>
              <w:rPr>
                <w:bCs/>
                <w:color w:val="000000" w:themeColor="text1"/>
                <w:sz w:val="18"/>
                <w:szCs w:val="18"/>
              </w:rPr>
              <w:t>BALȘ</w:t>
            </w:r>
            <w:r w:rsidR="00E90DF2" w:rsidRPr="00665BF5">
              <w:rPr>
                <w:bCs/>
                <w:color w:val="000000" w:themeColor="text1"/>
                <w:sz w:val="18"/>
                <w:szCs w:val="18"/>
              </w:rPr>
              <w:t xml:space="preserve"> STR</w:t>
            </w:r>
            <w:r>
              <w:rPr>
                <w:bCs/>
                <w:color w:val="000000" w:themeColor="text1"/>
                <w:sz w:val="18"/>
                <w:szCs w:val="18"/>
              </w:rPr>
              <w:t>.</w:t>
            </w:r>
            <w:r w:rsidR="00E90DF2" w:rsidRPr="00665BF5">
              <w:rPr>
                <w:bCs/>
                <w:color w:val="000000" w:themeColor="text1"/>
                <w:sz w:val="18"/>
                <w:szCs w:val="18"/>
              </w:rPr>
              <w:t xml:space="preserve"> N.</w:t>
            </w:r>
            <w:r w:rsidR="004D112C">
              <w:rPr>
                <w:bCs/>
                <w:color w:val="000000" w:themeColor="text1"/>
                <w:sz w:val="18"/>
                <w:szCs w:val="18"/>
              </w:rPr>
              <w:t xml:space="preserve"> BĂ</w:t>
            </w:r>
            <w:r w:rsidR="00E90DF2" w:rsidRPr="00665BF5">
              <w:rPr>
                <w:bCs/>
                <w:color w:val="000000" w:themeColor="text1"/>
                <w:sz w:val="18"/>
                <w:szCs w:val="18"/>
              </w:rPr>
              <w:t>LCESCU NR</w:t>
            </w:r>
            <w:r>
              <w:rPr>
                <w:bCs/>
                <w:color w:val="000000" w:themeColor="text1"/>
                <w:sz w:val="18"/>
                <w:szCs w:val="18"/>
              </w:rPr>
              <w:t>.</w:t>
            </w:r>
            <w:r w:rsidR="00E90DF2" w:rsidRPr="00665BF5">
              <w:rPr>
                <w:bCs/>
                <w:color w:val="000000" w:themeColor="text1"/>
                <w:sz w:val="18"/>
                <w:szCs w:val="18"/>
              </w:rPr>
              <w:t xml:space="preserve"> 47</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451064</w:t>
            </w:r>
          </w:p>
        </w:tc>
        <w:tc>
          <w:tcPr>
            <w:tcW w:w="2999" w:type="dxa"/>
          </w:tcPr>
          <w:p w:rsidR="00E90DF2" w:rsidRPr="00C43875" w:rsidRDefault="00BE1CF2" w:rsidP="00BD337A">
            <w:pPr>
              <w:shd w:val="clear" w:color="auto" w:fill="FFFFFF"/>
              <w:spacing w:after="0" w:line="240" w:lineRule="auto"/>
              <w:rPr>
                <w:color w:val="3C4043"/>
                <w:sz w:val="18"/>
                <w:szCs w:val="18"/>
              </w:rPr>
            </w:pPr>
            <w:r w:rsidRPr="00BE1CF2">
              <w:rPr>
                <w:color w:val="3C4043"/>
                <w:sz w:val="18"/>
                <w:szCs w:val="18"/>
              </w:rPr>
              <w:t>liceul.balcescubals@isjolt.ro</w:t>
            </w:r>
          </w:p>
        </w:tc>
      </w:tr>
      <w:tr w:rsidR="00E90DF2" w:rsidRPr="00B74AA0" w:rsidTr="00C43875">
        <w:trPr>
          <w:jc w:val="center"/>
        </w:trPr>
        <w:tc>
          <w:tcPr>
            <w:tcW w:w="4326" w:type="dxa"/>
          </w:tcPr>
          <w:p w:rsidR="00E90DF2" w:rsidRPr="00D46B3B" w:rsidRDefault="006954F4" w:rsidP="00B74AA0">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TEORETIC </w:t>
            </w:r>
            <w:r w:rsidR="00187DD8" w:rsidRPr="00D46B3B">
              <w:rPr>
                <w:bCs/>
                <w:color w:val="000000" w:themeColor="text1"/>
                <w:sz w:val="18"/>
                <w:szCs w:val="18"/>
                <w:lang w:val="it-IT"/>
              </w:rPr>
              <w:t>„</w:t>
            </w:r>
            <w:r w:rsidR="004D112C">
              <w:rPr>
                <w:bCs/>
                <w:color w:val="000000" w:themeColor="text1"/>
                <w:sz w:val="18"/>
                <w:szCs w:val="18"/>
                <w:lang w:val="it-IT"/>
              </w:rPr>
              <w:t>IONIȚĂ</w:t>
            </w:r>
            <w:r w:rsidR="00E90DF2" w:rsidRPr="00D46B3B">
              <w:rPr>
                <w:bCs/>
                <w:color w:val="000000" w:themeColor="text1"/>
                <w:sz w:val="18"/>
                <w:szCs w:val="18"/>
                <w:lang w:val="it-IT"/>
              </w:rPr>
              <w:t xml:space="preserve"> ASAN</w:t>
            </w:r>
            <w:r w:rsidR="00B74AA0">
              <w:rPr>
                <w:rFonts w:cstheme="minorHAnsi"/>
                <w:bCs/>
                <w:color w:val="000000" w:themeColor="text1"/>
                <w:sz w:val="18"/>
                <w:szCs w:val="18"/>
                <w:lang w:val="it-IT"/>
              </w:rPr>
              <w:t>”</w:t>
            </w:r>
            <w:r w:rsidR="00E90DF2" w:rsidRPr="00D46B3B">
              <w:rPr>
                <w:bCs/>
                <w:color w:val="000000" w:themeColor="text1"/>
                <w:sz w:val="18"/>
                <w:szCs w:val="18"/>
                <w:lang w:val="it-IT"/>
              </w:rPr>
              <w:t xml:space="preserve"> CARACAL</w:t>
            </w:r>
          </w:p>
        </w:tc>
        <w:tc>
          <w:tcPr>
            <w:tcW w:w="3119" w:type="dxa"/>
          </w:tcPr>
          <w:p w:rsidR="00E90DF2" w:rsidRPr="00D46B3B" w:rsidRDefault="00E90DF2" w:rsidP="009F7CC7">
            <w:pPr>
              <w:widowControl w:val="0"/>
              <w:autoSpaceDE w:val="0"/>
              <w:autoSpaceDN w:val="0"/>
              <w:adjustRightInd w:val="0"/>
              <w:spacing w:after="0" w:line="240" w:lineRule="auto"/>
              <w:ind w:right="-54"/>
              <w:rPr>
                <w:bCs/>
                <w:color w:val="000000" w:themeColor="text1"/>
                <w:sz w:val="18"/>
                <w:szCs w:val="18"/>
                <w:lang w:val="fr-FR"/>
              </w:rPr>
            </w:pPr>
            <w:r w:rsidRPr="00D46B3B">
              <w:rPr>
                <w:bCs/>
                <w:color w:val="000000" w:themeColor="text1"/>
                <w:sz w:val="18"/>
                <w:szCs w:val="18"/>
                <w:lang w:val="fr-FR"/>
              </w:rPr>
              <w:t>CARACAL STR</w:t>
            </w:r>
            <w:r w:rsidR="003237E4" w:rsidRPr="00D46B3B">
              <w:rPr>
                <w:bCs/>
                <w:color w:val="000000" w:themeColor="text1"/>
                <w:sz w:val="18"/>
                <w:szCs w:val="18"/>
                <w:lang w:val="fr-FR"/>
              </w:rPr>
              <w:t>.</w:t>
            </w:r>
            <w:r w:rsidRPr="00D46B3B">
              <w:rPr>
                <w:bCs/>
                <w:color w:val="000000" w:themeColor="text1"/>
                <w:sz w:val="18"/>
                <w:szCs w:val="18"/>
                <w:lang w:val="fr-FR"/>
              </w:rPr>
              <w:t xml:space="preserve"> N.</w:t>
            </w:r>
            <w:r w:rsidR="00B74AA0">
              <w:rPr>
                <w:bCs/>
                <w:color w:val="000000" w:themeColor="text1"/>
                <w:sz w:val="18"/>
                <w:szCs w:val="18"/>
                <w:lang w:val="fr-FR"/>
              </w:rPr>
              <w:t xml:space="preserve"> </w:t>
            </w:r>
            <w:r w:rsidRPr="00D46B3B">
              <w:rPr>
                <w:bCs/>
                <w:color w:val="000000" w:themeColor="text1"/>
                <w:sz w:val="18"/>
                <w:szCs w:val="18"/>
                <w:lang w:val="fr-FR"/>
              </w:rPr>
              <w:t>TITULESCU NR</w:t>
            </w:r>
            <w:r w:rsidR="00B74AA0">
              <w:rPr>
                <w:bCs/>
                <w:color w:val="000000" w:themeColor="text1"/>
                <w:sz w:val="18"/>
                <w:szCs w:val="18"/>
                <w:lang w:val="fr-FR"/>
              </w:rPr>
              <w:t>.</w:t>
            </w:r>
            <w:r w:rsidRPr="00D46B3B">
              <w:rPr>
                <w:bCs/>
                <w:color w:val="000000" w:themeColor="text1"/>
                <w:sz w:val="18"/>
                <w:szCs w:val="18"/>
                <w:lang w:val="fr-FR"/>
              </w:rPr>
              <w:t xml:space="preserve"> 39</w:t>
            </w:r>
          </w:p>
        </w:tc>
        <w:tc>
          <w:tcPr>
            <w:tcW w:w="814" w:type="dxa"/>
          </w:tcPr>
          <w:p w:rsidR="00E90DF2" w:rsidRPr="00B74AA0" w:rsidRDefault="00EF06EA" w:rsidP="009F7CC7">
            <w:pPr>
              <w:widowControl w:val="0"/>
              <w:autoSpaceDE w:val="0"/>
              <w:autoSpaceDN w:val="0"/>
              <w:adjustRightInd w:val="0"/>
              <w:spacing w:after="0" w:line="240" w:lineRule="auto"/>
              <w:rPr>
                <w:bCs/>
                <w:color w:val="000000" w:themeColor="text1"/>
                <w:sz w:val="18"/>
                <w:szCs w:val="18"/>
                <w:lang w:val="fr-FR"/>
              </w:rPr>
            </w:pPr>
            <w:r w:rsidRPr="00B74AA0">
              <w:rPr>
                <w:bCs/>
                <w:color w:val="000000" w:themeColor="text1"/>
                <w:sz w:val="18"/>
                <w:szCs w:val="18"/>
                <w:lang w:val="fr-FR"/>
              </w:rPr>
              <w:t>515</w:t>
            </w:r>
            <w:r w:rsidR="00E90DF2" w:rsidRPr="00B74AA0">
              <w:rPr>
                <w:bCs/>
                <w:color w:val="000000" w:themeColor="text1"/>
                <w:sz w:val="18"/>
                <w:szCs w:val="18"/>
                <w:lang w:val="fr-FR"/>
              </w:rPr>
              <w:t>260</w:t>
            </w:r>
          </w:p>
        </w:tc>
        <w:tc>
          <w:tcPr>
            <w:tcW w:w="2999" w:type="dxa"/>
          </w:tcPr>
          <w:p w:rsidR="00E90DF2" w:rsidRPr="00B74AA0" w:rsidRDefault="00684000" w:rsidP="00BD337A">
            <w:pPr>
              <w:widowControl w:val="0"/>
              <w:autoSpaceDE w:val="0"/>
              <w:autoSpaceDN w:val="0"/>
              <w:adjustRightInd w:val="0"/>
              <w:spacing w:after="0" w:line="240" w:lineRule="auto"/>
              <w:rPr>
                <w:bCs/>
                <w:color w:val="000000" w:themeColor="text1"/>
                <w:sz w:val="18"/>
                <w:szCs w:val="18"/>
                <w:lang w:val="fr-FR"/>
              </w:rPr>
            </w:pPr>
            <w:r w:rsidRPr="00684000">
              <w:rPr>
                <w:bCs/>
                <w:color w:val="000000" w:themeColor="text1"/>
                <w:sz w:val="18"/>
                <w:szCs w:val="18"/>
                <w:lang w:val="fr-FR"/>
              </w:rPr>
              <w:t>liceul.iasancaracal@isjolt.ro</w:t>
            </w:r>
          </w:p>
        </w:tc>
      </w:tr>
      <w:tr w:rsidR="00E90DF2" w:rsidRPr="00B74AA0" w:rsidTr="00C43875">
        <w:trPr>
          <w:jc w:val="center"/>
        </w:trPr>
        <w:tc>
          <w:tcPr>
            <w:tcW w:w="4326" w:type="dxa"/>
          </w:tcPr>
          <w:p w:rsidR="00E90DF2" w:rsidRPr="00D46B3B" w:rsidRDefault="005F488B" w:rsidP="009F7CC7">
            <w:pPr>
              <w:widowControl w:val="0"/>
              <w:autoSpaceDE w:val="0"/>
              <w:autoSpaceDN w:val="0"/>
              <w:adjustRightInd w:val="0"/>
              <w:spacing w:after="0" w:line="240" w:lineRule="auto"/>
              <w:ind w:right="-54"/>
              <w:rPr>
                <w:bCs/>
                <w:color w:val="000000" w:themeColor="text1"/>
                <w:sz w:val="18"/>
                <w:szCs w:val="18"/>
                <w:lang w:val="fr-FR"/>
              </w:rPr>
            </w:pPr>
            <w:r w:rsidRPr="00D46B3B">
              <w:rPr>
                <w:bCs/>
                <w:color w:val="000000" w:themeColor="text1"/>
                <w:sz w:val="18"/>
                <w:szCs w:val="18"/>
                <w:lang w:val="fr-FR"/>
              </w:rPr>
              <w:t xml:space="preserve">LICEUL TEHNOLOGIC </w:t>
            </w:r>
            <w:r w:rsidR="00187DD8" w:rsidRPr="00D46B3B">
              <w:rPr>
                <w:bCs/>
                <w:color w:val="000000" w:themeColor="text1"/>
                <w:sz w:val="18"/>
                <w:szCs w:val="18"/>
                <w:lang w:val="fr-FR"/>
              </w:rPr>
              <w:t>„</w:t>
            </w:r>
            <w:r w:rsidR="00E90DF2" w:rsidRPr="00D46B3B">
              <w:rPr>
                <w:bCs/>
                <w:color w:val="000000" w:themeColor="text1"/>
                <w:sz w:val="18"/>
                <w:szCs w:val="18"/>
                <w:lang w:val="fr-FR"/>
              </w:rPr>
              <w:t>DIMITRIE PETRESCU" CARACAL</w:t>
            </w:r>
          </w:p>
        </w:tc>
        <w:tc>
          <w:tcPr>
            <w:tcW w:w="3119" w:type="dxa"/>
          </w:tcPr>
          <w:p w:rsidR="00E90DF2" w:rsidRPr="00D46B3B"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CARACAL STR</w:t>
            </w:r>
            <w:r w:rsidR="003237E4" w:rsidRPr="00D46B3B">
              <w:rPr>
                <w:bCs/>
                <w:color w:val="000000" w:themeColor="text1"/>
                <w:sz w:val="18"/>
                <w:szCs w:val="18"/>
                <w:lang w:val="it-IT"/>
              </w:rPr>
              <w:t>.</w:t>
            </w:r>
            <w:r w:rsidRPr="00D46B3B">
              <w:rPr>
                <w:bCs/>
                <w:color w:val="000000" w:themeColor="text1"/>
                <w:sz w:val="18"/>
                <w:szCs w:val="18"/>
                <w:lang w:val="it-IT"/>
              </w:rPr>
              <w:t xml:space="preserve"> V. ALECSANDRI NR</w:t>
            </w:r>
            <w:r w:rsidR="00B74AA0">
              <w:rPr>
                <w:bCs/>
                <w:color w:val="000000" w:themeColor="text1"/>
                <w:sz w:val="18"/>
                <w:szCs w:val="18"/>
                <w:lang w:val="it-IT"/>
              </w:rPr>
              <w:t>.</w:t>
            </w:r>
            <w:r w:rsidRPr="00D46B3B">
              <w:rPr>
                <w:bCs/>
                <w:color w:val="000000" w:themeColor="text1"/>
                <w:sz w:val="18"/>
                <w:szCs w:val="18"/>
                <w:lang w:val="it-IT"/>
              </w:rPr>
              <w:t xml:space="preserve"> 104</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513374</w:t>
            </w:r>
          </w:p>
        </w:tc>
        <w:tc>
          <w:tcPr>
            <w:tcW w:w="2999" w:type="dxa"/>
          </w:tcPr>
          <w:p w:rsidR="00E90DF2" w:rsidRPr="00B74AA0" w:rsidRDefault="006E27E7" w:rsidP="00BD337A">
            <w:pPr>
              <w:widowControl w:val="0"/>
              <w:autoSpaceDE w:val="0"/>
              <w:autoSpaceDN w:val="0"/>
              <w:adjustRightInd w:val="0"/>
              <w:spacing w:after="0" w:line="240" w:lineRule="auto"/>
              <w:rPr>
                <w:bCs/>
                <w:color w:val="000000" w:themeColor="text1"/>
                <w:sz w:val="18"/>
                <w:szCs w:val="18"/>
                <w:lang w:val="it-IT"/>
              </w:rPr>
            </w:pPr>
            <w:r w:rsidRPr="006E27E7">
              <w:rPr>
                <w:bCs/>
                <w:color w:val="000000" w:themeColor="text1"/>
                <w:sz w:val="18"/>
                <w:szCs w:val="18"/>
                <w:lang w:val="it-IT"/>
              </w:rPr>
              <w:t>liceul.dpetrescucaracal@isjolt.ro</w:t>
            </w:r>
          </w:p>
        </w:tc>
      </w:tr>
      <w:tr w:rsidR="00E90DF2" w:rsidRPr="00B74AA0" w:rsidTr="00C43875">
        <w:trPr>
          <w:jc w:val="center"/>
        </w:trPr>
        <w:tc>
          <w:tcPr>
            <w:tcW w:w="4326" w:type="dxa"/>
          </w:tcPr>
          <w:p w:rsidR="00E90DF2" w:rsidRPr="00D46B3B"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TEORETIC </w:t>
            </w:r>
            <w:r w:rsidR="00187DD8" w:rsidRPr="00D46B3B">
              <w:rPr>
                <w:bCs/>
                <w:color w:val="000000" w:themeColor="text1"/>
                <w:sz w:val="18"/>
                <w:szCs w:val="18"/>
                <w:lang w:val="it-IT"/>
              </w:rPr>
              <w:t>„</w:t>
            </w:r>
            <w:r w:rsidRPr="00D46B3B">
              <w:rPr>
                <w:bCs/>
                <w:color w:val="000000" w:themeColor="text1"/>
                <w:sz w:val="18"/>
                <w:szCs w:val="18"/>
                <w:lang w:val="it-IT"/>
              </w:rPr>
              <w:t>MIHAI VITEAZUL" CARACAL</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CARACAL STR</w:t>
            </w:r>
            <w:r w:rsidR="003237E4" w:rsidRPr="00B74AA0">
              <w:rPr>
                <w:bCs/>
                <w:color w:val="000000" w:themeColor="text1"/>
                <w:sz w:val="18"/>
                <w:szCs w:val="18"/>
                <w:lang w:val="it-IT"/>
              </w:rPr>
              <w:t>.</w:t>
            </w:r>
            <w:r w:rsidRPr="00B74AA0">
              <w:rPr>
                <w:bCs/>
                <w:color w:val="000000" w:themeColor="text1"/>
                <w:sz w:val="18"/>
                <w:szCs w:val="18"/>
                <w:lang w:val="it-IT"/>
              </w:rPr>
              <w:t xml:space="preserve"> PLEVNEI NR</w:t>
            </w:r>
            <w:r w:rsidR="00B74AA0" w:rsidRPr="00B74AA0">
              <w:rPr>
                <w:bCs/>
                <w:color w:val="000000" w:themeColor="text1"/>
                <w:sz w:val="18"/>
                <w:szCs w:val="18"/>
                <w:lang w:val="it-IT"/>
              </w:rPr>
              <w:t>.</w:t>
            </w:r>
            <w:r w:rsidRPr="00B74AA0">
              <w:rPr>
                <w:bCs/>
                <w:color w:val="000000" w:themeColor="text1"/>
                <w:sz w:val="18"/>
                <w:szCs w:val="18"/>
                <w:lang w:val="it-IT"/>
              </w:rPr>
              <w:t xml:space="preserve"> 13</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512206</w:t>
            </w:r>
          </w:p>
        </w:tc>
        <w:tc>
          <w:tcPr>
            <w:tcW w:w="2999" w:type="dxa"/>
          </w:tcPr>
          <w:p w:rsidR="00E90DF2" w:rsidRPr="00B74AA0" w:rsidRDefault="00401AE0" w:rsidP="00BD337A">
            <w:pPr>
              <w:widowControl w:val="0"/>
              <w:autoSpaceDE w:val="0"/>
              <w:autoSpaceDN w:val="0"/>
              <w:adjustRightInd w:val="0"/>
              <w:spacing w:after="0" w:line="240" w:lineRule="auto"/>
              <w:rPr>
                <w:bCs/>
                <w:color w:val="000000" w:themeColor="text1"/>
                <w:sz w:val="18"/>
                <w:szCs w:val="18"/>
                <w:lang w:val="it-IT"/>
              </w:rPr>
            </w:pPr>
            <w:r w:rsidRPr="00401AE0">
              <w:rPr>
                <w:bCs/>
                <w:color w:val="000000" w:themeColor="text1"/>
                <w:sz w:val="18"/>
                <w:szCs w:val="18"/>
                <w:lang w:val="it-IT"/>
              </w:rPr>
              <w:t>liceul.mviteazulcaracal@isjolt.ro</w:t>
            </w:r>
          </w:p>
        </w:tc>
      </w:tr>
      <w:tr w:rsidR="00E90DF2" w:rsidRPr="00665BF5" w:rsidTr="00C43875">
        <w:trPr>
          <w:jc w:val="center"/>
        </w:trPr>
        <w:tc>
          <w:tcPr>
            <w:tcW w:w="4326" w:type="dxa"/>
          </w:tcPr>
          <w:p w:rsidR="00E90DF2" w:rsidRPr="00D46B3B" w:rsidRDefault="005F488B"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TEHNOLOGIC </w:t>
            </w:r>
            <w:r w:rsidR="00187DD8" w:rsidRPr="00D46B3B">
              <w:rPr>
                <w:bCs/>
                <w:color w:val="000000" w:themeColor="text1"/>
                <w:sz w:val="18"/>
                <w:szCs w:val="18"/>
                <w:lang w:val="it-IT"/>
              </w:rPr>
              <w:t>„</w:t>
            </w:r>
            <w:r w:rsidR="002E2882" w:rsidRPr="00D46B3B">
              <w:rPr>
                <w:bCs/>
                <w:color w:val="000000" w:themeColor="text1"/>
                <w:sz w:val="18"/>
                <w:szCs w:val="18"/>
                <w:lang w:val="it-IT"/>
              </w:rPr>
              <w:t>MATEI BASARAB”</w:t>
            </w:r>
            <w:r w:rsidR="00E90DF2" w:rsidRPr="00D46B3B">
              <w:rPr>
                <w:bCs/>
                <w:color w:val="000000" w:themeColor="text1"/>
                <w:sz w:val="18"/>
                <w:szCs w:val="18"/>
                <w:lang w:val="it-IT"/>
              </w:rPr>
              <w:t xml:space="preserve"> CARACAL</w:t>
            </w:r>
          </w:p>
        </w:tc>
        <w:tc>
          <w:tcPr>
            <w:tcW w:w="3119"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CARACAL STR</w:t>
            </w:r>
            <w:r w:rsidR="003237E4" w:rsidRPr="00665BF5">
              <w:rPr>
                <w:bCs/>
                <w:color w:val="000000" w:themeColor="text1"/>
                <w:sz w:val="18"/>
                <w:szCs w:val="18"/>
              </w:rPr>
              <w:t>.</w:t>
            </w:r>
            <w:r w:rsidRPr="00665BF5">
              <w:rPr>
                <w:bCs/>
                <w:color w:val="000000" w:themeColor="text1"/>
                <w:sz w:val="18"/>
                <w:szCs w:val="18"/>
              </w:rPr>
              <w:t xml:space="preserve"> 1 DECEMBRIE 1918 NR</w:t>
            </w:r>
            <w:r w:rsidR="00B74AA0">
              <w:rPr>
                <w:bCs/>
                <w:color w:val="000000" w:themeColor="text1"/>
                <w:sz w:val="18"/>
                <w:szCs w:val="18"/>
              </w:rPr>
              <w:t>.</w:t>
            </w:r>
            <w:r w:rsidRPr="00665BF5">
              <w:rPr>
                <w:bCs/>
                <w:color w:val="000000" w:themeColor="text1"/>
                <w:sz w:val="18"/>
                <w:szCs w:val="18"/>
              </w:rPr>
              <w:t xml:space="preserve"> 4</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514381</w:t>
            </w:r>
          </w:p>
        </w:tc>
        <w:tc>
          <w:tcPr>
            <w:tcW w:w="2999" w:type="dxa"/>
          </w:tcPr>
          <w:p w:rsidR="00E90DF2" w:rsidRPr="00665BF5" w:rsidRDefault="007B4515" w:rsidP="00BD337A">
            <w:pPr>
              <w:widowControl w:val="0"/>
              <w:autoSpaceDE w:val="0"/>
              <w:autoSpaceDN w:val="0"/>
              <w:adjustRightInd w:val="0"/>
              <w:spacing w:after="0" w:line="240" w:lineRule="auto"/>
              <w:rPr>
                <w:bCs/>
                <w:color w:val="000000" w:themeColor="text1"/>
                <w:sz w:val="18"/>
                <w:szCs w:val="18"/>
              </w:rPr>
            </w:pPr>
            <w:r w:rsidRPr="007B4515">
              <w:rPr>
                <w:bCs/>
                <w:color w:val="000000" w:themeColor="text1"/>
                <w:sz w:val="18"/>
                <w:szCs w:val="18"/>
              </w:rPr>
              <w:t>liceul.mbasarabcaracal@isjolt.ro</w:t>
            </w:r>
          </w:p>
        </w:tc>
      </w:tr>
      <w:tr w:rsidR="00BE4A73" w:rsidRPr="00665BF5" w:rsidTr="00C43875">
        <w:trPr>
          <w:jc w:val="center"/>
        </w:trPr>
        <w:tc>
          <w:tcPr>
            <w:tcW w:w="4326" w:type="dxa"/>
          </w:tcPr>
          <w:p w:rsidR="00BE4A73" w:rsidRPr="00D46B3B" w:rsidRDefault="00A15AF1" w:rsidP="009F7CC7">
            <w:pPr>
              <w:widowControl w:val="0"/>
              <w:autoSpaceDE w:val="0"/>
              <w:autoSpaceDN w:val="0"/>
              <w:adjustRightInd w:val="0"/>
              <w:spacing w:after="0" w:line="240" w:lineRule="auto"/>
              <w:ind w:right="-54"/>
              <w:rPr>
                <w:bCs/>
                <w:color w:val="000000" w:themeColor="text1"/>
                <w:sz w:val="18"/>
                <w:szCs w:val="18"/>
                <w:lang w:val="fr-FR"/>
              </w:rPr>
            </w:pPr>
            <w:r w:rsidRPr="00D46B3B">
              <w:rPr>
                <w:bCs/>
                <w:color w:val="000000" w:themeColor="text1"/>
                <w:sz w:val="18"/>
                <w:szCs w:val="18"/>
                <w:lang w:val="fr-FR"/>
              </w:rPr>
              <w:t>LICEUL TEHNOLOGIC „CONSTANTIN FILIPESCU”</w:t>
            </w:r>
            <w:r w:rsidR="00BE4A73" w:rsidRPr="00D46B3B">
              <w:rPr>
                <w:bCs/>
                <w:color w:val="000000" w:themeColor="text1"/>
                <w:sz w:val="18"/>
                <w:szCs w:val="18"/>
                <w:lang w:val="fr-FR"/>
              </w:rPr>
              <w:t xml:space="preserve"> CARACAL</w:t>
            </w:r>
          </w:p>
        </w:tc>
        <w:tc>
          <w:tcPr>
            <w:tcW w:w="3119" w:type="dxa"/>
          </w:tcPr>
          <w:p w:rsidR="00BE4A73" w:rsidRPr="00D46B3B" w:rsidRDefault="00BE4A73"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CARACAL STR. V.</w:t>
            </w:r>
            <w:r w:rsidR="00B74AA0">
              <w:rPr>
                <w:bCs/>
                <w:color w:val="000000" w:themeColor="text1"/>
                <w:sz w:val="18"/>
                <w:szCs w:val="18"/>
                <w:lang w:val="it-IT"/>
              </w:rPr>
              <w:t xml:space="preserve"> </w:t>
            </w:r>
            <w:r w:rsidRPr="00D46B3B">
              <w:rPr>
                <w:bCs/>
                <w:color w:val="000000" w:themeColor="text1"/>
                <w:sz w:val="18"/>
                <w:szCs w:val="18"/>
                <w:lang w:val="it-IT"/>
              </w:rPr>
              <w:t>ALECSANDRI NR.</w:t>
            </w:r>
            <w:r w:rsidR="00B74AA0">
              <w:rPr>
                <w:bCs/>
                <w:color w:val="000000" w:themeColor="text1"/>
                <w:sz w:val="18"/>
                <w:szCs w:val="18"/>
                <w:lang w:val="it-IT"/>
              </w:rPr>
              <w:t xml:space="preserve"> </w:t>
            </w:r>
            <w:r w:rsidRPr="00D46B3B">
              <w:rPr>
                <w:bCs/>
                <w:color w:val="000000" w:themeColor="text1"/>
                <w:sz w:val="18"/>
                <w:szCs w:val="18"/>
                <w:lang w:val="it-IT"/>
              </w:rPr>
              <w:t>11</w:t>
            </w:r>
          </w:p>
        </w:tc>
        <w:tc>
          <w:tcPr>
            <w:tcW w:w="814" w:type="dxa"/>
          </w:tcPr>
          <w:p w:rsidR="00BE4A73" w:rsidRPr="00665BF5" w:rsidRDefault="00BE4A73"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511697</w:t>
            </w:r>
          </w:p>
        </w:tc>
        <w:tc>
          <w:tcPr>
            <w:tcW w:w="2999" w:type="dxa"/>
          </w:tcPr>
          <w:p w:rsidR="00BE4A73" w:rsidRPr="00665BF5" w:rsidRDefault="008457B6" w:rsidP="00BD337A">
            <w:pPr>
              <w:widowControl w:val="0"/>
              <w:autoSpaceDE w:val="0"/>
              <w:autoSpaceDN w:val="0"/>
              <w:adjustRightInd w:val="0"/>
              <w:spacing w:after="0" w:line="240" w:lineRule="auto"/>
              <w:rPr>
                <w:bCs/>
                <w:color w:val="000000" w:themeColor="text1"/>
                <w:sz w:val="18"/>
                <w:szCs w:val="18"/>
              </w:rPr>
            </w:pPr>
            <w:r w:rsidRPr="008457B6">
              <w:rPr>
                <w:bCs/>
                <w:color w:val="000000" w:themeColor="text1"/>
                <w:sz w:val="18"/>
                <w:szCs w:val="18"/>
              </w:rPr>
              <w:t>liceul.filipescucaracal@isjolt.ro</w:t>
            </w:r>
          </w:p>
        </w:tc>
      </w:tr>
      <w:tr w:rsidR="00E90DF2" w:rsidRPr="00B74AA0" w:rsidTr="00C43875">
        <w:trPr>
          <w:jc w:val="center"/>
        </w:trPr>
        <w:tc>
          <w:tcPr>
            <w:tcW w:w="4326" w:type="dxa"/>
          </w:tcPr>
          <w:p w:rsidR="00E90DF2" w:rsidRPr="00D46B3B" w:rsidRDefault="005F488B"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TEORETIC </w:t>
            </w:r>
            <w:r w:rsidR="00187DD8" w:rsidRPr="00D46B3B">
              <w:rPr>
                <w:bCs/>
                <w:color w:val="000000" w:themeColor="text1"/>
                <w:sz w:val="18"/>
                <w:szCs w:val="18"/>
                <w:lang w:val="it-IT"/>
              </w:rPr>
              <w:t>„</w:t>
            </w:r>
            <w:r w:rsidR="00E90DF2" w:rsidRPr="00D46B3B">
              <w:rPr>
                <w:bCs/>
                <w:color w:val="000000" w:themeColor="text1"/>
                <w:sz w:val="18"/>
                <w:szCs w:val="18"/>
                <w:lang w:val="it-IT"/>
              </w:rPr>
              <w:t>A.I.</w:t>
            </w:r>
            <w:r w:rsidR="004D112C">
              <w:rPr>
                <w:bCs/>
                <w:color w:val="000000" w:themeColor="text1"/>
                <w:sz w:val="18"/>
                <w:szCs w:val="18"/>
                <w:lang w:val="it-IT"/>
              </w:rPr>
              <w:t xml:space="preserve"> </w:t>
            </w:r>
            <w:r w:rsidR="00E90DF2" w:rsidRPr="00D46B3B">
              <w:rPr>
                <w:bCs/>
                <w:color w:val="000000" w:themeColor="text1"/>
                <w:sz w:val="18"/>
                <w:szCs w:val="18"/>
                <w:lang w:val="it-IT"/>
              </w:rPr>
              <w:t>CUZA" CORABIA</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CORABIA STR</w:t>
            </w:r>
            <w:r w:rsidR="003237E4" w:rsidRPr="00B74AA0">
              <w:rPr>
                <w:bCs/>
                <w:color w:val="000000" w:themeColor="text1"/>
                <w:sz w:val="18"/>
                <w:szCs w:val="18"/>
                <w:lang w:val="it-IT"/>
              </w:rPr>
              <w:t>.</w:t>
            </w:r>
            <w:r w:rsidRPr="00B74AA0">
              <w:rPr>
                <w:bCs/>
                <w:color w:val="000000" w:themeColor="text1"/>
                <w:sz w:val="18"/>
                <w:szCs w:val="18"/>
                <w:lang w:val="it-IT"/>
              </w:rPr>
              <w:t xml:space="preserve"> 1 MAI NR</w:t>
            </w:r>
            <w:r w:rsidR="00B74AA0" w:rsidRPr="00B74AA0">
              <w:rPr>
                <w:bCs/>
                <w:color w:val="000000" w:themeColor="text1"/>
                <w:sz w:val="18"/>
                <w:szCs w:val="18"/>
                <w:lang w:val="it-IT"/>
              </w:rPr>
              <w:t>.</w:t>
            </w:r>
            <w:r w:rsidRPr="00B74AA0">
              <w:rPr>
                <w:bCs/>
                <w:color w:val="000000" w:themeColor="text1"/>
                <w:sz w:val="18"/>
                <w:szCs w:val="18"/>
                <w:lang w:val="it-IT"/>
              </w:rPr>
              <w:t xml:space="preserve"> 5</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561151</w:t>
            </w:r>
          </w:p>
        </w:tc>
        <w:tc>
          <w:tcPr>
            <w:tcW w:w="2999" w:type="dxa"/>
          </w:tcPr>
          <w:p w:rsidR="00E90DF2" w:rsidRPr="00B74AA0" w:rsidRDefault="00131C29" w:rsidP="00BD337A">
            <w:pPr>
              <w:widowControl w:val="0"/>
              <w:autoSpaceDE w:val="0"/>
              <w:autoSpaceDN w:val="0"/>
              <w:adjustRightInd w:val="0"/>
              <w:spacing w:after="0" w:line="240" w:lineRule="auto"/>
              <w:rPr>
                <w:bCs/>
                <w:color w:val="000000" w:themeColor="text1"/>
                <w:sz w:val="18"/>
                <w:szCs w:val="18"/>
                <w:lang w:val="it-IT"/>
              </w:rPr>
            </w:pPr>
            <w:r w:rsidRPr="00131C29">
              <w:rPr>
                <w:bCs/>
                <w:color w:val="000000" w:themeColor="text1"/>
                <w:sz w:val="18"/>
                <w:szCs w:val="18"/>
                <w:lang w:val="it-IT"/>
              </w:rPr>
              <w:t>liceul.cuzacorabia@isjolt.ro</w:t>
            </w:r>
          </w:p>
        </w:tc>
      </w:tr>
      <w:tr w:rsidR="00E90DF2" w:rsidRPr="00B74AA0" w:rsidTr="00C43875">
        <w:trPr>
          <w:jc w:val="center"/>
        </w:trPr>
        <w:tc>
          <w:tcPr>
            <w:tcW w:w="4326" w:type="dxa"/>
          </w:tcPr>
          <w:p w:rsidR="00E90DF2" w:rsidRPr="00B74AA0" w:rsidRDefault="00D927DC"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LICEUL TEHNOLOGIC "DANUBIUS" CORABIA</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CORABIA STR</w:t>
            </w:r>
            <w:r w:rsidR="00B74AA0" w:rsidRPr="00B74AA0">
              <w:rPr>
                <w:bCs/>
                <w:color w:val="000000" w:themeColor="text1"/>
                <w:sz w:val="18"/>
                <w:szCs w:val="18"/>
                <w:lang w:val="it-IT"/>
              </w:rPr>
              <w:t>. BUCUREȘ</w:t>
            </w:r>
            <w:r w:rsidRPr="00B74AA0">
              <w:rPr>
                <w:bCs/>
                <w:color w:val="000000" w:themeColor="text1"/>
                <w:sz w:val="18"/>
                <w:szCs w:val="18"/>
                <w:lang w:val="it-IT"/>
              </w:rPr>
              <w:t>TI NR</w:t>
            </w:r>
            <w:r w:rsidR="00B74AA0" w:rsidRPr="00B74AA0">
              <w:rPr>
                <w:bCs/>
                <w:color w:val="000000" w:themeColor="text1"/>
                <w:sz w:val="18"/>
                <w:szCs w:val="18"/>
                <w:lang w:val="it-IT"/>
              </w:rPr>
              <w:t>.</w:t>
            </w:r>
            <w:r w:rsidRPr="00B74AA0">
              <w:rPr>
                <w:bCs/>
                <w:color w:val="000000" w:themeColor="text1"/>
                <w:sz w:val="18"/>
                <w:szCs w:val="18"/>
                <w:lang w:val="it-IT"/>
              </w:rPr>
              <w:t xml:space="preserve"> 29</w:t>
            </w:r>
          </w:p>
        </w:tc>
        <w:tc>
          <w:tcPr>
            <w:tcW w:w="814" w:type="dxa"/>
          </w:tcPr>
          <w:p w:rsidR="00E90DF2" w:rsidRPr="00B74AA0" w:rsidRDefault="00EF06EA"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560</w:t>
            </w:r>
            <w:r w:rsidR="00E90DF2" w:rsidRPr="00B74AA0">
              <w:rPr>
                <w:bCs/>
                <w:color w:val="000000" w:themeColor="text1"/>
                <w:sz w:val="18"/>
                <w:szCs w:val="18"/>
                <w:lang w:val="it-IT"/>
              </w:rPr>
              <w:t>744</w:t>
            </w:r>
          </w:p>
        </w:tc>
        <w:tc>
          <w:tcPr>
            <w:tcW w:w="2999" w:type="dxa"/>
          </w:tcPr>
          <w:p w:rsidR="00E90DF2" w:rsidRPr="00B74AA0" w:rsidRDefault="006E27E7" w:rsidP="00BD337A">
            <w:pPr>
              <w:widowControl w:val="0"/>
              <w:autoSpaceDE w:val="0"/>
              <w:autoSpaceDN w:val="0"/>
              <w:adjustRightInd w:val="0"/>
              <w:spacing w:after="0" w:line="240" w:lineRule="auto"/>
              <w:rPr>
                <w:bCs/>
                <w:color w:val="000000" w:themeColor="text1"/>
                <w:sz w:val="18"/>
                <w:szCs w:val="18"/>
                <w:lang w:val="it-IT"/>
              </w:rPr>
            </w:pPr>
            <w:r w:rsidRPr="006E27E7">
              <w:rPr>
                <w:bCs/>
                <w:color w:val="000000" w:themeColor="text1"/>
                <w:sz w:val="18"/>
                <w:szCs w:val="18"/>
                <w:lang w:val="it-IT"/>
              </w:rPr>
              <w:t>liceul.danubiuscorabia@isjolt.ro</w:t>
            </w:r>
          </w:p>
        </w:tc>
      </w:tr>
      <w:tr w:rsidR="00E90DF2" w:rsidRPr="00665BF5" w:rsidTr="00C43875">
        <w:trPr>
          <w:jc w:val="center"/>
        </w:trPr>
        <w:tc>
          <w:tcPr>
            <w:tcW w:w="4326" w:type="dxa"/>
          </w:tcPr>
          <w:p w:rsidR="00E90DF2" w:rsidRPr="004D112C" w:rsidRDefault="00E90DF2" w:rsidP="009F7CC7">
            <w:pPr>
              <w:widowControl w:val="0"/>
              <w:autoSpaceDE w:val="0"/>
              <w:autoSpaceDN w:val="0"/>
              <w:adjustRightInd w:val="0"/>
              <w:spacing w:after="0" w:line="240" w:lineRule="auto"/>
              <w:ind w:right="-54"/>
              <w:rPr>
                <w:bCs/>
                <w:color w:val="000000" w:themeColor="text1"/>
                <w:sz w:val="18"/>
                <w:szCs w:val="18"/>
              </w:rPr>
            </w:pPr>
            <w:r w:rsidRPr="00B74AA0">
              <w:rPr>
                <w:bCs/>
                <w:color w:val="000000" w:themeColor="text1"/>
                <w:sz w:val="18"/>
                <w:szCs w:val="18"/>
                <w:lang w:val="it-IT"/>
              </w:rPr>
              <w:t>L</w:t>
            </w:r>
            <w:r w:rsidRPr="004D112C">
              <w:rPr>
                <w:bCs/>
                <w:color w:val="000000" w:themeColor="text1"/>
                <w:sz w:val="18"/>
                <w:szCs w:val="18"/>
              </w:rPr>
              <w:t xml:space="preserve">ICEUL TEORETIC </w:t>
            </w:r>
            <w:r w:rsidR="00187DD8" w:rsidRPr="004D112C">
              <w:rPr>
                <w:bCs/>
                <w:color w:val="000000" w:themeColor="text1"/>
                <w:sz w:val="18"/>
                <w:szCs w:val="18"/>
              </w:rPr>
              <w:t>„</w:t>
            </w:r>
            <w:r w:rsidR="004D112C">
              <w:rPr>
                <w:bCs/>
                <w:color w:val="000000" w:themeColor="text1"/>
                <w:sz w:val="18"/>
                <w:szCs w:val="18"/>
              </w:rPr>
              <w:t>TUDOR</w:t>
            </w:r>
            <w:r w:rsidR="004D112C" w:rsidRPr="004D112C">
              <w:rPr>
                <w:bCs/>
                <w:color w:val="000000" w:themeColor="text1"/>
                <w:sz w:val="18"/>
                <w:szCs w:val="18"/>
              </w:rPr>
              <w:t xml:space="preserve"> VLADIMIRESCU" DRĂGĂNEȘ</w:t>
            </w:r>
            <w:r w:rsidRPr="004D112C">
              <w:rPr>
                <w:bCs/>
                <w:color w:val="000000" w:themeColor="text1"/>
                <w:sz w:val="18"/>
                <w:szCs w:val="18"/>
              </w:rPr>
              <w:t>TI-OLT</w:t>
            </w:r>
          </w:p>
        </w:tc>
        <w:tc>
          <w:tcPr>
            <w:tcW w:w="3119" w:type="dxa"/>
          </w:tcPr>
          <w:p w:rsidR="00E90DF2" w:rsidRPr="00B74AA0" w:rsidRDefault="00B74AA0" w:rsidP="009F7CC7">
            <w:pPr>
              <w:widowControl w:val="0"/>
              <w:autoSpaceDE w:val="0"/>
              <w:autoSpaceDN w:val="0"/>
              <w:adjustRightInd w:val="0"/>
              <w:spacing w:after="0" w:line="240" w:lineRule="auto"/>
              <w:ind w:right="-54"/>
              <w:rPr>
                <w:bCs/>
                <w:color w:val="000000" w:themeColor="text1"/>
                <w:sz w:val="18"/>
                <w:szCs w:val="18"/>
              </w:rPr>
            </w:pPr>
            <w:r w:rsidRPr="00B74AA0">
              <w:rPr>
                <w:bCs/>
                <w:color w:val="000000" w:themeColor="text1"/>
                <w:sz w:val="18"/>
                <w:szCs w:val="18"/>
              </w:rPr>
              <w:t>DRAGANEȘ</w:t>
            </w:r>
            <w:r w:rsidR="00E90DF2" w:rsidRPr="00B74AA0">
              <w:rPr>
                <w:bCs/>
                <w:color w:val="000000" w:themeColor="text1"/>
                <w:sz w:val="18"/>
                <w:szCs w:val="18"/>
              </w:rPr>
              <w:t>TI-OLT STR</w:t>
            </w:r>
            <w:r w:rsidRPr="00B74AA0">
              <w:rPr>
                <w:bCs/>
                <w:color w:val="000000" w:themeColor="text1"/>
                <w:sz w:val="18"/>
                <w:szCs w:val="18"/>
              </w:rPr>
              <w:t>.</w:t>
            </w:r>
            <w:r w:rsidR="00E90DF2" w:rsidRPr="00B74AA0">
              <w:rPr>
                <w:bCs/>
                <w:color w:val="000000" w:themeColor="text1"/>
                <w:sz w:val="18"/>
                <w:szCs w:val="18"/>
              </w:rPr>
              <w:t xml:space="preserve"> N.</w:t>
            </w:r>
            <w:r w:rsidR="004D112C" w:rsidRPr="00B74AA0">
              <w:rPr>
                <w:bCs/>
                <w:color w:val="000000" w:themeColor="text1"/>
                <w:sz w:val="18"/>
                <w:szCs w:val="18"/>
              </w:rPr>
              <w:t xml:space="preserve"> </w:t>
            </w:r>
            <w:r w:rsidR="00E90DF2" w:rsidRPr="00B74AA0">
              <w:rPr>
                <w:bCs/>
                <w:color w:val="000000" w:themeColor="text1"/>
                <w:sz w:val="18"/>
                <w:szCs w:val="18"/>
              </w:rPr>
              <w:t>TITULESCU NR</w:t>
            </w:r>
            <w:r>
              <w:rPr>
                <w:bCs/>
                <w:color w:val="000000" w:themeColor="text1"/>
                <w:sz w:val="18"/>
                <w:szCs w:val="18"/>
              </w:rPr>
              <w:t>.</w:t>
            </w:r>
            <w:r w:rsidR="00E90DF2" w:rsidRPr="00B74AA0">
              <w:rPr>
                <w:bCs/>
                <w:color w:val="000000" w:themeColor="text1"/>
                <w:sz w:val="18"/>
                <w:szCs w:val="18"/>
              </w:rPr>
              <w:t xml:space="preserve"> 129</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465262</w:t>
            </w:r>
          </w:p>
        </w:tc>
        <w:tc>
          <w:tcPr>
            <w:tcW w:w="2999" w:type="dxa"/>
          </w:tcPr>
          <w:p w:rsidR="00E90DF2" w:rsidRPr="00665BF5" w:rsidRDefault="00BD337A" w:rsidP="00BD337A">
            <w:pPr>
              <w:widowControl w:val="0"/>
              <w:autoSpaceDE w:val="0"/>
              <w:autoSpaceDN w:val="0"/>
              <w:adjustRightInd w:val="0"/>
              <w:spacing w:after="0" w:line="240" w:lineRule="auto"/>
              <w:rPr>
                <w:bCs/>
                <w:color w:val="000000" w:themeColor="text1"/>
                <w:sz w:val="18"/>
                <w:szCs w:val="18"/>
              </w:rPr>
            </w:pPr>
            <w:r w:rsidRPr="00BD337A">
              <w:rPr>
                <w:bCs/>
                <w:color w:val="000000" w:themeColor="text1"/>
                <w:sz w:val="18"/>
                <w:szCs w:val="18"/>
              </w:rPr>
              <w:t>liceul.vladimirescudraganesti@isjolt.ro</w:t>
            </w:r>
          </w:p>
        </w:tc>
      </w:tr>
      <w:tr w:rsidR="00E90DF2" w:rsidRPr="00B74AA0" w:rsidTr="00C43875">
        <w:trPr>
          <w:jc w:val="center"/>
        </w:trPr>
        <w:tc>
          <w:tcPr>
            <w:tcW w:w="4326" w:type="dxa"/>
          </w:tcPr>
          <w:p w:rsidR="00E90DF2" w:rsidRPr="00665BF5" w:rsidRDefault="00A15AF1"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LICEUL TEHNOLOGIC</w:t>
            </w:r>
            <w:r w:rsidR="004D112C">
              <w:rPr>
                <w:bCs/>
                <w:color w:val="000000" w:themeColor="text1"/>
                <w:sz w:val="18"/>
                <w:szCs w:val="18"/>
              </w:rPr>
              <w:t xml:space="preserve"> DRĂGĂNEȘ</w:t>
            </w:r>
            <w:r w:rsidR="00E90DF2" w:rsidRPr="00665BF5">
              <w:rPr>
                <w:bCs/>
                <w:color w:val="000000" w:themeColor="text1"/>
                <w:sz w:val="18"/>
                <w:szCs w:val="18"/>
              </w:rPr>
              <w:t>TI-OLT</w:t>
            </w:r>
          </w:p>
        </w:tc>
        <w:tc>
          <w:tcPr>
            <w:tcW w:w="3119" w:type="dxa"/>
          </w:tcPr>
          <w:p w:rsidR="00E90DF2" w:rsidRPr="00B74AA0" w:rsidRDefault="00B74AA0" w:rsidP="009F7CC7">
            <w:pPr>
              <w:widowControl w:val="0"/>
              <w:autoSpaceDE w:val="0"/>
              <w:autoSpaceDN w:val="0"/>
              <w:adjustRightInd w:val="0"/>
              <w:spacing w:after="0" w:line="240" w:lineRule="auto"/>
              <w:ind w:right="-54"/>
              <w:rPr>
                <w:bCs/>
                <w:color w:val="000000" w:themeColor="text1"/>
                <w:sz w:val="18"/>
                <w:szCs w:val="18"/>
              </w:rPr>
            </w:pPr>
            <w:r w:rsidRPr="00B74AA0">
              <w:rPr>
                <w:bCs/>
                <w:color w:val="000000" w:themeColor="text1"/>
                <w:sz w:val="18"/>
                <w:szCs w:val="18"/>
              </w:rPr>
              <w:t>DRĂGĂNEȘ</w:t>
            </w:r>
            <w:r w:rsidR="00E90DF2" w:rsidRPr="00B74AA0">
              <w:rPr>
                <w:bCs/>
                <w:color w:val="000000" w:themeColor="text1"/>
                <w:sz w:val="18"/>
                <w:szCs w:val="18"/>
              </w:rPr>
              <w:t>TI-OLT STR</w:t>
            </w:r>
            <w:r w:rsidRPr="00B74AA0">
              <w:rPr>
                <w:bCs/>
                <w:color w:val="000000" w:themeColor="text1"/>
                <w:sz w:val="18"/>
                <w:szCs w:val="18"/>
              </w:rPr>
              <w:t>.</w:t>
            </w:r>
            <w:r w:rsidR="00E90DF2" w:rsidRPr="00B74AA0">
              <w:rPr>
                <w:bCs/>
                <w:color w:val="000000" w:themeColor="text1"/>
                <w:sz w:val="18"/>
                <w:szCs w:val="18"/>
              </w:rPr>
              <w:t xml:space="preserve"> N.</w:t>
            </w:r>
            <w:r w:rsidR="004D112C" w:rsidRPr="00B74AA0">
              <w:rPr>
                <w:bCs/>
                <w:color w:val="000000" w:themeColor="text1"/>
                <w:sz w:val="18"/>
                <w:szCs w:val="18"/>
              </w:rPr>
              <w:t xml:space="preserve"> </w:t>
            </w:r>
            <w:r w:rsidR="00E90DF2" w:rsidRPr="00B74AA0">
              <w:rPr>
                <w:bCs/>
                <w:color w:val="000000" w:themeColor="text1"/>
                <w:sz w:val="18"/>
                <w:szCs w:val="18"/>
              </w:rPr>
              <w:t>TITULESCU NR</w:t>
            </w:r>
            <w:r w:rsidRPr="00B74AA0">
              <w:rPr>
                <w:bCs/>
                <w:color w:val="000000" w:themeColor="text1"/>
                <w:sz w:val="18"/>
                <w:szCs w:val="18"/>
              </w:rPr>
              <w:t>.</w:t>
            </w:r>
            <w:r w:rsidR="00E90DF2" w:rsidRPr="00B74AA0">
              <w:rPr>
                <w:bCs/>
                <w:color w:val="000000" w:themeColor="text1"/>
                <w:sz w:val="18"/>
                <w:szCs w:val="18"/>
              </w:rPr>
              <w:t xml:space="preserve"> 308</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fr-FR"/>
              </w:rPr>
            </w:pPr>
            <w:r w:rsidRPr="00B74AA0">
              <w:rPr>
                <w:bCs/>
                <w:color w:val="000000" w:themeColor="text1"/>
                <w:sz w:val="18"/>
                <w:szCs w:val="18"/>
                <w:lang w:val="fr-FR"/>
              </w:rPr>
              <w:t>466</w:t>
            </w:r>
            <w:r w:rsidR="00704C7D" w:rsidRPr="00B74AA0">
              <w:rPr>
                <w:bCs/>
                <w:color w:val="000000" w:themeColor="text1"/>
                <w:sz w:val="18"/>
                <w:szCs w:val="18"/>
                <w:lang w:val="fr-FR"/>
              </w:rPr>
              <w:t>22</w:t>
            </w:r>
            <w:r w:rsidRPr="00B74AA0">
              <w:rPr>
                <w:bCs/>
                <w:color w:val="000000" w:themeColor="text1"/>
                <w:sz w:val="18"/>
                <w:szCs w:val="18"/>
                <w:lang w:val="fr-FR"/>
              </w:rPr>
              <w:t>7</w:t>
            </w:r>
          </w:p>
        </w:tc>
        <w:tc>
          <w:tcPr>
            <w:tcW w:w="2999" w:type="dxa"/>
          </w:tcPr>
          <w:p w:rsidR="00E90DF2" w:rsidRPr="00B74AA0" w:rsidRDefault="00132016" w:rsidP="00BD337A">
            <w:pPr>
              <w:widowControl w:val="0"/>
              <w:autoSpaceDE w:val="0"/>
              <w:autoSpaceDN w:val="0"/>
              <w:adjustRightInd w:val="0"/>
              <w:spacing w:after="0" w:line="240" w:lineRule="auto"/>
              <w:rPr>
                <w:bCs/>
                <w:color w:val="000000" w:themeColor="text1"/>
                <w:sz w:val="18"/>
                <w:szCs w:val="18"/>
                <w:lang w:val="fr-FR"/>
              </w:rPr>
            </w:pPr>
            <w:r w:rsidRPr="00132016">
              <w:rPr>
                <w:bCs/>
                <w:color w:val="000000" w:themeColor="text1"/>
                <w:sz w:val="18"/>
                <w:szCs w:val="18"/>
                <w:lang w:val="fr-FR"/>
              </w:rPr>
              <w:t>liceul.tehnologicdraganesti@isjolt.ro</w:t>
            </w:r>
          </w:p>
        </w:tc>
      </w:tr>
      <w:tr w:rsidR="00E90DF2" w:rsidRPr="00B74AA0" w:rsidTr="00C43875">
        <w:trPr>
          <w:jc w:val="center"/>
        </w:trPr>
        <w:tc>
          <w:tcPr>
            <w:tcW w:w="4326" w:type="dxa"/>
          </w:tcPr>
          <w:p w:rsidR="00E90DF2" w:rsidRPr="00665BF5" w:rsidRDefault="00A15AF1" w:rsidP="004D112C">
            <w:pPr>
              <w:widowControl w:val="0"/>
              <w:autoSpaceDE w:val="0"/>
              <w:autoSpaceDN w:val="0"/>
              <w:adjustRightInd w:val="0"/>
              <w:spacing w:after="0" w:line="240" w:lineRule="auto"/>
              <w:ind w:right="-54"/>
              <w:rPr>
                <w:bCs/>
                <w:color w:val="000000" w:themeColor="text1"/>
                <w:sz w:val="18"/>
                <w:szCs w:val="18"/>
              </w:rPr>
            </w:pPr>
            <w:r w:rsidRPr="00B74AA0">
              <w:rPr>
                <w:bCs/>
                <w:color w:val="000000" w:themeColor="text1"/>
                <w:sz w:val="18"/>
                <w:szCs w:val="18"/>
                <w:lang w:val="fr-FR"/>
              </w:rPr>
              <w:t>LICEUL TEHNOLOGIC</w:t>
            </w:r>
            <w:r w:rsidR="004D112C" w:rsidRPr="00B74AA0">
              <w:rPr>
                <w:bCs/>
                <w:color w:val="000000" w:themeColor="text1"/>
                <w:sz w:val="18"/>
                <w:szCs w:val="18"/>
                <w:lang w:val="fr-FR"/>
              </w:rPr>
              <w:t xml:space="preserve"> „CONSTAN</w:t>
            </w:r>
            <w:r w:rsidR="004D112C">
              <w:rPr>
                <w:bCs/>
                <w:color w:val="000000" w:themeColor="text1"/>
                <w:sz w:val="18"/>
                <w:szCs w:val="18"/>
              </w:rPr>
              <w:t>TIN  BRÂ</w:t>
            </w:r>
            <w:r w:rsidR="00486657" w:rsidRPr="00665BF5">
              <w:rPr>
                <w:bCs/>
                <w:color w:val="000000" w:themeColor="text1"/>
                <w:sz w:val="18"/>
                <w:szCs w:val="18"/>
              </w:rPr>
              <w:t xml:space="preserve">NCOVEANU” </w:t>
            </w:r>
            <w:r w:rsidR="00E90DF2" w:rsidRPr="00665BF5">
              <w:rPr>
                <w:bCs/>
                <w:color w:val="000000" w:themeColor="text1"/>
                <w:sz w:val="18"/>
                <w:szCs w:val="18"/>
              </w:rPr>
              <w:t>SCORNICE</w:t>
            </w:r>
            <w:r w:rsidR="004D112C">
              <w:rPr>
                <w:bCs/>
                <w:color w:val="000000" w:themeColor="text1"/>
                <w:sz w:val="18"/>
                <w:szCs w:val="18"/>
              </w:rPr>
              <w:t>Ș</w:t>
            </w:r>
            <w:r w:rsidR="00E90DF2" w:rsidRPr="00665BF5">
              <w:rPr>
                <w:bCs/>
                <w:color w:val="000000" w:themeColor="text1"/>
                <w:sz w:val="18"/>
                <w:szCs w:val="18"/>
              </w:rPr>
              <w:t>TI</w:t>
            </w:r>
          </w:p>
        </w:tc>
        <w:tc>
          <w:tcPr>
            <w:tcW w:w="3119" w:type="dxa"/>
          </w:tcPr>
          <w:p w:rsidR="00E90DF2" w:rsidRPr="00B74AA0"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B74AA0">
              <w:rPr>
                <w:bCs/>
                <w:color w:val="000000" w:themeColor="text1"/>
                <w:sz w:val="18"/>
                <w:szCs w:val="18"/>
                <w:lang w:val="it-IT"/>
              </w:rPr>
              <w:t>S</w:t>
            </w:r>
            <w:r w:rsidR="00B74AA0" w:rsidRPr="00B74AA0">
              <w:rPr>
                <w:bCs/>
                <w:color w:val="000000" w:themeColor="text1"/>
                <w:sz w:val="18"/>
                <w:szCs w:val="18"/>
                <w:lang w:val="it-IT"/>
              </w:rPr>
              <w:t>CORNICEȘ</w:t>
            </w:r>
            <w:r w:rsidRPr="00B74AA0">
              <w:rPr>
                <w:bCs/>
                <w:color w:val="000000" w:themeColor="text1"/>
                <w:sz w:val="18"/>
                <w:szCs w:val="18"/>
                <w:lang w:val="it-IT"/>
              </w:rPr>
              <w:t>TI STR</w:t>
            </w:r>
            <w:r w:rsidR="00B74AA0" w:rsidRPr="00B74AA0">
              <w:rPr>
                <w:bCs/>
                <w:color w:val="000000" w:themeColor="text1"/>
                <w:sz w:val="18"/>
                <w:szCs w:val="18"/>
                <w:lang w:val="it-IT"/>
              </w:rPr>
              <w:t>.</w:t>
            </w:r>
            <w:r w:rsidRPr="00B74AA0">
              <w:rPr>
                <w:bCs/>
                <w:color w:val="000000" w:themeColor="text1"/>
                <w:sz w:val="18"/>
                <w:szCs w:val="18"/>
                <w:lang w:val="it-IT"/>
              </w:rPr>
              <w:t xml:space="preserve"> POMPIERILOR NR</w:t>
            </w:r>
            <w:r w:rsidR="00B74AA0">
              <w:rPr>
                <w:bCs/>
                <w:color w:val="000000" w:themeColor="text1"/>
                <w:sz w:val="18"/>
                <w:szCs w:val="18"/>
                <w:lang w:val="it-IT"/>
              </w:rPr>
              <w:t>.</w:t>
            </w:r>
            <w:r w:rsidRPr="00B74AA0">
              <w:rPr>
                <w:bCs/>
                <w:color w:val="000000" w:themeColor="text1"/>
                <w:sz w:val="18"/>
                <w:szCs w:val="18"/>
                <w:lang w:val="it-IT"/>
              </w:rPr>
              <w:t xml:space="preserve"> 17</w:t>
            </w:r>
          </w:p>
        </w:tc>
        <w:tc>
          <w:tcPr>
            <w:tcW w:w="814" w:type="dxa"/>
          </w:tcPr>
          <w:p w:rsidR="00E90DF2" w:rsidRPr="00B74AA0" w:rsidRDefault="00E90DF2" w:rsidP="009F7CC7">
            <w:pPr>
              <w:widowControl w:val="0"/>
              <w:autoSpaceDE w:val="0"/>
              <w:autoSpaceDN w:val="0"/>
              <w:adjustRightInd w:val="0"/>
              <w:spacing w:after="0" w:line="240" w:lineRule="auto"/>
              <w:rPr>
                <w:bCs/>
                <w:color w:val="000000" w:themeColor="text1"/>
                <w:sz w:val="18"/>
                <w:szCs w:val="18"/>
                <w:lang w:val="it-IT"/>
              </w:rPr>
            </w:pPr>
            <w:r w:rsidRPr="00B74AA0">
              <w:rPr>
                <w:bCs/>
                <w:color w:val="000000" w:themeColor="text1"/>
                <w:sz w:val="18"/>
                <w:szCs w:val="18"/>
                <w:lang w:val="it-IT"/>
              </w:rPr>
              <w:t>460033</w:t>
            </w:r>
          </w:p>
        </w:tc>
        <w:tc>
          <w:tcPr>
            <w:tcW w:w="2999" w:type="dxa"/>
          </w:tcPr>
          <w:p w:rsidR="00E90DF2" w:rsidRPr="00B74AA0" w:rsidRDefault="008457B6" w:rsidP="00BD337A">
            <w:pPr>
              <w:widowControl w:val="0"/>
              <w:autoSpaceDE w:val="0"/>
              <w:autoSpaceDN w:val="0"/>
              <w:adjustRightInd w:val="0"/>
              <w:spacing w:after="0" w:line="240" w:lineRule="auto"/>
              <w:rPr>
                <w:bCs/>
                <w:color w:val="000000" w:themeColor="text1"/>
                <w:sz w:val="18"/>
                <w:szCs w:val="18"/>
                <w:lang w:val="it-IT"/>
              </w:rPr>
            </w:pPr>
            <w:r w:rsidRPr="008457B6">
              <w:rPr>
                <w:bCs/>
                <w:color w:val="000000" w:themeColor="text1"/>
                <w:sz w:val="18"/>
                <w:szCs w:val="18"/>
                <w:lang w:val="it-IT"/>
              </w:rPr>
              <w:t>liceul.scornicesti@isjolt.ro</w:t>
            </w:r>
          </w:p>
        </w:tc>
      </w:tr>
      <w:tr w:rsidR="00E90DF2" w:rsidRPr="00665BF5" w:rsidTr="00C43875">
        <w:trPr>
          <w:jc w:val="center"/>
        </w:trPr>
        <w:tc>
          <w:tcPr>
            <w:tcW w:w="4326" w:type="dxa"/>
          </w:tcPr>
          <w:p w:rsidR="00E90DF2" w:rsidRPr="00D46B3B" w:rsidRDefault="00E90DF2"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TEORETIC </w:t>
            </w:r>
            <w:r w:rsidR="004D112C">
              <w:rPr>
                <w:bCs/>
                <w:color w:val="000000" w:themeColor="text1"/>
                <w:sz w:val="18"/>
                <w:szCs w:val="18"/>
                <w:lang w:val="it-IT"/>
              </w:rPr>
              <w:t>„ION GH. ROȘ</w:t>
            </w:r>
            <w:r w:rsidR="00486657" w:rsidRPr="00D46B3B">
              <w:rPr>
                <w:bCs/>
                <w:color w:val="000000" w:themeColor="text1"/>
                <w:sz w:val="18"/>
                <w:szCs w:val="18"/>
                <w:lang w:val="it-IT"/>
              </w:rPr>
              <w:t xml:space="preserve">CA” </w:t>
            </w:r>
            <w:r w:rsidRPr="00D46B3B">
              <w:rPr>
                <w:bCs/>
                <w:color w:val="000000" w:themeColor="text1"/>
                <w:sz w:val="18"/>
                <w:szCs w:val="18"/>
                <w:lang w:val="it-IT"/>
              </w:rPr>
              <w:t>OSICA DE SUS</w:t>
            </w:r>
          </w:p>
        </w:tc>
        <w:tc>
          <w:tcPr>
            <w:tcW w:w="3119"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COMUNA OSICA DE SUS</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41</w:t>
            </w:r>
            <w:r w:rsidR="00981078" w:rsidRPr="00665BF5">
              <w:rPr>
                <w:bCs/>
                <w:color w:val="000000" w:themeColor="text1"/>
                <w:sz w:val="18"/>
                <w:szCs w:val="18"/>
              </w:rPr>
              <w:t>2</w:t>
            </w:r>
            <w:r w:rsidRPr="00665BF5">
              <w:rPr>
                <w:bCs/>
                <w:color w:val="000000" w:themeColor="text1"/>
                <w:sz w:val="18"/>
                <w:szCs w:val="18"/>
              </w:rPr>
              <w:t>240</w:t>
            </w:r>
          </w:p>
        </w:tc>
        <w:tc>
          <w:tcPr>
            <w:tcW w:w="2999" w:type="dxa"/>
          </w:tcPr>
          <w:p w:rsidR="00E90DF2" w:rsidRPr="00665BF5" w:rsidRDefault="00A90727" w:rsidP="00BD337A">
            <w:pPr>
              <w:widowControl w:val="0"/>
              <w:autoSpaceDE w:val="0"/>
              <w:autoSpaceDN w:val="0"/>
              <w:adjustRightInd w:val="0"/>
              <w:spacing w:after="0" w:line="240" w:lineRule="auto"/>
              <w:rPr>
                <w:bCs/>
                <w:color w:val="000000" w:themeColor="text1"/>
                <w:sz w:val="18"/>
                <w:szCs w:val="18"/>
              </w:rPr>
            </w:pPr>
            <w:r w:rsidRPr="00A90727">
              <w:rPr>
                <w:bCs/>
                <w:color w:val="000000" w:themeColor="text1"/>
                <w:sz w:val="18"/>
                <w:szCs w:val="18"/>
              </w:rPr>
              <w:t>liceul.osicadesus@isjolt.ro</w:t>
            </w:r>
          </w:p>
        </w:tc>
      </w:tr>
      <w:tr w:rsidR="00E90DF2" w:rsidRPr="00665BF5" w:rsidTr="00C43875">
        <w:trPr>
          <w:jc w:val="center"/>
        </w:trPr>
        <w:tc>
          <w:tcPr>
            <w:tcW w:w="4326"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LICEUL</w:t>
            </w:r>
            <w:r w:rsidR="006D6AA4" w:rsidRPr="00665BF5">
              <w:rPr>
                <w:bCs/>
                <w:color w:val="000000" w:themeColor="text1"/>
                <w:sz w:val="18"/>
                <w:szCs w:val="18"/>
              </w:rPr>
              <w:t xml:space="preserve"> „ŞTEFAN DIACONESCU”</w:t>
            </w:r>
            <w:r w:rsidRPr="00665BF5">
              <w:rPr>
                <w:bCs/>
                <w:color w:val="000000" w:themeColor="text1"/>
                <w:sz w:val="18"/>
                <w:szCs w:val="18"/>
              </w:rPr>
              <w:t xml:space="preserve"> POTCOAVA</w:t>
            </w:r>
          </w:p>
        </w:tc>
        <w:tc>
          <w:tcPr>
            <w:tcW w:w="3119"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POTCOAVA </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462057</w:t>
            </w:r>
          </w:p>
        </w:tc>
        <w:tc>
          <w:tcPr>
            <w:tcW w:w="2999" w:type="dxa"/>
          </w:tcPr>
          <w:p w:rsidR="00E90DF2" w:rsidRPr="00665BF5" w:rsidRDefault="00556934" w:rsidP="00BD337A">
            <w:pPr>
              <w:widowControl w:val="0"/>
              <w:autoSpaceDE w:val="0"/>
              <w:autoSpaceDN w:val="0"/>
              <w:adjustRightInd w:val="0"/>
              <w:spacing w:after="0" w:line="240" w:lineRule="auto"/>
              <w:rPr>
                <w:bCs/>
                <w:color w:val="000000" w:themeColor="text1"/>
                <w:sz w:val="18"/>
                <w:szCs w:val="18"/>
              </w:rPr>
            </w:pPr>
            <w:r w:rsidRPr="00556934">
              <w:rPr>
                <w:bCs/>
                <w:color w:val="000000" w:themeColor="text1"/>
                <w:sz w:val="18"/>
                <w:szCs w:val="18"/>
              </w:rPr>
              <w:t>liceul.potcoava@isjolt.ro</w:t>
            </w:r>
          </w:p>
        </w:tc>
      </w:tr>
      <w:tr w:rsidR="00E90DF2" w:rsidRPr="00665BF5" w:rsidTr="00C43875">
        <w:trPr>
          <w:jc w:val="center"/>
        </w:trPr>
        <w:tc>
          <w:tcPr>
            <w:tcW w:w="4326"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w:t>
            </w:r>
            <w:r w:rsidR="00A15AF1" w:rsidRPr="00665BF5">
              <w:rPr>
                <w:bCs/>
                <w:color w:val="000000" w:themeColor="text1"/>
                <w:sz w:val="18"/>
                <w:szCs w:val="18"/>
              </w:rPr>
              <w:t xml:space="preserve">TEHNOLOGIC </w:t>
            </w:r>
            <w:r w:rsidR="00B74AA0">
              <w:rPr>
                <w:bCs/>
                <w:color w:val="000000" w:themeColor="text1"/>
                <w:sz w:val="18"/>
                <w:szCs w:val="18"/>
              </w:rPr>
              <w:t>VITOMIREȘ</w:t>
            </w:r>
            <w:r w:rsidRPr="00665BF5">
              <w:rPr>
                <w:bCs/>
                <w:color w:val="000000" w:themeColor="text1"/>
                <w:sz w:val="18"/>
                <w:szCs w:val="18"/>
              </w:rPr>
              <w:t>TI</w:t>
            </w:r>
          </w:p>
        </w:tc>
        <w:tc>
          <w:tcPr>
            <w:tcW w:w="3119" w:type="dxa"/>
          </w:tcPr>
          <w:p w:rsidR="00E90DF2" w:rsidRPr="00665BF5" w:rsidRDefault="00B74AA0" w:rsidP="009F7CC7">
            <w:pPr>
              <w:widowControl w:val="0"/>
              <w:autoSpaceDE w:val="0"/>
              <w:autoSpaceDN w:val="0"/>
              <w:adjustRightInd w:val="0"/>
              <w:spacing w:after="0" w:line="240" w:lineRule="auto"/>
              <w:ind w:right="-54"/>
              <w:rPr>
                <w:bCs/>
                <w:color w:val="000000" w:themeColor="text1"/>
                <w:sz w:val="18"/>
                <w:szCs w:val="18"/>
              </w:rPr>
            </w:pPr>
            <w:r>
              <w:rPr>
                <w:bCs/>
                <w:color w:val="000000" w:themeColor="text1"/>
                <w:sz w:val="18"/>
                <w:szCs w:val="18"/>
              </w:rPr>
              <w:t>COMUNA VITOMIREȘ</w:t>
            </w:r>
            <w:r w:rsidR="00E90DF2" w:rsidRPr="00665BF5">
              <w:rPr>
                <w:bCs/>
                <w:color w:val="000000" w:themeColor="text1"/>
                <w:sz w:val="18"/>
                <w:szCs w:val="18"/>
              </w:rPr>
              <w:t>TI</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469310</w:t>
            </w:r>
          </w:p>
        </w:tc>
        <w:tc>
          <w:tcPr>
            <w:tcW w:w="2999" w:type="dxa"/>
          </w:tcPr>
          <w:p w:rsidR="00E90DF2" w:rsidRPr="00665BF5" w:rsidRDefault="000354AE" w:rsidP="00BD337A">
            <w:pPr>
              <w:widowControl w:val="0"/>
              <w:autoSpaceDE w:val="0"/>
              <w:autoSpaceDN w:val="0"/>
              <w:adjustRightInd w:val="0"/>
              <w:spacing w:after="0" w:line="240" w:lineRule="auto"/>
              <w:rPr>
                <w:bCs/>
                <w:color w:val="000000" w:themeColor="text1"/>
                <w:sz w:val="18"/>
                <w:szCs w:val="18"/>
              </w:rPr>
            </w:pPr>
            <w:r w:rsidRPr="000354AE">
              <w:rPr>
                <w:bCs/>
                <w:color w:val="000000" w:themeColor="text1"/>
                <w:sz w:val="18"/>
                <w:szCs w:val="18"/>
              </w:rPr>
              <w:t>liceul.vitomiresti@isjolt.ro</w:t>
            </w:r>
          </w:p>
        </w:tc>
      </w:tr>
      <w:tr w:rsidR="00E90DF2" w:rsidRPr="00665BF5" w:rsidTr="00C43875">
        <w:trPr>
          <w:jc w:val="center"/>
        </w:trPr>
        <w:tc>
          <w:tcPr>
            <w:tcW w:w="4326"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w:t>
            </w:r>
            <w:r w:rsidR="00A15AF1" w:rsidRPr="00665BF5">
              <w:rPr>
                <w:bCs/>
                <w:color w:val="000000" w:themeColor="text1"/>
                <w:sz w:val="18"/>
                <w:szCs w:val="18"/>
              </w:rPr>
              <w:t xml:space="preserve">TEHNOLOGIC </w:t>
            </w:r>
            <w:r w:rsidRPr="00665BF5">
              <w:rPr>
                <w:bCs/>
                <w:color w:val="000000" w:themeColor="text1"/>
                <w:sz w:val="18"/>
                <w:szCs w:val="18"/>
              </w:rPr>
              <w:t>IANCU JIANU</w:t>
            </w:r>
          </w:p>
        </w:tc>
        <w:tc>
          <w:tcPr>
            <w:tcW w:w="3119"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COMUNA IANCU JIANU</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456003</w:t>
            </w:r>
          </w:p>
        </w:tc>
        <w:tc>
          <w:tcPr>
            <w:tcW w:w="2999" w:type="dxa"/>
          </w:tcPr>
          <w:p w:rsidR="00B00F83" w:rsidRPr="00665BF5" w:rsidRDefault="00B00F83" w:rsidP="00BD337A">
            <w:pPr>
              <w:widowControl w:val="0"/>
              <w:autoSpaceDE w:val="0"/>
              <w:autoSpaceDN w:val="0"/>
              <w:adjustRightInd w:val="0"/>
              <w:spacing w:after="0" w:line="240" w:lineRule="auto"/>
              <w:rPr>
                <w:bCs/>
                <w:color w:val="000000" w:themeColor="text1"/>
                <w:sz w:val="18"/>
                <w:szCs w:val="18"/>
              </w:rPr>
            </w:pPr>
          </w:p>
        </w:tc>
      </w:tr>
      <w:tr w:rsidR="00E90DF2" w:rsidRPr="00665BF5" w:rsidTr="00C43875">
        <w:trPr>
          <w:jc w:val="center"/>
        </w:trPr>
        <w:tc>
          <w:tcPr>
            <w:tcW w:w="4326" w:type="dxa"/>
          </w:tcPr>
          <w:p w:rsidR="00E90DF2" w:rsidRPr="00665BF5" w:rsidRDefault="00E90DF2"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w:t>
            </w:r>
            <w:r w:rsidR="00A15AF1" w:rsidRPr="00665BF5">
              <w:rPr>
                <w:bCs/>
                <w:color w:val="000000" w:themeColor="text1"/>
                <w:sz w:val="18"/>
                <w:szCs w:val="18"/>
              </w:rPr>
              <w:t xml:space="preserve">TEHNOLOGIC </w:t>
            </w:r>
            <w:r w:rsidR="00B74AA0">
              <w:rPr>
                <w:bCs/>
                <w:color w:val="000000" w:themeColor="text1"/>
                <w:sz w:val="18"/>
                <w:szCs w:val="18"/>
              </w:rPr>
              <w:t>VĂ</w:t>
            </w:r>
            <w:r w:rsidRPr="00665BF5">
              <w:rPr>
                <w:bCs/>
                <w:color w:val="000000" w:themeColor="text1"/>
                <w:sz w:val="18"/>
                <w:szCs w:val="18"/>
              </w:rPr>
              <w:t>LENI</w:t>
            </w:r>
          </w:p>
        </w:tc>
        <w:tc>
          <w:tcPr>
            <w:tcW w:w="3119" w:type="dxa"/>
          </w:tcPr>
          <w:p w:rsidR="00E90DF2" w:rsidRPr="00665BF5" w:rsidRDefault="00B74AA0" w:rsidP="009F7CC7">
            <w:pPr>
              <w:widowControl w:val="0"/>
              <w:autoSpaceDE w:val="0"/>
              <w:autoSpaceDN w:val="0"/>
              <w:adjustRightInd w:val="0"/>
              <w:spacing w:after="0" w:line="240" w:lineRule="auto"/>
              <w:ind w:right="-54"/>
              <w:rPr>
                <w:bCs/>
                <w:color w:val="000000" w:themeColor="text1"/>
                <w:sz w:val="18"/>
                <w:szCs w:val="18"/>
              </w:rPr>
            </w:pPr>
            <w:r>
              <w:rPr>
                <w:bCs/>
                <w:color w:val="000000" w:themeColor="text1"/>
                <w:sz w:val="18"/>
                <w:szCs w:val="18"/>
              </w:rPr>
              <w:t>COMUNA VĂ</w:t>
            </w:r>
            <w:r w:rsidR="00E90DF2" w:rsidRPr="00665BF5">
              <w:rPr>
                <w:bCs/>
                <w:color w:val="000000" w:themeColor="text1"/>
                <w:sz w:val="18"/>
                <w:szCs w:val="18"/>
              </w:rPr>
              <w:t>LENI</w:t>
            </w:r>
          </w:p>
        </w:tc>
        <w:tc>
          <w:tcPr>
            <w:tcW w:w="814" w:type="dxa"/>
          </w:tcPr>
          <w:p w:rsidR="00E90DF2" w:rsidRPr="00665BF5" w:rsidRDefault="00E90DF2"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487717</w:t>
            </w:r>
          </w:p>
        </w:tc>
        <w:tc>
          <w:tcPr>
            <w:tcW w:w="2999" w:type="dxa"/>
          </w:tcPr>
          <w:p w:rsidR="00E90DF2" w:rsidRPr="00665BF5" w:rsidRDefault="00FE6CF4" w:rsidP="00BD337A">
            <w:pPr>
              <w:widowControl w:val="0"/>
              <w:autoSpaceDE w:val="0"/>
              <w:autoSpaceDN w:val="0"/>
              <w:adjustRightInd w:val="0"/>
              <w:spacing w:after="0" w:line="240" w:lineRule="auto"/>
              <w:rPr>
                <w:bCs/>
                <w:color w:val="000000" w:themeColor="text1"/>
                <w:sz w:val="18"/>
                <w:szCs w:val="18"/>
              </w:rPr>
            </w:pPr>
            <w:r w:rsidRPr="00FE6CF4">
              <w:rPr>
                <w:bCs/>
                <w:color w:val="000000" w:themeColor="text1"/>
                <w:sz w:val="18"/>
                <w:szCs w:val="18"/>
              </w:rPr>
              <w:t>liceul.valeni@isjolt.ro</w:t>
            </w:r>
          </w:p>
        </w:tc>
      </w:tr>
      <w:tr w:rsidR="00060CEB" w:rsidRPr="00665BF5" w:rsidTr="00C43875">
        <w:trPr>
          <w:jc w:val="center"/>
        </w:trPr>
        <w:tc>
          <w:tcPr>
            <w:tcW w:w="4326" w:type="dxa"/>
          </w:tcPr>
          <w:p w:rsidR="00060CEB" w:rsidRPr="00665BF5" w:rsidRDefault="00A15AF1" w:rsidP="009F7CC7">
            <w:pPr>
              <w:widowControl w:val="0"/>
              <w:autoSpaceDE w:val="0"/>
              <w:autoSpaceDN w:val="0"/>
              <w:adjustRightInd w:val="0"/>
              <w:spacing w:after="0" w:line="240" w:lineRule="auto"/>
              <w:ind w:right="-54"/>
              <w:rPr>
                <w:bCs/>
                <w:color w:val="000000" w:themeColor="text1"/>
                <w:sz w:val="18"/>
                <w:szCs w:val="18"/>
              </w:rPr>
            </w:pPr>
            <w:bookmarkStart w:id="0" w:name="OLE_LINK1"/>
            <w:r w:rsidRPr="00665BF5">
              <w:rPr>
                <w:bCs/>
                <w:color w:val="000000" w:themeColor="text1"/>
                <w:sz w:val="18"/>
                <w:szCs w:val="18"/>
              </w:rPr>
              <w:t xml:space="preserve">LICEUL TEHNOLOGIC </w:t>
            </w:r>
            <w:r w:rsidR="00060CEB" w:rsidRPr="00665BF5">
              <w:rPr>
                <w:bCs/>
                <w:color w:val="000000" w:themeColor="text1"/>
                <w:sz w:val="18"/>
                <w:szCs w:val="18"/>
              </w:rPr>
              <w:t>CRÂMPOIA</w:t>
            </w:r>
            <w:bookmarkEnd w:id="0"/>
          </w:p>
        </w:tc>
        <w:tc>
          <w:tcPr>
            <w:tcW w:w="3119" w:type="dxa"/>
          </w:tcPr>
          <w:p w:rsidR="00060CEB" w:rsidRPr="00665BF5" w:rsidRDefault="00060CEB"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COMUNA CRÂMPOIA</w:t>
            </w:r>
          </w:p>
        </w:tc>
        <w:tc>
          <w:tcPr>
            <w:tcW w:w="814" w:type="dxa"/>
          </w:tcPr>
          <w:p w:rsidR="00060CEB" w:rsidRPr="00665BF5" w:rsidRDefault="00425BB6"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485238</w:t>
            </w:r>
          </w:p>
        </w:tc>
        <w:tc>
          <w:tcPr>
            <w:tcW w:w="2999" w:type="dxa"/>
          </w:tcPr>
          <w:p w:rsidR="00060CEB" w:rsidRPr="00665BF5" w:rsidRDefault="006E27E7" w:rsidP="00BD337A">
            <w:pPr>
              <w:widowControl w:val="0"/>
              <w:autoSpaceDE w:val="0"/>
              <w:autoSpaceDN w:val="0"/>
              <w:adjustRightInd w:val="0"/>
              <w:spacing w:after="0" w:line="240" w:lineRule="auto"/>
              <w:rPr>
                <w:bCs/>
                <w:color w:val="000000" w:themeColor="text1"/>
                <w:sz w:val="18"/>
                <w:szCs w:val="18"/>
              </w:rPr>
            </w:pPr>
            <w:r w:rsidRPr="006E27E7">
              <w:rPr>
                <w:bCs/>
                <w:color w:val="000000" w:themeColor="text1"/>
                <w:sz w:val="18"/>
                <w:szCs w:val="18"/>
              </w:rPr>
              <w:t>liceul.crampoia@isjolt.ro</w:t>
            </w:r>
          </w:p>
        </w:tc>
      </w:tr>
      <w:tr w:rsidR="00060CEB" w:rsidRPr="00665BF5" w:rsidTr="00C43875">
        <w:trPr>
          <w:jc w:val="center"/>
        </w:trPr>
        <w:tc>
          <w:tcPr>
            <w:tcW w:w="4326" w:type="dxa"/>
          </w:tcPr>
          <w:p w:rsidR="00060CEB" w:rsidRPr="00665BF5" w:rsidRDefault="00A15AF1"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 xml:space="preserve">LICEUL TEHNOLOGIC </w:t>
            </w:r>
            <w:r w:rsidR="00FF7C3E">
              <w:rPr>
                <w:bCs/>
                <w:color w:val="000000" w:themeColor="text1"/>
                <w:sz w:val="18"/>
                <w:szCs w:val="18"/>
              </w:rPr>
              <w:t xml:space="preserve">“TĂNASE CONSTANTIN” </w:t>
            </w:r>
            <w:r w:rsidR="00060CEB" w:rsidRPr="00665BF5">
              <w:rPr>
                <w:bCs/>
                <w:color w:val="000000" w:themeColor="text1"/>
                <w:sz w:val="18"/>
                <w:szCs w:val="18"/>
              </w:rPr>
              <w:t>IZVOARELE</w:t>
            </w:r>
          </w:p>
        </w:tc>
        <w:tc>
          <w:tcPr>
            <w:tcW w:w="3119" w:type="dxa"/>
          </w:tcPr>
          <w:p w:rsidR="00060CEB" w:rsidRPr="00665BF5" w:rsidRDefault="00060CEB"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COMUNA IZVOARELE</w:t>
            </w:r>
          </w:p>
        </w:tc>
        <w:tc>
          <w:tcPr>
            <w:tcW w:w="814" w:type="dxa"/>
          </w:tcPr>
          <w:p w:rsidR="00060CEB" w:rsidRPr="00665BF5" w:rsidRDefault="00060CEB"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486194</w:t>
            </w:r>
          </w:p>
        </w:tc>
        <w:tc>
          <w:tcPr>
            <w:tcW w:w="2999" w:type="dxa"/>
          </w:tcPr>
          <w:p w:rsidR="00060CEB" w:rsidRPr="00665BF5" w:rsidRDefault="00235E88" w:rsidP="00BD337A">
            <w:pPr>
              <w:widowControl w:val="0"/>
              <w:autoSpaceDE w:val="0"/>
              <w:autoSpaceDN w:val="0"/>
              <w:adjustRightInd w:val="0"/>
              <w:spacing w:after="0" w:line="240" w:lineRule="auto"/>
              <w:rPr>
                <w:bCs/>
                <w:color w:val="000000" w:themeColor="text1"/>
                <w:sz w:val="18"/>
                <w:szCs w:val="18"/>
              </w:rPr>
            </w:pPr>
            <w:r w:rsidRPr="00235E88">
              <w:rPr>
                <w:bCs/>
                <w:color w:val="000000" w:themeColor="text1"/>
                <w:sz w:val="18"/>
                <w:szCs w:val="18"/>
              </w:rPr>
              <w:t>liceul.izvoarele@isjolt.ro</w:t>
            </w:r>
          </w:p>
        </w:tc>
      </w:tr>
      <w:tr w:rsidR="00060CEB" w:rsidRPr="00665BF5" w:rsidTr="00C43875">
        <w:trPr>
          <w:jc w:val="center"/>
        </w:trPr>
        <w:tc>
          <w:tcPr>
            <w:tcW w:w="4326" w:type="dxa"/>
          </w:tcPr>
          <w:p w:rsidR="00060CEB" w:rsidRPr="00D46B3B" w:rsidRDefault="00A15AF1" w:rsidP="009F7CC7">
            <w:pPr>
              <w:widowControl w:val="0"/>
              <w:autoSpaceDE w:val="0"/>
              <w:autoSpaceDN w:val="0"/>
              <w:adjustRightInd w:val="0"/>
              <w:spacing w:after="0" w:line="240" w:lineRule="auto"/>
              <w:ind w:right="-54"/>
              <w:rPr>
                <w:bCs/>
                <w:color w:val="000000" w:themeColor="text1"/>
                <w:sz w:val="18"/>
                <w:szCs w:val="18"/>
                <w:lang w:val="it-IT"/>
              </w:rPr>
            </w:pPr>
            <w:r w:rsidRPr="00D46B3B">
              <w:rPr>
                <w:bCs/>
                <w:color w:val="000000" w:themeColor="text1"/>
                <w:sz w:val="18"/>
                <w:szCs w:val="18"/>
                <w:lang w:val="it-IT"/>
              </w:rPr>
              <w:t xml:space="preserve">LICEUL TEHNOLOGIC </w:t>
            </w:r>
            <w:r w:rsidR="00F15DA7" w:rsidRPr="00D46B3B">
              <w:rPr>
                <w:bCs/>
                <w:color w:val="000000" w:themeColor="text1"/>
                <w:sz w:val="18"/>
                <w:szCs w:val="18"/>
                <w:lang w:val="it-IT"/>
              </w:rPr>
              <w:t>„ION POPESCU</w:t>
            </w:r>
            <w:r w:rsidR="00E05FFF" w:rsidRPr="00D46B3B">
              <w:rPr>
                <w:bCs/>
                <w:color w:val="000000" w:themeColor="text1"/>
                <w:sz w:val="18"/>
                <w:szCs w:val="18"/>
                <w:lang w:val="it-IT"/>
              </w:rPr>
              <w:t xml:space="preserve"> CILIENI</w:t>
            </w:r>
            <w:r w:rsidR="00F15DA7" w:rsidRPr="00D46B3B">
              <w:rPr>
                <w:bCs/>
                <w:color w:val="000000" w:themeColor="text1"/>
                <w:sz w:val="18"/>
                <w:szCs w:val="18"/>
                <w:lang w:val="it-IT"/>
              </w:rPr>
              <w:t xml:space="preserve">” </w:t>
            </w:r>
            <w:r w:rsidR="00060CEB" w:rsidRPr="00D46B3B">
              <w:rPr>
                <w:bCs/>
                <w:color w:val="000000" w:themeColor="text1"/>
                <w:sz w:val="18"/>
                <w:szCs w:val="18"/>
                <w:lang w:val="it-IT"/>
              </w:rPr>
              <w:t>CILIENI</w:t>
            </w:r>
          </w:p>
        </w:tc>
        <w:tc>
          <w:tcPr>
            <w:tcW w:w="3119" w:type="dxa"/>
          </w:tcPr>
          <w:p w:rsidR="00060CEB" w:rsidRPr="00665BF5" w:rsidRDefault="00060CEB" w:rsidP="009F7CC7">
            <w:pPr>
              <w:widowControl w:val="0"/>
              <w:autoSpaceDE w:val="0"/>
              <w:autoSpaceDN w:val="0"/>
              <w:adjustRightInd w:val="0"/>
              <w:spacing w:after="0" w:line="240" w:lineRule="auto"/>
              <w:ind w:right="-54"/>
              <w:rPr>
                <w:bCs/>
                <w:color w:val="000000" w:themeColor="text1"/>
                <w:sz w:val="18"/>
                <w:szCs w:val="18"/>
              </w:rPr>
            </w:pPr>
            <w:r w:rsidRPr="00665BF5">
              <w:rPr>
                <w:bCs/>
                <w:color w:val="000000" w:themeColor="text1"/>
                <w:sz w:val="18"/>
                <w:szCs w:val="18"/>
              </w:rPr>
              <w:t>COMUNA CILIENI</w:t>
            </w:r>
          </w:p>
        </w:tc>
        <w:tc>
          <w:tcPr>
            <w:tcW w:w="814" w:type="dxa"/>
          </w:tcPr>
          <w:p w:rsidR="00060CEB" w:rsidRPr="00665BF5" w:rsidRDefault="00060CEB" w:rsidP="009F7CC7">
            <w:pPr>
              <w:widowControl w:val="0"/>
              <w:autoSpaceDE w:val="0"/>
              <w:autoSpaceDN w:val="0"/>
              <w:adjustRightInd w:val="0"/>
              <w:spacing w:after="0" w:line="240" w:lineRule="auto"/>
              <w:rPr>
                <w:bCs/>
                <w:color w:val="000000" w:themeColor="text1"/>
                <w:sz w:val="18"/>
                <w:szCs w:val="18"/>
              </w:rPr>
            </w:pPr>
            <w:r w:rsidRPr="00665BF5">
              <w:rPr>
                <w:bCs/>
                <w:color w:val="000000" w:themeColor="text1"/>
                <w:sz w:val="18"/>
                <w:szCs w:val="18"/>
              </w:rPr>
              <w:t>5340</w:t>
            </w:r>
            <w:r w:rsidR="00704C7D" w:rsidRPr="00665BF5">
              <w:rPr>
                <w:bCs/>
                <w:color w:val="000000" w:themeColor="text1"/>
                <w:sz w:val="18"/>
                <w:szCs w:val="18"/>
              </w:rPr>
              <w:t>08</w:t>
            </w:r>
          </w:p>
        </w:tc>
        <w:tc>
          <w:tcPr>
            <w:tcW w:w="2999" w:type="dxa"/>
          </w:tcPr>
          <w:p w:rsidR="00060CEB" w:rsidRPr="00665BF5" w:rsidRDefault="00C33A59" w:rsidP="00BD337A">
            <w:pPr>
              <w:widowControl w:val="0"/>
              <w:autoSpaceDE w:val="0"/>
              <w:autoSpaceDN w:val="0"/>
              <w:adjustRightInd w:val="0"/>
              <w:spacing w:after="0" w:line="240" w:lineRule="auto"/>
              <w:rPr>
                <w:bCs/>
                <w:color w:val="000000" w:themeColor="text1"/>
                <w:sz w:val="18"/>
                <w:szCs w:val="18"/>
              </w:rPr>
            </w:pPr>
            <w:r w:rsidRPr="00C33A59">
              <w:rPr>
                <w:bCs/>
                <w:color w:val="000000" w:themeColor="text1"/>
                <w:sz w:val="18"/>
                <w:szCs w:val="18"/>
              </w:rPr>
              <w:t>liceul.cilieni@isjolt.ro</w:t>
            </w:r>
          </w:p>
        </w:tc>
      </w:tr>
      <w:tr w:rsidR="0037584B" w:rsidRPr="00665BF5" w:rsidTr="00C43875">
        <w:trPr>
          <w:trHeight w:val="233"/>
          <w:jc w:val="center"/>
        </w:trPr>
        <w:tc>
          <w:tcPr>
            <w:tcW w:w="4326" w:type="dxa"/>
            <w:vAlign w:val="bottom"/>
          </w:tcPr>
          <w:p w:rsidR="0037584B" w:rsidRPr="00665BF5" w:rsidRDefault="00A15AF1" w:rsidP="009F7CC7">
            <w:pPr>
              <w:spacing w:after="0" w:line="240" w:lineRule="auto"/>
              <w:ind w:right="-54"/>
              <w:rPr>
                <w:bCs/>
                <w:color w:val="000000" w:themeColor="text1"/>
                <w:sz w:val="18"/>
                <w:szCs w:val="18"/>
              </w:rPr>
            </w:pPr>
            <w:r w:rsidRPr="00665BF5">
              <w:rPr>
                <w:bCs/>
                <w:color w:val="000000" w:themeColor="text1"/>
                <w:sz w:val="18"/>
                <w:szCs w:val="18"/>
              </w:rPr>
              <w:t xml:space="preserve">LICEUL TEHNOLOGIC  </w:t>
            </w:r>
            <w:r w:rsidR="00C140AF" w:rsidRPr="00665BF5">
              <w:rPr>
                <w:bCs/>
                <w:color w:val="000000" w:themeColor="text1"/>
                <w:sz w:val="18"/>
                <w:szCs w:val="18"/>
              </w:rPr>
              <w:t>TUFENI</w:t>
            </w:r>
          </w:p>
        </w:tc>
        <w:tc>
          <w:tcPr>
            <w:tcW w:w="3119" w:type="dxa"/>
            <w:vAlign w:val="bottom"/>
          </w:tcPr>
          <w:p w:rsidR="0037584B" w:rsidRPr="00665BF5" w:rsidRDefault="00C140AF" w:rsidP="009F7CC7">
            <w:pPr>
              <w:spacing w:after="0" w:line="240" w:lineRule="auto"/>
              <w:ind w:right="-54"/>
              <w:rPr>
                <w:bCs/>
                <w:color w:val="000000" w:themeColor="text1"/>
                <w:sz w:val="18"/>
                <w:szCs w:val="18"/>
              </w:rPr>
            </w:pPr>
            <w:r w:rsidRPr="00665BF5">
              <w:rPr>
                <w:bCs/>
                <w:color w:val="000000" w:themeColor="text1"/>
                <w:sz w:val="18"/>
                <w:szCs w:val="18"/>
              </w:rPr>
              <w:t>COMUNA TUFENI</w:t>
            </w:r>
          </w:p>
        </w:tc>
        <w:tc>
          <w:tcPr>
            <w:tcW w:w="814" w:type="dxa"/>
            <w:vAlign w:val="bottom"/>
          </w:tcPr>
          <w:p w:rsidR="0037584B" w:rsidRPr="00665BF5" w:rsidRDefault="00C140AF" w:rsidP="009F7CC7">
            <w:pPr>
              <w:spacing w:after="0" w:line="240" w:lineRule="auto"/>
              <w:rPr>
                <w:bCs/>
                <w:color w:val="000000" w:themeColor="text1"/>
                <w:sz w:val="18"/>
                <w:szCs w:val="18"/>
              </w:rPr>
            </w:pPr>
            <w:r w:rsidRPr="00665BF5">
              <w:rPr>
                <w:bCs/>
                <w:color w:val="000000" w:themeColor="text1"/>
                <w:sz w:val="18"/>
                <w:szCs w:val="18"/>
              </w:rPr>
              <w:t>483370</w:t>
            </w:r>
          </w:p>
        </w:tc>
        <w:tc>
          <w:tcPr>
            <w:tcW w:w="2999" w:type="dxa"/>
          </w:tcPr>
          <w:p w:rsidR="0037584B" w:rsidRPr="00665BF5" w:rsidRDefault="009C7DCC" w:rsidP="00BD337A">
            <w:pPr>
              <w:spacing w:after="0" w:line="240" w:lineRule="auto"/>
              <w:rPr>
                <w:bCs/>
                <w:color w:val="000000" w:themeColor="text1"/>
                <w:sz w:val="18"/>
                <w:szCs w:val="18"/>
              </w:rPr>
            </w:pPr>
            <w:r w:rsidRPr="009C7DCC">
              <w:rPr>
                <w:bCs/>
                <w:color w:val="000000" w:themeColor="text1"/>
                <w:sz w:val="18"/>
                <w:szCs w:val="18"/>
              </w:rPr>
              <w:t>liceul.tufeni@isjolt.ro</w:t>
            </w:r>
          </w:p>
        </w:tc>
      </w:tr>
      <w:tr w:rsidR="001500A8" w:rsidRPr="00665BF5" w:rsidTr="00C43875">
        <w:trPr>
          <w:trHeight w:val="233"/>
          <w:jc w:val="center"/>
        </w:trPr>
        <w:tc>
          <w:tcPr>
            <w:tcW w:w="4326" w:type="dxa"/>
            <w:vAlign w:val="center"/>
          </w:tcPr>
          <w:p w:rsidR="001500A8" w:rsidRPr="00E257A7" w:rsidRDefault="001500A8" w:rsidP="001500A8">
            <w:pPr>
              <w:widowControl w:val="0"/>
              <w:autoSpaceDE w:val="0"/>
              <w:autoSpaceDN w:val="0"/>
              <w:adjustRightInd w:val="0"/>
              <w:spacing w:after="0" w:line="240" w:lineRule="auto"/>
              <w:rPr>
                <w:rFonts w:cstheme="minorHAnsi"/>
                <w:sz w:val="18"/>
                <w:szCs w:val="18"/>
              </w:rPr>
            </w:pPr>
            <w:r w:rsidRPr="00E257A7">
              <w:rPr>
                <w:rFonts w:cstheme="minorHAnsi"/>
                <w:bCs/>
                <w:color w:val="000000" w:themeColor="text1"/>
                <w:sz w:val="18"/>
                <w:szCs w:val="18"/>
              </w:rPr>
              <w:t>LICEUL TEHNOLOGIC PIATRA-OLT</w:t>
            </w:r>
          </w:p>
        </w:tc>
        <w:tc>
          <w:tcPr>
            <w:tcW w:w="3119" w:type="dxa"/>
            <w:vAlign w:val="center"/>
          </w:tcPr>
          <w:p w:rsidR="001500A8" w:rsidRPr="00B74AA0" w:rsidRDefault="001500A8" w:rsidP="001500A8">
            <w:pPr>
              <w:widowControl w:val="0"/>
              <w:autoSpaceDE w:val="0"/>
              <w:autoSpaceDN w:val="0"/>
              <w:adjustRightInd w:val="0"/>
              <w:spacing w:after="0" w:line="240" w:lineRule="auto"/>
              <w:rPr>
                <w:rFonts w:cstheme="minorHAnsi"/>
                <w:bCs/>
                <w:color w:val="000000" w:themeColor="text1"/>
                <w:sz w:val="18"/>
                <w:szCs w:val="18"/>
              </w:rPr>
            </w:pPr>
            <w:r w:rsidRPr="00B74AA0">
              <w:rPr>
                <w:rFonts w:cstheme="minorHAnsi"/>
                <w:bCs/>
                <w:color w:val="000000" w:themeColor="text1"/>
                <w:sz w:val="18"/>
                <w:szCs w:val="18"/>
              </w:rPr>
              <w:t>PIATRA-OLT STR</w:t>
            </w:r>
            <w:r w:rsidR="00B74AA0" w:rsidRPr="00B74AA0">
              <w:rPr>
                <w:rFonts w:cstheme="minorHAnsi"/>
                <w:bCs/>
                <w:color w:val="000000" w:themeColor="text1"/>
                <w:sz w:val="18"/>
                <w:szCs w:val="18"/>
              </w:rPr>
              <w:t>.</w:t>
            </w:r>
            <w:r w:rsidRPr="00B74AA0">
              <w:rPr>
                <w:rFonts w:cstheme="minorHAnsi"/>
                <w:bCs/>
                <w:color w:val="000000" w:themeColor="text1"/>
                <w:sz w:val="18"/>
                <w:szCs w:val="18"/>
              </w:rPr>
              <w:t xml:space="preserve"> ALEEA TINERETULUI</w:t>
            </w:r>
          </w:p>
          <w:p w:rsidR="001500A8" w:rsidRPr="00B74AA0" w:rsidRDefault="001500A8" w:rsidP="001500A8">
            <w:pPr>
              <w:widowControl w:val="0"/>
              <w:autoSpaceDE w:val="0"/>
              <w:autoSpaceDN w:val="0"/>
              <w:adjustRightInd w:val="0"/>
              <w:spacing w:after="0" w:line="240" w:lineRule="auto"/>
              <w:rPr>
                <w:rFonts w:cstheme="minorHAnsi"/>
                <w:bCs/>
                <w:color w:val="000000" w:themeColor="text1"/>
                <w:sz w:val="18"/>
                <w:szCs w:val="18"/>
              </w:rPr>
            </w:pPr>
            <w:r w:rsidRPr="00B74AA0">
              <w:rPr>
                <w:rFonts w:cstheme="minorHAnsi"/>
                <w:bCs/>
                <w:color w:val="000000" w:themeColor="text1"/>
                <w:sz w:val="18"/>
                <w:szCs w:val="18"/>
              </w:rPr>
              <w:t>NR</w:t>
            </w:r>
            <w:r w:rsidR="00B74AA0">
              <w:rPr>
                <w:rFonts w:cstheme="minorHAnsi"/>
                <w:bCs/>
                <w:color w:val="000000" w:themeColor="text1"/>
                <w:sz w:val="18"/>
                <w:szCs w:val="18"/>
              </w:rPr>
              <w:t>.</w:t>
            </w:r>
            <w:r w:rsidRPr="00B74AA0">
              <w:rPr>
                <w:rFonts w:cstheme="minorHAnsi"/>
                <w:bCs/>
                <w:color w:val="000000" w:themeColor="text1"/>
                <w:sz w:val="18"/>
                <w:szCs w:val="18"/>
              </w:rPr>
              <w:t xml:space="preserve"> 2</w:t>
            </w:r>
          </w:p>
        </w:tc>
        <w:tc>
          <w:tcPr>
            <w:tcW w:w="814" w:type="dxa"/>
            <w:vAlign w:val="center"/>
          </w:tcPr>
          <w:p w:rsidR="001500A8" w:rsidRPr="00E257A7" w:rsidRDefault="001500A8" w:rsidP="001500A8">
            <w:pPr>
              <w:widowControl w:val="0"/>
              <w:autoSpaceDE w:val="0"/>
              <w:autoSpaceDN w:val="0"/>
              <w:adjustRightInd w:val="0"/>
              <w:spacing w:after="0" w:line="240" w:lineRule="auto"/>
              <w:rPr>
                <w:rFonts w:cstheme="minorHAnsi"/>
                <w:bCs/>
                <w:color w:val="000000" w:themeColor="text1"/>
                <w:sz w:val="18"/>
                <w:szCs w:val="18"/>
              </w:rPr>
            </w:pPr>
            <w:r w:rsidRPr="00E257A7">
              <w:rPr>
                <w:rFonts w:cstheme="minorHAnsi"/>
                <w:bCs/>
                <w:color w:val="000000" w:themeColor="text1"/>
                <w:sz w:val="18"/>
                <w:szCs w:val="18"/>
              </w:rPr>
              <w:t>417009</w:t>
            </w:r>
          </w:p>
        </w:tc>
        <w:tc>
          <w:tcPr>
            <w:tcW w:w="2999" w:type="dxa"/>
            <w:vAlign w:val="center"/>
          </w:tcPr>
          <w:p w:rsidR="001500A8" w:rsidRPr="00E257A7" w:rsidRDefault="001D69C3" w:rsidP="00BD337A">
            <w:pPr>
              <w:widowControl w:val="0"/>
              <w:autoSpaceDE w:val="0"/>
              <w:autoSpaceDN w:val="0"/>
              <w:adjustRightInd w:val="0"/>
              <w:spacing w:after="0" w:line="240" w:lineRule="auto"/>
              <w:rPr>
                <w:rFonts w:cstheme="minorHAnsi"/>
                <w:bCs/>
                <w:color w:val="000000" w:themeColor="text1"/>
                <w:sz w:val="18"/>
                <w:szCs w:val="18"/>
              </w:rPr>
            </w:pPr>
            <w:r w:rsidRPr="001D69C3">
              <w:rPr>
                <w:rFonts w:cstheme="minorHAnsi"/>
                <w:bCs/>
                <w:color w:val="000000" w:themeColor="text1"/>
                <w:sz w:val="18"/>
                <w:szCs w:val="18"/>
              </w:rPr>
              <w:t>liceul.psaurelianslatina@isjolt.ro</w:t>
            </w:r>
          </w:p>
        </w:tc>
      </w:tr>
      <w:tr w:rsidR="001500A8" w:rsidRPr="00665BF5" w:rsidTr="00C43875">
        <w:trPr>
          <w:jc w:val="center"/>
        </w:trPr>
        <w:tc>
          <w:tcPr>
            <w:tcW w:w="4326" w:type="dxa"/>
            <w:vAlign w:val="bottom"/>
          </w:tcPr>
          <w:p w:rsidR="001500A8" w:rsidRPr="00665BF5" w:rsidRDefault="001500A8" w:rsidP="001500A8">
            <w:pPr>
              <w:spacing w:after="0" w:line="240" w:lineRule="auto"/>
              <w:ind w:right="-54"/>
              <w:rPr>
                <w:bCs/>
                <w:color w:val="000000" w:themeColor="text1"/>
                <w:sz w:val="18"/>
                <w:szCs w:val="18"/>
              </w:rPr>
            </w:pPr>
            <w:r w:rsidRPr="00665BF5">
              <w:rPr>
                <w:bCs/>
                <w:color w:val="000000" w:themeColor="text1"/>
                <w:sz w:val="18"/>
                <w:szCs w:val="18"/>
              </w:rPr>
              <w:t>S</w:t>
            </w:r>
            <w:r w:rsidR="004D112C">
              <w:rPr>
                <w:bCs/>
                <w:color w:val="000000" w:themeColor="text1"/>
                <w:sz w:val="18"/>
                <w:szCs w:val="18"/>
              </w:rPr>
              <w:t>COALA PROFESIONALĂ SPECIALĂ BALȘ</w:t>
            </w:r>
          </w:p>
        </w:tc>
        <w:tc>
          <w:tcPr>
            <w:tcW w:w="3119" w:type="dxa"/>
            <w:vAlign w:val="bottom"/>
          </w:tcPr>
          <w:p w:rsidR="001500A8" w:rsidRPr="00665BF5" w:rsidRDefault="004D112C" w:rsidP="001500A8">
            <w:pPr>
              <w:spacing w:after="0" w:line="240" w:lineRule="auto"/>
              <w:ind w:right="-54"/>
              <w:rPr>
                <w:bCs/>
                <w:color w:val="000000" w:themeColor="text1"/>
                <w:sz w:val="18"/>
                <w:szCs w:val="18"/>
              </w:rPr>
            </w:pPr>
            <w:r>
              <w:rPr>
                <w:bCs/>
                <w:color w:val="000000" w:themeColor="text1"/>
                <w:sz w:val="18"/>
                <w:szCs w:val="18"/>
              </w:rPr>
              <w:t>BALȘ</w:t>
            </w:r>
            <w:r w:rsidR="001500A8" w:rsidRPr="00665BF5">
              <w:rPr>
                <w:bCs/>
                <w:color w:val="000000" w:themeColor="text1"/>
                <w:sz w:val="18"/>
                <w:szCs w:val="18"/>
              </w:rPr>
              <w:t xml:space="preserve"> STR</w:t>
            </w:r>
            <w:r w:rsidR="00B74AA0">
              <w:rPr>
                <w:bCs/>
                <w:color w:val="000000" w:themeColor="text1"/>
                <w:sz w:val="18"/>
                <w:szCs w:val="18"/>
              </w:rPr>
              <w:t>.</w:t>
            </w:r>
            <w:r w:rsidR="001500A8" w:rsidRPr="00665BF5">
              <w:rPr>
                <w:bCs/>
                <w:color w:val="000000" w:themeColor="text1"/>
                <w:sz w:val="18"/>
                <w:szCs w:val="18"/>
              </w:rPr>
              <w:t xml:space="preserve"> N.</w:t>
            </w:r>
            <w:r w:rsidR="00B74AA0">
              <w:rPr>
                <w:bCs/>
                <w:color w:val="000000" w:themeColor="text1"/>
                <w:sz w:val="18"/>
                <w:szCs w:val="18"/>
              </w:rPr>
              <w:t xml:space="preserve"> BĂ</w:t>
            </w:r>
            <w:r w:rsidR="001500A8" w:rsidRPr="00665BF5">
              <w:rPr>
                <w:bCs/>
                <w:color w:val="000000" w:themeColor="text1"/>
                <w:sz w:val="18"/>
                <w:szCs w:val="18"/>
              </w:rPr>
              <w:t>LCESCU NR</w:t>
            </w:r>
            <w:r w:rsidR="00B74AA0">
              <w:rPr>
                <w:bCs/>
                <w:color w:val="000000" w:themeColor="text1"/>
                <w:sz w:val="18"/>
                <w:szCs w:val="18"/>
              </w:rPr>
              <w:t>.</w:t>
            </w:r>
            <w:r w:rsidR="001500A8" w:rsidRPr="00665BF5">
              <w:rPr>
                <w:bCs/>
                <w:color w:val="000000" w:themeColor="text1"/>
                <w:sz w:val="18"/>
                <w:szCs w:val="18"/>
              </w:rPr>
              <w:t xml:space="preserve"> 211B</w:t>
            </w:r>
          </w:p>
        </w:tc>
        <w:tc>
          <w:tcPr>
            <w:tcW w:w="814" w:type="dxa"/>
            <w:vAlign w:val="bottom"/>
          </w:tcPr>
          <w:p w:rsidR="001500A8" w:rsidRPr="00665BF5" w:rsidRDefault="001500A8" w:rsidP="001500A8">
            <w:pPr>
              <w:spacing w:after="0" w:line="240" w:lineRule="auto"/>
              <w:rPr>
                <w:bCs/>
                <w:color w:val="000000" w:themeColor="text1"/>
                <w:sz w:val="18"/>
                <w:szCs w:val="18"/>
              </w:rPr>
            </w:pPr>
            <w:r w:rsidRPr="00665BF5">
              <w:rPr>
                <w:bCs/>
                <w:color w:val="000000" w:themeColor="text1"/>
                <w:sz w:val="18"/>
                <w:szCs w:val="18"/>
              </w:rPr>
              <w:t>452808</w:t>
            </w:r>
          </w:p>
        </w:tc>
        <w:tc>
          <w:tcPr>
            <w:tcW w:w="2999" w:type="dxa"/>
          </w:tcPr>
          <w:p w:rsidR="001500A8" w:rsidRPr="00665BF5" w:rsidRDefault="001D69C3" w:rsidP="00BD337A">
            <w:pPr>
              <w:spacing w:after="0" w:line="240" w:lineRule="auto"/>
              <w:rPr>
                <w:bCs/>
                <w:color w:val="000000" w:themeColor="text1"/>
                <w:sz w:val="18"/>
                <w:szCs w:val="18"/>
              </w:rPr>
            </w:pPr>
            <w:r w:rsidRPr="001D69C3">
              <w:rPr>
                <w:bCs/>
                <w:color w:val="000000" w:themeColor="text1"/>
                <w:sz w:val="18"/>
                <w:szCs w:val="18"/>
              </w:rPr>
              <w:t>scoala.profesionalabals@isjolt.ro</w:t>
            </w:r>
          </w:p>
        </w:tc>
      </w:tr>
    </w:tbl>
    <w:p w:rsidR="00642D15" w:rsidRDefault="00642D15" w:rsidP="0025363A">
      <w:pPr>
        <w:rPr>
          <w:i/>
          <w:color w:val="000000" w:themeColor="text1"/>
          <w:sz w:val="20"/>
          <w:szCs w:val="20"/>
        </w:rPr>
      </w:pPr>
    </w:p>
    <w:p w:rsidR="00A075EC" w:rsidRPr="00D46B3B" w:rsidRDefault="00642D15" w:rsidP="0025363A">
      <w:pPr>
        <w:rPr>
          <w:i/>
          <w:color w:val="000000" w:themeColor="text1"/>
          <w:sz w:val="20"/>
          <w:szCs w:val="20"/>
          <w:lang w:val="it-IT"/>
        </w:rPr>
      </w:pPr>
      <w:r w:rsidRPr="00D46B3B">
        <w:rPr>
          <w:i/>
          <w:color w:val="000000" w:themeColor="text1"/>
          <w:sz w:val="20"/>
          <w:szCs w:val="20"/>
          <w:lang w:val="it-IT"/>
        </w:rPr>
        <w:t xml:space="preserve">*Prefixul </w:t>
      </w:r>
      <w:r w:rsidRPr="00D46B3B">
        <w:rPr>
          <w:i/>
          <w:sz w:val="20"/>
          <w:szCs w:val="20"/>
          <w:lang w:val="it-IT"/>
        </w:rPr>
        <w:t xml:space="preserve">pentru </w:t>
      </w:r>
      <w:r w:rsidR="004D112C">
        <w:rPr>
          <w:i/>
          <w:color w:val="000000" w:themeColor="text1"/>
          <w:sz w:val="20"/>
          <w:szCs w:val="20"/>
          <w:lang w:val="it-IT"/>
        </w:rPr>
        <w:t xml:space="preserve"> telefon ș</w:t>
      </w:r>
      <w:r w:rsidR="00EF06EA" w:rsidRPr="00D46B3B">
        <w:rPr>
          <w:i/>
          <w:color w:val="000000" w:themeColor="text1"/>
          <w:sz w:val="20"/>
          <w:szCs w:val="20"/>
          <w:lang w:val="it-IT"/>
        </w:rPr>
        <w:t>i fax este 0249</w:t>
      </w:r>
      <w:bookmarkStart w:id="1" w:name="_GoBack"/>
      <w:bookmarkEnd w:id="1"/>
    </w:p>
    <w:p w:rsidR="004A7699" w:rsidRPr="00D46B3B" w:rsidRDefault="004A7699" w:rsidP="004D112C">
      <w:pPr>
        <w:jc w:val="both"/>
        <w:rPr>
          <w:b/>
          <w:i/>
          <w:color w:val="000000" w:themeColor="text1"/>
          <w:sz w:val="20"/>
          <w:szCs w:val="20"/>
          <w:lang w:val="it-IT"/>
        </w:rPr>
      </w:pPr>
      <w:r w:rsidRPr="00D46B3B">
        <w:rPr>
          <w:b/>
          <w:i/>
          <w:color w:val="000000" w:themeColor="text1"/>
          <w:sz w:val="20"/>
          <w:szCs w:val="20"/>
          <w:lang w:val="it-IT"/>
        </w:rPr>
        <w:t>Pentru acțiunile care presupun prezența la unitatea de învățământ a candidaților/părinților</w:t>
      </w:r>
      <w:r w:rsidR="004D112C">
        <w:rPr>
          <w:b/>
          <w:i/>
          <w:color w:val="000000" w:themeColor="text1"/>
          <w:sz w:val="20"/>
          <w:szCs w:val="20"/>
          <w:lang w:val="it-IT"/>
        </w:rPr>
        <w:t>,</w:t>
      </w:r>
      <w:r w:rsidRPr="00D46B3B">
        <w:rPr>
          <w:b/>
          <w:i/>
          <w:color w:val="000000" w:themeColor="text1"/>
          <w:sz w:val="20"/>
          <w:szCs w:val="20"/>
          <w:lang w:val="it-IT"/>
        </w:rPr>
        <w:t xml:space="preserve"> este necesară informarea, prin telefon sau e-mail, a unității de învățământ, cu privire la intenția de depunere/com</w:t>
      </w:r>
      <w:r w:rsidR="004D112C">
        <w:rPr>
          <w:b/>
          <w:i/>
          <w:color w:val="000000" w:themeColor="text1"/>
          <w:sz w:val="20"/>
          <w:szCs w:val="20"/>
          <w:lang w:val="it-IT"/>
        </w:rPr>
        <w:t>pletare/preluare a documentelor</w:t>
      </w:r>
      <w:r w:rsidRPr="00D46B3B">
        <w:rPr>
          <w:b/>
          <w:i/>
          <w:color w:val="000000" w:themeColor="text1"/>
          <w:sz w:val="20"/>
          <w:szCs w:val="20"/>
          <w:lang w:val="it-IT"/>
        </w:rPr>
        <w:t>, în vederea planificării accesului în unitatea de învățământ.</w:t>
      </w:r>
    </w:p>
    <w:p w:rsidR="00497B50" w:rsidRPr="00D46B3B" w:rsidRDefault="00497B50" w:rsidP="0025363A">
      <w:pPr>
        <w:rPr>
          <w:i/>
          <w:color w:val="000000" w:themeColor="text1"/>
          <w:sz w:val="20"/>
          <w:szCs w:val="20"/>
          <w:lang w:val="it-IT"/>
        </w:rPr>
      </w:pPr>
    </w:p>
    <w:p w:rsidR="00497B50" w:rsidRPr="002262EC" w:rsidRDefault="00A7507C" w:rsidP="000B41FE">
      <w:pPr>
        <w:pStyle w:val="BodyText2"/>
        <w:pBdr>
          <w:top w:val="single" w:sz="18" w:space="1" w:color="000000"/>
          <w:left w:val="single" w:sz="18" w:space="4" w:color="000000"/>
          <w:bottom w:val="single" w:sz="18" w:space="1" w:color="000000"/>
          <w:right w:val="single" w:sz="18" w:space="4" w:color="000000"/>
        </w:pBdr>
        <w:shd w:val="clear" w:color="auto" w:fill="CCCCCC"/>
        <w:spacing w:before="60"/>
        <w:jc w:val="center"/>
        <w:rPr>
          <w:bCs/>
          <w:color w:val="000000" w:themeColor="text1"/>
          <w:szCs w:val="24"/>
          <w:lang w:val="ro-RO"/>
        </w:rPr>
      </w:pPr>
      <w:r w:rsidRPr="002262EC">
        <w:rPr>
          <w:b/>
          <w:color w:val="000000" w:themeColor="text1"/>
          <w:szCs w:val="24"/>
          <w:u w:val="single"/>
        </w:rPr>
        <w:t>Centrul s</w:t>
      </w:r>
      <w:r w:rsidR="00497B50" w:rsidRPr="002262EC">
        <w:rPr>
          <w:b/>
          <w:color w:val="000000" w:themeColor="text1"/>
          <w:szCs w:val="24"/>
          <w:u w:val="single"/>
        </w:rPr>
        <w:t>pecial de î</w:t>
      </w:r>
      <w:r w:rsidR="00243BE8" w:rsidRPr="002262EC">
        <w:rPr>
          <w:b/>
          <w:color w:val="000000" w:themeColor="text1"/>
          <w:szCs w:val="24"/>
          <w:u w:val="single"/>
        </w:rPr>
        <w:t>nscriere</w:t>
      </w:r>
      <w:r w:rsidR="00243BE8" w:rsidRPr="002262EC">
        <w:rPr>
          <w:b/>
          <w:i/>
          <w:color w:val="000000" w:themeColor="text1"/>
          <w:szCs w:val="24"/>
        </w:rPr>
        <w:t xml:space="preserve"> pentru elevii care au absolvit clasa a VIII-a în alt judeţ</w:t>
      </w:r>
      <w:r w:rsidR="00D46B3B">
        <w:rPr>
          <w:b/>
          <w:i/>
          <w:color w:val="000000" w:themeColor="text1"/>
          <w:szCs w:val="24"/>
        </w:rPr>
        <w:t xml:space="preserve"> </w:t>
      </w:r>
      <w:proofErr w:type="gramStart"/>
      <w:r w:rsidR="00497B50" w:rsidRPr="002262EC">
        <w:rPr>
          <w:bCs/>
          <w:color w:val="000000" w:themeColor="text1"/>
          <w:szCs w:val="24"/>
          <w:lang w:val="ro-RO"/>
        </w:rPr>
        <w:t>este</w:t>
      </w:r>
      <w:proofErr w:type="gramEnd"/>
      <w:r w:rsidR="00497B50" w:rsidRPr="002262EC">
        <w:rPr>
          <w:bCs/>
          <w:color w:val="000000" w:themeColor="text1"/>
          <w:szCs w:val="24"/>
          <w:lang w:val="ro-RO"/>
        </w:rPr>
        <w:t xml:space="preserve"> organizat la</w:t>
      </w:r>
      <w:r w:rsidR="0075690F">
        <w:rPr>
          <w:bCs/>
          <w:color w:val="000000" w:themeColor="text1"/>
          <w:szCs w:val="24"/>
          <w:lang w:val="ro-RO"/>
        </w:rPr>
        <w:t xml:space="preserve"> sediul</w:t>
      </w:r>
    </w:p>
    <w:p w:rsidR="00497B50" w:rsidRPr="002262EC" w:rsidRDefault="00497B50" w:rsidP="000B41FE">
      <w:pPr>
        <w:pStyle w:val="BodyText2"/>
        <w:pBdr>
          <w:top w:val="single" w:sz="18" w:space="1" w:color="000000"/>
          <w:left w:val="single" w:sz="18" w:space="4" w:color="000000"/>
          <w:bottom w:val="single" w:sz="18" w:space="1" w:color="000000"/>
          <w:right w:val="single" w:sz="18" w:space="4" w:color="000000"/>
        </w:pBdr>
        <w:shd w:val="clear" w:color="auto" w:fill="CCCCCC"/>
        <w:spacing w:before="60"/>
        <w:jc w:val="center"/>
        <w:rPr>
          <w:color w:val="000000" w:themeColor="text1"/>
          <w:szCs w:val="24"/>
          <w:lang w:val="ro-RO"/>
        </w:rPr>
      </w:pPr>
      <w:r w:rsidRPr="002262EC">
        <w:rPr>
          <w:b/>
          <w:color w:val="000000" w:themeColor="text1"/>
          <w:szCs w:val="24"/>
          <w:lang w:val="ro-RO"/>
        </w:rPr>
        <w:t>I</w:t>
      </w:r>
      <w:r w:rsidRPr="002262EC">
        <w:rPr>
          <w:b/>
          <w:color w:val="000000" w:themeColor="text1"/>
          <w:szCs w:val="24"/>
          <w:u w:val="single"/>
          <w:lang w:val="ro-RO"/>
        </w:rPr>
        <w:t>nspectoratul Şcolar Judeţean Olt</w:t>
      </w:r>
    </w:p>
    <w:p w:rsidR="00497B50" w:rsidRPr="002262EC" w:rsidRDefault="00497B50" w:rsidP="000B41FE">
      <w:pPr>
        <w:pStyle w:val="BodyText2"/>
        <w:pBdr>
          <w:top w:val="single" w:sz="18" w:space="1" w:color="000000"/>
          <w:left w:val="single" w:sz="18" w:space="4" w:color="000000"/>
          <w:bottom w:val="single" w:sz="18" w:space="1" w:color="000000"/>
          <w:right w:val="single" w:sz="18" w:space="4" w:color="000000"/>
        </w:pBdr>
        <w:shd w:val="clear" w:color="auto" w:fill="CCCCCC"/>
        <w:spacing w:before="60"/>
        <w:ind w:firstLine="720"/>
        <w:jc w:val="center"/>
        <w:rPr>
          <w:b/>
          <w:color w:val="000000" w:themeColor="text1"/>
          <w:szCs w:val="24"/>
          <w:lang w:val="ro-RO"/>
        </w:rPr>
      </w:pPr>
      <w:r w:rsidRPr="002262EC">
        <w:rPr>
          <w:color w:val="000000" w:themeColor="text1"/>
          <w:szCs w:val="24"/>
          <w:lang w:val="ro-RO"/>
        </w:rPr>
        <w:t xml:space="preserve">(Str. Ec.Teodoroiu nr. 8B – lângă </w:t>
      </w:r>
      <w:r w:rsidR="000B65C1">
        <w:rPr>
          <w:color w:val="000000" w:themeColor="text1"/>
          <w:szCs w:val="24"/>
          <w:lang w:val="ro-RO"/>
        </w:rPr>
        <w:t>Liceul Tehnologic</w:t>
      </w:r>
      <w:r w:rsidRPr="002262EC">
        <w:rPr>
          <w:color w:val="000000" w:themeColor="text1"/>
          <w:szCs w:val="24"/>
          <w:lang w:val="ro-RO"/>
        </w:rPr>
        <w:t xml:space="preserve"> Metalurgic, tel. 0249-410928)</w:t>
      </w:r>
    </w:p>
    <w:p w:rsidR="00F57004" w:rsidRPr="00D46B3B" w:rsidRDefault="00A075EC" w:rsidP="00D62886">
      <w:pPr>
        <w:ind w:firstLine="708"/>
        <w:jc w:val="both"/>
        <w:rPr>
          <w:color w:val="000000" w:themeColor="text1"/>
          <w:sz w:val="20"/>
          <w:szCs w:val="20"/>
          <w:lang w:val="ro-RO"/>
        </w:rPr>
      </w:pPr>
      <w:r w:rsidRPr="00D46B3B">
        <w:rPr>
          <w:color w:val="000000" w:themeColor="text1"/>
          <w:sz w:val="20"/>
          <w:szCs w:val="20"/>
          <w:lang w:val="ro-RO"/>
        </w:rPr>
        <w:t xml:space="preserve">În perioada desfăşurării </w:t>
      </w:r>
      <w:r w:rsidRPr="00D46B3B">
        <w:rPr>
          <w:sz w:val="20"/>
          <w:szCs w:val="20"/>
          <w:lang w:val="ro-RO"/>
        </w:rPr>
        <w:t>Admiterii</w:t>
      </w:r>
      <w:r w:rsidR="00642D15" w:rsidRPr="00D46B3B">
        <w:rPr>
          <w:sz w:val="20"/>
          <w:szCs w:val="20"/>
          <w:lang w:val="ro-RO"/>
        </w:rPr>
        <w:t xml:space="preserve"> 20</w:t>
      </w:r>
      <w:r w:rsidR="00D33529" w:rsidRPr="00D46B3B">
        <w:rPr>
          <w:sz w:val="20"/>
          <w:szCs w:val="20"/>
          <w:lang w:val="ro-RO"/>
        </w:rPr>
        <w:t>2</w:t>
      </w:r>
      <w:r w:rsidR="00217794" w:rsidRPr="00D46B3B">
        <w:rPr>
          <w:sz w:val="20"/>
          <w:szCs w:val="20"/>
          <w:lang w:val="ro-RO"/>
        </w:rPr>
        <w:t>2</w:t>
      </w:r>
      <w:r w:rsidRPr="00D46B3B">
        <w:rPr>
          <w:color w:val="000000" w:themeColor="text1"/>
          <w:sz w:val="20"/>
          <w:szCs w:val="20"/>
          <w:lang w:val="ro-RO"/>
        </w:rPr>
        <w:t xml:space="preserve"> în licee,  vă sfătuim să apelaţi cu încredere la pagin</w:t>
      </w:r>
      <w:r w:rsidR="00D24AD0" w:rsidRPr="00D46B3B">
        <w:rPr>
          <w:color w:val="000000" w:themeColor="text1"/>
          <w:sz w:val="20"/>
          <w:szCs w:val="20"/>
          <w:lang w:val="ro-RO"/>
        </w:rPr>
        <w:t>ile</w:t>
      </w:r>
      <w:r w:rsidRPr="00D46B3B">
        <w:rPr>
          <w:color w:val="000000" w:themeColor="text1"/>
          <w:sz w:val="20"/>
          <w:szCs w:val="20"/>
          <w:lang w:val="ro-RO"/>
        </w:rPr>
        <w:t xml:space="preserve"> oficia</w:t>
      </w:r>
      <w:r w:rsidR="00D24AD0" w:rsidRPr="00D46B3B">
        <w:rPr>
          <w:color w:val="000000" w:themeColor="text1"/>
          <w:sz w:val="20"/>
          <w:szCs w:val="20"/>
          <w:lang w:val="ro-RO"/>
        </w:rPr>
        <w:t>le we</w:t>
      </w:r>
      <w:r w:rsidR="00607CA2" w:rsidRPr="00D46B3B">
        <w:rPr>
          <w:color w:val="000000" w:themeColor="text1"/>
          <w:sz w:val="20"/>
          <w:szCs w:val="20"/>
          <w:lang w:val="ro-RO"/>
        </w:rPr>
        <w:t>b ale Ministerului</w:t>
      </w:r>
      <w:r w:rsidR="00527E84" w:rsidRPr="00D46B3B">
        <w:rPr>
          <w:color w:val="000000" w:themeColor="text1"/>
          <w:sz w:val="20"/>
          <w:szCs w:val="20"/>
          <w:lang w:val="ro-RO"/>
        </w:rPr>
        <w:t xml:space="preserve"> Educaţiei</w:t>
      </w:r>
      <w:r w:rsidR="00D24AD0" w:rsidRPr="00D46B3B">
        <w:rPr>
          <w:color w:val="000000" w:themeColor="text1"/>
          <w:sz w:val="20"/>
          <w:szCs w:val="20"/>
          <w:lang w:val="ro-RO"/>
        </w:rPr>
        <w:t xml:space="preserve">, </w:t>
      </w:r>
      <w:hyperlink r:id="rId14" w:history="1">
        <w:r w:rsidR="00677242" w:rsidRPr="00D46B3B">
          <w:rPr>
            <w:rStyle w:val="Hyperlink"/>
            <w:color w:val="000000" w:themeColor="text1"/>
            <w:sz w:val="20"/>
            <w:szCs w:val="20"/>
            <w:lang w:val="ro-RO"/>
          </w:rPr>
          <w:t>http://www.edu.ro/index.php/articles/c307</w:t>
        </w:r>
      </w:hyperlink>
      <w:r w:rsidR="00677242" w:rsidRPr="00D46B3B">
        <w:rPr>
          <w:color w:val="000000" w:themeColor="text1"/>
          <w:sz w:val="20"/>
          <w:szCs w:val="20"/>
          <w:lang w:val="ro-RO"/>
        </w:rPr>
        <w:t>, ale</w:t>
      </w:r>
      <w:r w:rsidR="006D6AA4" w:rsidRPr="00D46B3B">
        <w:rPr>
          <w:color w:val="000000" w:themeColor="text1"/>
          <w:sz w:val="20"/>
          <w:szCs w:val="20"/>
          <w:lang w:val="ro-RO"/>
        </w:rPr>
        <w:t xml:space="preserve"> p</w:t>
      </w:r>
      <w:r w:rsidR="00E90DF2" w:rsidRPr="00D46B3B">
        <w:rPr>
          <w:color w:val="000000" w:themeColor="text1"/>
          <w:sz w:val="20"/>
          <w:szCs w:val="20"/>
          <w:lang w:val="ro-RO"/>
        </w:rPr>
        <w:t>ortalul</w:t>
      </w:r>
      <w:r w:rsidR="00607CA2" w:rsidRPr="00D46B3B">
        <w:rPr>
          <w:color w:val="000000" w:themeColor="text1"/>
          <w:sz w:val="20"/>
          <w:szCs w:val="20"/>
          <w:lang w:val="ro-RO"/>
        </w:rPr>
        <w:t xml:space="preserve">ui </w:t>
      </w:r>
      <w:r w:rsidR="001754AA" w:rsidRPr="00D46B3B">
        <w:rPr>
          <w:color w:val="000000" w:themeColor="text1"/>
          <w:sz w:val="20"/>
          <w:szCs w:val="20"/>
          <w:lang w:val="ro-RO"/>
        </w:rPr>
        <w:t>ME</w:t>
      </w:r>
      <w:r w:rsidR="00E90DF2" w:rsidRPr="00D46B3B">
        <w:rPr>
          <w:color w:val="000000" w:themeColor="text1"/>
          <w:sz w:val="20"/>
          <w:szCs w:val="20"/>
          <w:lang w:val="ro-RO"/>
        </w:rPr>
        <w:t xml:space="preserve">-Admitere </w:t>
      </w:r>
      <w:r w:rsidR="00527E84" w:rsidRPr="00D46B3B">
        <w:rPr>
          <w:color w:val="000000" w:themeColor="text1"/>
          <w:sz w:val="20"/>
          <w:szCs w:val="20"/>
          <w:lang w:val="ro-RO"/>
        </w:rPr>
        <w:t>20</w:t>
      </w:r>
      <w:r w:rsidR="00D33529" w:rsidRPr="00D46B3B">
        <w:rPr>
          <w:color w:val="000000" w:themeColor="text1"/>
          <w:sz w:val="20"/>
          <w:szCs w:val="20"/>
          <w:lang w:val="ro-RO"/>
        </w:rPr>
        <w:t>2</w:t>
      </w:r>
      <w:r w:rsidR="00217794" w:rsidRPr="00D46B3B">
        <w:rPr>
          <w:color w:val="000000" w:themeColor="text1"/>
          <w:sz w:val="20"/>
          <w:szCs w:val="20"/>
          <w:lang w:val="ro-RO"/>
        </w:rPr>
        <w:t>2</w:t>
      </w:r>
      <w:r w:rsidR="00D24AD0" w:rsidRPr="00D46B3B">
        <w:rPr>
          <w:color w:val="000000" w:themeColor="text1"/>
          <w:sz w:val="20"/>
          <w:szCs w:val="20"/>
          <w:lang w:val="ro-RO"/>
        </w:rPr>
        <w:t xml:space="preserve">, </w:t>
      </w:r>
      <w:hyperlink r:id="rId15" w:history="1">
        <w:r w:rsidR="004D112C" w:rsidRPr="00BC2F2C">
          <w:rPr>
            <w:rStyle w:val="Hyperlink"/>
            <w:sz w:val="20"/>
            <w:szCs w:val="20"/>
            <w:lang w:val="ro-RO"/>
          </w:rPr>
          <w:t>http://admitere.edu.ro/2022</w:t>
        </w:r>
      </w:hyperlink>
      <w:r w:rsidR="004D112C">
        <w:rPr>
          <w:color w:val="000000" w:themeColor="text1"/>
          <w:sz w:val="20"/>
          <w:szCs w:val="20"/>
          <w:lang w:val="ro-RO"/>
        </w:rPr>
        <w:t xml:space="preserve"> </w:t>
      </w:r>
      <w:r w:rsidR="00A9217F" w:rsidRPr="00D46B3B">
        <w:rPr>
          <w:color w:val="000000" w:themeColor="text1"/>
          <w:sz w:val="20"/>
          <w:szCs w:val="20"/>
          <w:lang w:val="ro-RO"/>
        </w:rPr>
        <w:t>şi a</w:t>
      </w:r>
      <w:r w:rsidR="003F3AB1" w:rsidRPr="00D46B3B">
        <w:rPr>
          <w:color w:val="000000" w:themeColor="text1"/>
          <w:sz w:val="20"/>
          <w:szCs w:val="20"/>
          <w:lang w:val="ro-RO"/>
        </w:rPr>
        <w:t>le</w:t>
      </w:r>
      <w:r w:rsidR="00A9217F" w:rsidRPr="00D46B3B">
        <w:rPr>
          <w:color w:val="000000" w:themeColor="text1"/>
          <w:sz w:val="20"/>
          <w:szCs w:val="20"/>
          <w:lang w:val="ro-RO"/>
        </w:rPr>
        <w:t xml:space="preserve">  site-ului  I</w:t>
      </w:r>
      <w:r w:rsidR="00D62886" w:rsidRPr="00D46B3B">
        <w:rPr>
          <w:color w:val="000000" w:themeColor="text1"/>
          <w:sz w:val="20"/>
          <w:szCs w:val="20"/>
          <w:lang w:val="ro-RO"/>
        </w:rPr>
        <w:t xml:space="preserve">nspectoratului Şcolar </w:t>
      </w:r>
      <w:r w:rsidR="00A9217F" w:rsidRPr="00D46B3B">
        <w:rPr>
          <w:color w:val="000000" w:themeColor="text1"/>
          <w:sz w:val="20"/>
          <w:szCs w:val="20"/>
          <w:lang w:val="ro-RO"/>
        </w:rPr>
        <w:t>J</w:t>
      </w:r>
      <w:r w:rsidR="00D62886" w:rsidRPr="00D46B3B">
        <w:rPr>
          <w:color w:val="000000" w:themeColor="text1"/>
          <w:sz w:val="20"/>
          <w:szCs w:val="20"/>
          <w:lang w:val="ro-RO"/>
        </w:rPr>
        <w:t>udeţean</w:t>
      </w:r>
      <w:r w:rsidR="00A9217F" w:rsidRPr="00D46B3B">
        <w:rPr>
          <w:color w:val="000000" w:themeColor="text1"/>
          <w:sz w:val="20"/>
          <w:szCs w:val="20"/>
          <w:lang w:val="ro-RO"/>
        </w:rPr>
        <w:t xml:space="preserve"> Olt, </w:t>
      </w:r>
      <w:hyperlink r:id="rId16" w:history="1">
        <w:r w:rsidR="00A9217F" w:rsidRPr="00D46B3B">
          <w:rPr>
            <w:rStyle w:val="Hyperlink"/>
            <w:color w:val="000000" w:themeColor="text1"/>
            <w:sz w:val="20"/>
            <w:szCs w:val="20"/>
            <w:lang w:val="ro-RO"/>
          </w:rPr>
          <w:t>http:/</w:t>
        </w:r>
        <w:r w:rsidR="00622D7B" w:rsidRPr="00D46B3B">
          <w:rPr>
            <w:rStyle w:val="Hyperlink"/>
            <w:color w:val="000000" w:themeColor="text1"/>
            <w:sz w:val="20"/>
            <w:szCs w:val="20"/>
            <w:lang w:val="ro-RO"/>
          </w:rPr>
          <w:t>www.</w:t>
        </w:r>
        <w:r w:rsidR="00A9217F" w:rsidRPr="00D46B3B">
          <w:rPr>
            <w:rStyle w:val="Hyperlink"/>
            <w:color w:val="000000" w:themeColor="text1"/>
            <w:sz w:val="20"/>
            <w:szCs w:val="20"/>
            <w:lang w:val="ro-RO"/>
          </w:rPr>
          <w:t>isjolt.ro</w:t>
        </w:r>
      </w:hyperlink>
      <w:r w:rsidR="00B74AA0" w:rsidRPr="00B74AA0">
        <w:rPr>
          <w:rStyle w:val="Hyperlink"/>
          <w:color w:val="000000" w:themeColor="text1"/>
          <w:sz w:val="20"/>
          <w:szCs w:val="20"/>
          <w:lang w:val="ro-RO"/>
        </w:rPr>
        <w:t>,</w:t>
      </w:r>
      <w:r w:rsidR="004D112C" w:rsidRPr="004D112C">
        <w:rPr>
          <w:rStyle w:val="Hyperlink"/>
          <w:color w:val="000000" w:themeColor="text1"/>
          <w:sz w:val="20"/>
          <w:szCs w:val="20"/>
          <w:u w:val="none"/>
          <w:lang w:val="ro-RO"/>
        </w:rPr>
        <w:t xml:space="preserve"> </w:t>
      </w:r>
      <w:r w:rsidRPr="00D46B3B">
        <w:rPr>
          <w:color w:val="000000" w:themeColor="text1"/>
          <w:sz w:val="20"/>
          <w:szCs w:val="20"/>
          <w:lang w:val="ro-RO"/>
        </w:rPr>
        <w:t>unde veţi găsi întreaga Metodologie şi toate datele necesare unei orientări cât mai corecte.</w:t>
      </w:r>
    </w:p>
    <w:p w:rsidR="0018264A" w:rsidRPr="00D46B3B" w:rsidRDefault="0018264A" w:rsidP="00B97571">
      <w:pPr>
        <w:ind w:right="1893"/>
        <w:rPr>
          <w:sz w:val="20"/>
          <w:szCs w:val="20"/>
          <w:lang w:val="it-IT"/>
        </w:rPr>
      </w:pPr>
      <w:r w:rsidRPr="00D46B3B">
        <w:rPr>
          <w:sz w:val="20"/>
          <w:szCs w:val="20"/>
          <w:lang w:val="it-IT"/>
        </w:rPr>
        <w:lastRenderedPageBreak/>
        <w:t>Anexa nr. 1 la ordinul ME nr. 5150/30.08.2021</w:t>
      </w:r>
    </w:p>
    <w:p w:rsidR="0018264A" w:rsidRPr="00B74AA0" w:rsidRDefault="0018264A" w:rsidP="0018264A">
      <w:pPr>
        <w:ind w:right="1893"/>
        <w:jc w:val="center"/>
        <w:rPr>
          <w:b/>
        </w:rPr>
      </w:pPr>
      <w:r w:rsidRPr="00B74AA0">
        <w:rPr>
          <w:b/>
        </w:rPr>
        <w:t xml:space="preserve">CALENDARUL ADMITERII ÎN ÎNVĂȚĂMÂNTUL LICEAL </w:t>
      </w:r>
    </w:p>
    <w:p w:rsidR="0018264A" w:rsidRPr="00B74AA0" w:rsidRDefault="0018264A" w:rsidP="00923694">
      <w:pPr>
        <w:ind w:right="1893"/>
        <w:jc w:val="center"/>
        <w:rPr>
          <w:b/>
        </w:rPr>
      </w:pPr>
      <w:proofErr w:type="gramStart"/>
      <w:r w:rsidRPr="00B74AA0">
        <w:rPr>
          <w:b/>
        </w:rPr>
        <w:t>pentru</w:t>
      </w:r>
      <w:proofErr w:type="gramEnd"/>
      <w:r w:rsidRPr="00B74AA0">
        <w:rPr>
          <w:b/>
        </w:rPr>
        <w:t xml:space="preserve"> anul școlar 2022-2023</w:t>
      </w:r>
    </w:p>
    <w:tbl>
      <w:tblPr>
        <w:tblStyle w:val="TableGrid1"/>
        <w:tblW w:w="10031" w:type="dxa"/>
        <w:tblLayout w:type="fixed"/>
        <w:tblLook w:val="01E0" w:firstRow="1" w:lastRow="1" w:firstColumn="1" w:lastColumn="1" w:noHBand="0" w:noVBand="0"/>
      </w:tblPr>
      <w:tblGrid>
        <w:gridCol w:w="1809"/>
        <w:gridCol w:w="226"/>
        <w:gridCol w:w="7996"/>
      </w:tblGrid>
      <w:tr w:rsidR="00B92057" w:rsidRPr="003A0335" w:rsidTr="00891F95">
        <w:trPr>
          <w:trHeight w:hRule="exact" w:val="781"/>
        </w:trPr>
        <w:tc>
          <w:tcPr>
            <w:tcW w:w="1809" w:type="dxa"/>
            <w:vAlign w:val="center"/>
          </w:tcPr>
          <w:p w:rsidR="00B92057" w:rsidRPr="003A0335" w:rsidRDefault="00B92057" w:rsidP="0007728D">
            <w:pPr>
              <w:spacing w:line="276" w:lineRule="auto"/>
              <w:ind w:left="-426" w:right="-142" w:firstLine="280"/>
              <w:jc w:val="center"/>
              <w:rPr>
                <w:rFonts w:ascii="Trebuchet MS" w:eastAsiaTheme="minorHAnsi" w:hAnsi="Trebuchet MS" w:cs="Open Sans"/>
                <w:b/>
              </w:rPr>
            </w:pPr>
            <w:r w:rsidRPr="003A0335">
              <w:rPr>
                <w:rFonts w:ascii="Trebuchet MS" w:eastAsiaTheme="minorHAnsi" w:hAnsi="Trebuchet MS" w:cs="Open Sans"/>
                <w:b/>
              </w:rPr>
              <w:t>DATA LIMIT</w:t>
            </w:r>
            <w:r>
              <w:rPr>
                <w:rFonts w:ascii="Trebuchet MS" w:eastAsiaTheme="minorHAnsi" w:hAnsi="Trebuchet MS" w:cs="Open Sans"/>
                <w:b/>
              </w:rPr>
              <w:t>Ă</w:t>
            </w:r>
            <w:r w:rsidRPr="003A0335">
              <w:rPr>
                <w:rFonts w:ascii="Trebuchet MS" w:eastAsiaTheme="minorHAnsi" w:hAnsi="Trebuchet MS" w:cs="Open Sans"/>
                <w:b/>
              </w:rPr>
              <w:t>/</w:t>
            </w:r>
          </w:p>
          <w:p w:rsidR="00B92057" w:rsidRPr="003A0335" w:rsidRDefault="00B92057" w:rsidP="0007728D">
            <w:pPr>
              <w:spacing w:line="276" w:lineRule="auto"/>
              <w:ind w:left="-426" w:right="-142" w:firstLine="280"/>
              <w:jc w:val="center"/>
              <w:rPr>
                <w:rFonts w:ascii="Trebuchet MS" w:hAnsi="Trebuchet MS"/>
              </w:rPr>
            </w:pPr>
            <w:r w:rsidRPr="003A0335">
              <w:rPr>
                <w:rFonts w:ascii="Trebuchet MS" w:eastAsiaTheme="minorHAnsi" w:hAnsi="Trebuchet MS" w:cs="Open Sans"/>
                <w:b/>
              </w:rPr>
              <w:t>PERIOADA</w:t>
            </w:r>
          </w:p>
        </w:tc>
        <w:tc>
          <w:tcPr>
            <w:tcW w:w="8222" w:type="dxa"/>
            <w:gridSpan w:val="2"/>
            <w:vAlign w:val="center"/>
          </w:tcPr>
          <w:p w:rsidR="00B92057" w:rsidRPr="003A0335" w:rsidRDefault="00B92057" w:rsidP="0007728D">
            <w:pPr>
              <w:spacing w:line="276" w:lineRule="auto"/>
              <w:ind w:left="-426" w:right="-142"/>
              <w:jc w:val="center"/>
              <w:rPr>
                <w:rFonts w:ascii="Trebuchet MS" w:hAnsi="Trebuchet MS"/>
              </w:rPr>
            </w:pPr>
            <w:r w:rsidRPr="003A0335">
              <w:rPr>
                <w:rFonts w:ascii="Trebuchet MS" w:eastAsiaTheme="minorHAnsi" w:hAnsi="Trebuchet MS" w:cs="Open Sans"/>
                <w:b/>
              </w:rPr>
              <w:t>EVENIMENTUL</w:t>
            </w:r>
          </w:p>
        </w:tc>
      </w:tr>
      <w:tr w:rsidR="00B92057" w:rsidRPr="003A0335" w:rsidTr="0007728D">
        <w:trPr>
          <w:trHeight w:hRule="exact" w:val="448"/>
        </w:trPr>
        <w:tc>
          <w:tcPr>
            <w:tcW w:w="10031" w:type="dxa"/>
            <w:gridSpan w:val="3"/>
            <w:vAlign w:val="center"/>
          </w:tcPr>
          <w:p w:rsidR="00B92057" w:rsidRDefault="00B92057" w:rsidP="0007728D">
            <w:pPr>
              <w:spacing w:line="276" w:lineRule="auto"/>
              <w:ind w:left="-426" w:right="-142"/>
              <w:jc w:val="center"/>
              <w:rPr>
                <w:rFonts w:ascii="Trebuchet MS" w:eastAsiaTheme="minorHAnsi" w:hAnsi="Trebuchet MS" w:cs="Open Sans"/>
                <w:b/>
              </w:rPr>
            </w:pPr>
            <w:r w:rsidRPr="003A0335">
              <w:rPr>
                <w:rFonts w:ascii="Trebuchet MS" w:eastAsiaTheme="minorHAnsi" w:hAnsi="Trebuchet MS" w:cs="Open Sans"/>
                <w:b/>
              </w:rPr>
              <w:t>A. Preg</w:t>
            </w:r>
            <w:r>
              <w:rPr>
                <w:rFonts w:ascii="Trebuchet MS" w:eastAsiaTheme="minorHAnsi" w:hAnsi="Trebuchet MS" w:cs="Open Sans"/>
                <w:b/>
              </w:rPr>
              <w:t>ă</w:t>
            </w:r>
            <w:r w:rsidRPr="003A0335">
              <w:rPr>
                <w:rFonts w:ascii="Trebuchet MS" w:eastAsiaTheme="minorHAnsi" w:hAnsi="Trebuchet MS" w:cs="Open Sans"/>
                <w:b/>
              </w:rPr>
              <w:t>tirea admiterii</w:t>
            </w:r>
          </w:p>
          <w:p w:rsidR="00B92057" w:rsidRPr="003A0335" w:rsidRDefault="00B92057" w:rsidP="0007728D">
            <w:pPr>
              <w:spacing w:line="276" w:lineRule="auto"/>
              <w:ind w:left="-426" w:right="-142"/>
              <w:jc w:val="center"/>
              <w:rPr>
                <w:rFonts w:ascii="Trebuchet MS" w:hAnsi="Trebuchet MS"/>
              </w:rPr>
            </w:pPr>
          </w:p>
        </w:tc>
      </w:tr>
      <w:tr w:rsidR="00B92057" w:rsidRPr="00D46B3B" w:rsidTr="00891F95">
        <w:trPr>
          <w:trHeight w:hRule="exact" w:val="568"/>
        </w:trPr>
        <w:tc>
          <w:tcPr>
            <w:tcW w:w="1809" w:type="dxa"/>
          </w:tcPr>
          <w:p w:rsidR="00B92057" w:rsidRPr="003A0335" w:rsidRDefault="00B47468" w:rsidP="008D1A3F">
            <w:pPr>
              <w:widowControl w:val="0"/>
              <w:spacing w:line="276" w:lineRule="auto"/>
              <w:ind w:right="-142" w:firstLine="138"/>
              <w:jc w:val="center"/>
              <w:rPr>
                <w:rFonts w:ascii="Trebuchet MS" w:eastAsiaTheme="minorHAnsi" w:hAnsi="Trebuchet MS" w:cs="Open Sans"/>
              </w:rPr>
            </w:pPr>
            <w:r>
              <w:t>7 februarie 2022</w:t>
            </w:r>
          </w:p>
        </w:tc>
        <w:tc>
          <w:tcPr>
            <w:tcW w:w="8222" w:type="dxa"/>
            <w:gridSpan w:val="2"/>
          </w:tcPr>
          <w:p w:rsidR="00B92057" w:rsidRPr="00D46B3B" w:rsidRDefault="00B47468" w:rsidP="00B47468">
            <w:pPr>
              <w:widowControl w:val="0"/>
              <w:ind w:right="154"/>
              <w:rPr>
                <w:rFonts w:ascii="Trebuchet MS" w:eastAsiaTheme="minorHAnsi" w:hAnsi="Trebuchet MS" w:cs="Open Sans"/>
                <w:lang w:val="it-IT"/>
              </w:rPr>
            </w:pPr>
            <w:r w:rsidRPr="00D46B3B">
              <w:rPr>
                <w:lang w:val="it-IT"/>
              </w:rPr>
              <w:t>Elaborarea planului de măsuri județean/al municipiului București pentru pregătirea și organizarea admiterii</w:t>
            </w:r>
            <w:r w:rsidR="005E0E92" w:rsidRPr="00D46B3B">
              <w:rPr>
                <w:rFonts w:ascii="Palatino Linotype" w:hAnsi="Palatino Linotype"/>
                <w:color w:val="000000"/>
                <w:lang w:val="it-IT"/>
              </w:rPr>
              <w:br/>
            </w:r>
          </w:p>
        </w:tc>
      </w:tr>
      <w:tr w:rsidR="00B92057" w:rsidRPr="00B74AA0" w:rsidTr="00373F7D">
        <w:trPr>
          <w:trHeight w:hRule="exact" w:val="1816"/>
        </w:trPr>
        <w:tc>
          <w:tcPr>
            <w:tcW w:w="1809" w:type="dxa"/>
          </w:tcPr>
          <w:p w:rsidR="00B92057" w:rsidRPr="003A0335" w:rsidRDefault="00B47468" w:rsidP="008D1A3F">
            <w:pPr>
              <w:widowControl w:val="0"/>
              <w:spacing w:line="276" w:lineRule="auto"/>
              <w:ind w:right="-142" w:firstLine="138"/>
              <w:jc w:val="center"/>
              <w:rPr>
                <w:rFonts w:ascii="Trebuchet MS" w:eastAsiaTheme="minorHAnsi" w:hAnsi="Trebuchet MS" w:cs="Open Sans"/>
              </w:rPr>
            </w:pPr>
            <w:r>
              <w:t>1 martie 2022</w:t>
            </w:r>
          </w:p>
        </w:tc>
        <w:tc>
          <w:tcPr>
            <w:tcW w:w="8222" w:type="dxa"/>
            <w:gridSpan w:val="2"/>
          </w:tcPr>
          <w:p w:rsidR="00373F7D" w:rsidRPr="00D46B3B" w:rsidRDefault="00B47468" w:rsidP="00195115">
            <w:pPr>
              <w:ind w:right="153"/>
              <w:rPr>
                <w:lang w:val="it-IT"/>
              </w:rPr>
            </w:pPr>
            <w:r w:rsidRPr="00D46B3B">
              <w:rPr>
                <w:lang w:val="it-IT"/>
              </w:rPr>
              <w:t>Anunțarea, de către inspectoratele școlare, a metodologiei de organizare a probei de verificare a cunoștințelor de limbă maternă</w:t>
            </w:r>
            <w:r w:rsidR="00373F7D" w:rsidRPr="00D46B3B">
              <w:rPr>
                <w:lang w:val="it-IT"/>
              </w:rPr>
              <w:t>.</w:t>
            </w:r>
          </w:p>
          <w:p w:rsidR="00B47468" w:rsidRPr="00B74AA0" w:rsidRDefault="00B47468" w:rsidP="00195115">
            <w:pPr>
              <w:ind w:right="153"/>
              <w:rPr>
                <w:lang w:val="it-IT"/>
              </w:rPr>
            </w:pPr>
            <w:r w:rsidRPr="00B74AA0">
              <w:rPr>
                <w:lang w:val="it-IT"/>
              </w:rPr>
              <w:t>Transmiterea de către Comisia națională de admitere a modelului fișei de înscriere în clasa a IX-a și a anexei acesteia, pentru elevii care doresc să participe la probele de aptitudini sau la probe de verificare a cunoștințelor de limbă modernă sau maternă.</w:t>
            </w:r>
          </w:p>
          <w:p w:rsidR="00B92057" w:rsidRPr="00B74AA0" w:rsidRDefault="00B92057" w:rsidP="00373F7D">
            <w:pPr>
              <w:ind w:right="153"/>
              <w:rPr>
                <w:rFonts w:ascii="Trebuchet MS" w:eastAsiaTheme="minorHAnsi" w:hAnsi="Trebuchet MS" w:cs="Open Sans"/>
                <w:lang w:val="it-IT"/>
              </w:rPr>
            </w:pPr>
          </w:p>
        </w:tc>
      </w:tr>
      <w:tr w:rsidR="00B92057" w:rsidRPr="00D46B3B" w:rsidTr="00373F7D">
        <w:trPr>
          <w:trHeight w:hRule="exact" w:val="3543"/>
        </w:trPr>
        <w:tc>
          <w:tcPr>
            <w:tcW w:w="1809" w:type="dxa"/>
          </w:tcPr>
          <w:p w:rsidR="00B92057" w:rsidRPr="003A0335" w:rsidRDefault="00B47468" w:rsidP="008D1A3F">
            <w:pPr>
              <w:widowControl w:val="0"/>
              <w:spacing w:line="276" w:lineRule="auto"/>
              <w:ind w:right="-142"/>
              <w:jc w:val="center"/>
              <w:rPr>
                <w:rFonts w:ascii="Trebuchet MS" w:eastAsiaTheme="minorHAnsi" w:hAnsi="Trebuchet MS" w:cs="Open Sans"/>
              </w:rPr>
            </w:pPr>
            <w:r>
              <w:t>9 mai 2022</w:t>
            </w:r>
          </w:p>
        </w:tc>
        <w:tc>
          <w:tcPr>
            <w:tcW w:w="8222" w:type="dxa"/>
            <w:gridSpan w:val="2"/>
          </w:tcPr>
          <w:p w:rsidR="00373F7D" w:rsidRDefault="00B47468" w:rsidP="0058552D">
            <w:pPr>
              <w:tabs>
                <w:tab w:val="left" w:pos="1600"/>
                <w:tab w:val="left" w:pos="2020"/>
                <w:tab w:val="left" w:pos="3260"/>
                <w:tab w:val="left" w:pos="4420"/>
                <w:tab w:val="left" w:pos="5600"/>
              </w:tabs>
              <w:ind w:right="154"/>
              <w:jc w:val="both"/>
            </w:pPr>
            <w:r>
              <w:t>Afișarea ofertei de școlarizare/ofertei de formare profesională, concretizată în profiluri, domenii și calificări profesionale, pentru învățământul liceal, filiera tehnologică Stabilirea codurilor pentru fiecare unitate de învățământ liceal pe filiere, profiluri, specializări/domenii de pregătire, limbă de predare</w:t>
            </w:r>
            <w:r w:rsidR="00373F7D">
              <w:t>.</w:t>
            </w:r>
          </w:p>
          <w:p w:rsidR="008D1A3F" w:rsidRDefault="00B47468" w:rsidP="0058552D">
            <w:pPr>
              <w:tabs>
                <w:tab w:val="left" w:pos="1600"/>
                <w:tab w:val="left" w:pos="2020"/>
                <w:tab w:val="left" w:pos="3260"/>
                <w:tab w:val="left" w:pos="4420"/>
                <w:tab w:val="left" w:pos="5600"/>
              </w:tabs>
              <w:ind w:right="154"/>
              <w:jc w:val="both"/>
            </w:pPr>
            <w:r>
              <w:t>Crearea bazei de date la nivelul fiecărei unități de învățământ gimnazial și la nivel județean, cuprinzând datele personale ale elevilor de clasa a VIII</w:t>
            </w:r>
            <w:r w:rsidR="008D1A3F">
              <w:t>-</w:t>
            </w:r>
            <w:r>
              <w:t>a, în Sistemul informatic integrat al învățământului din România (SIIIR), prin verificarea și corectarea, după caz, a informațiilor privind elevii și formațiunile de studi</w:t>
            </w:r>
            <w:r w:rsidR="008D1A3F">
              <w:t>u la care aceștia sunt asociați</w:t>
            </w:r>
            <w:r w:rsidR="00373F7D">
              <w:t>.</w:t>
            </w:r>
          </w:p>
          <w:p w:rsidR="00B92057" w:rsidRPr="008D1A3F" w:rsidRDefault="00B47468" w:rsidP="0058552D">
            <w:pPr>
              <w:tabs>
                <w:tab w:val="left" w:pos="1600"/>
                <w:tab w:val="left" w:pos="2020"/>
                <w:tab w:val="left" w:pos="3260"/>
                <w:tab w:val="left" w:pos="4420"/>
                <w:tab w:val="left" w:pos="5600"/>
              </w:tabs>
              <w:ind w:right="154"/>
              <w:jc w:val="both"/>
              <w:rPr>
                <w:lang w:val="it-IT"/>
              </w:rPr>
            </w:pPr>
            <w:r w:rsidRPr="00D46B3B">
              <w:rPr>
                <w:lang w:val="it-IT"/>
              </w:rPr>
              <w:t>Tipărirea broșurii care cuprinde informațiile despre admitere; postarea broșurii pe site-urile inspectoratelor școlare.</w:t>
            </w:r>
          </w:p>
        </w:tc>
      </w:tr>
      <w:tr w:rsidR="00B92057" w:rsidRPr="003A0335" w:rsidTr="008D1A3F">
        <w:trPr>
          <w:trHeight w:hRule="exact" w:val="3005"/>
        </w:trPr>
        <w:tc>
          <w:tcPr>
            <w:tcW w:w="1809" w:type="dxa"/>
          </w:tcPr>
          <w:p w:rsidR="00B92057" w:rsidRPr="003A0335" w:rsidRDefault="003B2732" w:rsidP="008D1A3F">
            <w:pPr>
              <w:widowControl w:val="0"/>
              <w:spacing w:line="276" w:lineRule="auto"/>
              <w:ind w:right="-142" w:firstLine="138"/>
              <w:jc w:val="center"/>
              <w:rPr>
                <w:rFonts w:ascii="Trebuchet MS" w:eastAsiaTheme="minorHAnsi" w:hAnsi="Trebuchet MS" w:cs="Open Sans"/>
              </w:rPr>
            </w:pPr>
            <w:r>
              <w:t>9 - 13 mai 2022</w:t>
            </w:r>
          </w:p>
        </w:tc>
        <w:tc>
          <w:tcPr>
            <w:tcW w:w="8222" w:type="dxa"/>
            <w:gridSpan w:val="2"/>
          </w:tcPr>
          <w:p w:rsidR="008D1A3F" w:rsidRDefault="003B2732" w:rsidP="004D112C">
            <w:pPr>
              <w:widowControl w:val="0"/>
              <w:ind w:right="142"/>
              <w:jc w:val="both"/>
            </w:pPr>
            <w:r>
              <w:t>Transmiterea în unitățile de învățământ gimnazial a broșurilor cuprinzând informațiile legate de admitere</w:t>
            </w:r>
            <w:r w:rsidR="008D1A3F">
              <w:t>.</w:t>
            </w:r>
          </w:p>
          <w:p w:rsidR="00214480" w:rsidRDefault="003B2732" w:rsidP="004D112C">
            <w:pPr>
              <w:widowControl w:val="0"/>
              <w:ind w:right="142"/>
              <w:jc w:val="both"/>
            </w:pPr>
            <w:r>
              <w:t>Transmiterea de către inspectorate la școlile gimnaziale a listei centrelor de înscriere, precum și a șc</w:t>
            </w:r>
            <w:r w:rsidR="008D1A3F">
              <w:t>olilor arondate fiecărui centru</w:t>
            </w:r>
            <w:r w:rsidR="00214480">
              <w:t>.</w:t>
            </w:r>
          </w:p>
          <w:p w:rsidR="00B92057" w:rsidRDefault="003B2732" w:rsidP="004D112C">
            <w:pPr>
              <w:widowControl w:val="0"/>
              <w:ind w:right="142"/>
              <w:jc w:val="both"/>
            </w:pPr>
            <w:r>
              <w:t>Afișarea în unitățile de învățământ gimnazial și pe site-ul acestora a graficului ședințelor/acțiunilor de completare a opțiunilor de către absolvenții clasei a VIII-a și părinții acestora, precum și a Metodologiei și a Calendarului admiterii în învățământul liceal pentru anul școlar 2022-2023, precum și o adresă de e-mail și un număr de telefon dedicate admiterii</w:t>
            </w:r>
            <w:r w:rsidR="008D1A3F">
              <w:t>.</w:t>
            </w:r>
          </w:p>
          <w:p w:rsidR="00214480" w:rsidRDefault="00214480" w:rsidP="004D112C">
            <w:pPr>
              <w:widowControl w:val="0"/>
              <w:ind w:right="142"/>
              <w:jc w:val="both"/>
            </w:pPr>
          </w:p>
          <w:p w:rsidR="00214480" w:rsidRPr="003A0335" w:rsidRDefault="00214480" w:rsidP="004D112C">
            <w:pPr>
              <w:widowControl w:val="0"/>
              <w:ind w:right="142"/>
              <w:jc w:val="both"/>
              <w:rPr>
                <w:rFonts w:ascii="Trebuchet MS" w:eastAsiaTheme="minorHAnsi" w:hAnsi="Trebuchet MS" w:cs="Open Sans"/>
              </w:rPr>
            </w:pPr>
          </w:p>
        </w:tc>
      </w:tr>
      <w:tr w:rsidR="00B92057" w:rsidRPr="003A0335" w:rsidTr="00891F95">
        <w:trPr>
          <w:trHeight w:hRule="exact" w:val="578"/>
        </w:trPr>
        <w:tc>
          <w:tcPr>
            <w:tcW w:w="1809" w:type="dxa"/>
          </w:tcPr>
          <w:p w:rsidR="00B92057" w:rsidRPr="003A0335" w:rsidRDefault="003B2732" w:rsidP="008D1A3F">
            <w:pPr>
              <w:tabs>
                <w:tab w:val="left" w:pos="138"/>
                <w:tab w:val="left" w:pos="296"/>
              </w:tabs>
              <w:spacing w:line="276" w:lineRule="auto"/>
              <w:ind w:right="-142" w:firstLine="138"/>
              <w:jc w:val="center"/>
              <w:rPr>
                <w:rFonts w:ascii="Trebuchet MS" w:eastAsiaTheme="minorHAnsi" w:hAnsi="Trebuchet MS" w:cs="Open Sans"/>
              </w:rPr>
            </w:pPr>
            <w:r>
              <w:t>20 mai 2022</w:t>
            </w:r>
          </w:p>
        </w:tc>
        <w:tc>
          <w:tcPr>
            <w:tcW w:w="8222" w:type="dxa"/>
            <w:gridSpan w:val="2"/>
          </w:tcPr>
          <w:p w:rsidR="00B92057" w:rsidRPr="003A0335" w:rsidRDefault="003B2732" w:rsidP="004D112C">
            <w:pPr>
              <w:tabs>
                <w:tab w:val="left" w:pos="138"/>
                <w:tab w:val="left" w:pos="296"/>
              </w:tabs>
              <w:ind w:right="142"/>
              <w:jc w:val="both"/>
              <w:rPr>
                <w:rFonts w:ascii="Trebuchet MS" w:hAnsi="Trebuchet MS"/>
              </w:rPr>
            </w:pPr>
            <w:r>
              <w:t>Transmiterea la Ministerul Educației a broșurilor de admitere ale fiecărui județ, în versiune electronică și tipărită</w:t>
            </w:r>
            <w:r w:rsidR="008D1A3F">
              <w:t>.</w:t>
            </w:r>
          </w:p>
        </w:tc>
      </w:tr>
      <w:tr w:rsidR="00B92057" w:rsidRPr="003A0335" w:rsidTr="00891F95">
        <w:trPr>
          <w:trHeight w:hRule="exact" w:val="983"/>
        </w:trPr>
        <w:tc>
          <w:tcPr>
            <w:tcW w:w="1809" w:type="dxa"/>
          </w:tcPr>
          <w:p w:rsidR="00B92057" w:rsidRPr="003A0335" w:rsidRDefault="003B2732" w:rsidP="008D1A3F">
            <w:pPr>
              <w:spacing w:line="276" w:lineRule="auto"/>
              <w:ind w:right="-142" w:firstLine="138"/>
              <w:jc w:val="center"/>
              <w:rPr>
                <w:rFonts w:ascii="Trebuchet MS" w:eastAsiaTheme="minorHAnsi" w:hAnsi="Trebuchet MS" w:cs="Open Sans"/>
              </w:rPr>
            </w:pPr>
            <w:r>
              <w:t>16 mai – 3 iunie 2022</w:t>
            </w:r>
          </w:p>
        </w:tc>
        <w:tc>
          <w:tcPr>
            <w:tcW w:w="8222" w:type="dxa"/>
            <w:gridSpan w:val="2"/>
          </w:tcPr>
          <w:p w:rsidR="00B92057" w:rsidRPr="003A0335" w:rsidRDefault="003B2732" w:rsidP="004D112C">
            <w:pPr>
              <w:ind w:right="146"/>
              <w:jc w:val="both"/>
              <w:rPr>
                <w:rFonts w:ascii="Trebuchet MS" w:hAnsi="Trebuchet MS"/>
              </w:rPr>
            </w:pPr>
            <w:r>
              <w:t>Ședințe/acțiuni de instruire cu părinții și elevii pentru prezentarea procedurilor de admitere și a planului de școlarizare, organizate la unitatea de învățământ sau prin mijloace electronice de comunicare (telefon, e-mail, videoconferință on-line etc.)</w:t>
            </w:r>
            <w:r w:rsidR="008D1A3F">
              <w:t>.</w:t>
            </w:r>
          </w:p>
        </w:tc>
      </w:tr>
      <w:tr w:rsidR="00B92057" w:rsidRPr="003A0335" w:rsidTr="00891F95">
        <w:trPr>
          <w:trHeight w:hRule="exact" w:val="1888"/>
        </w:trPr>
        <w:tc>
          <w:tcPr>
            <w:tcW w:w="1809" w:type="dxa"/>
          </w:tcPr>
          <w:p w:rsidR="00B92057" w:rsidRPr="003A0335" w:rsidRDefault="00CB343C" w:rsidP="008D1A3F">
            <w:pPr>
              <w:spacing w:line="276" w:lineRule="auto"/>
              <w:ind w:right="-142" w:firstLine="138"/>
              <w:jc w:val="center"/>
              <w:rPr>
                <w:rFonts w:ascii="Trebuchet MS" w:eastAsiaTheme="minorHAnsi" w:hAnsi="Trebuchet MS" w:cs="Open Sans"/>
              </w:rPr>
            </w:pPr>
            <w:r>
              <w:t>8 iunie 2022</w:t>
            </w:r>
          </w:p>
        </w:tc>
        <w:tc>
          <w:tcPr>
            <w:tcW w:w="8222" w:type="dxa"/>
            <w:gridSpan w:val="2"/>
          </w:tcPr>
          <w:p w:rsidR="00B92057" w:rsidRDefault="00CB343C" w:rsidP="004D112C">
            <w:pPr>
              <w:spacing w:before="240"/>
              <w:ind w:right="146"/>
              <w:jc w:val="both"/>
            </w:pPr>
            <w:r>
              <w:t>Transmiterea de către fiecare unitate de învățământ gimnazial către comisia de admitere județeană/a municipiului București a bazei de date cuprinzând mediile generale de absolvire ale absolvenților clasei a VIII-a, precum și a listei elevilor corigenți, repetenți, cu situația neîncheiată sau exmatriculați, prin completarea acestor informații în aplicația informatică centralizată</w:t>
            </w:r>
            <w:r w:rsidR="008D1A3F">
              <w:t>.</w:t>
            </w:r>
          </w:p>
          <w:p w:rsidR="00CB343C" w:rsidRPr="003A0335" w:rsidRDefault="00CB343C" w:rsidP="004D112C">
            <w:pPr>
              <w:spacing w:before="240"/>
              <w:ind w:right="146"/>
              <w:jc w:val="both"/>
              <w:rPr>
                <w:rFonts w:ascii="Trebuchet MS" w:hAnsi="Trebuchet MS"/>
              </w:rPr>
            </w:pPr>
          </w:p>
        </w:tc>
      </w:tr>
      <w:tr w:rsidR="00B92057" w:rsidRPr="003A0335" w:rsidTr="00891F95">
        <w:trPr>
          <w:trHeight w:hRule="exact" w:val="1297"/>
        </w:trPr>
        <w:tc>
          <w:tcPr>
            <w:tcW w:w="1809" w:type="dxa"/>
          </w:tcPr>
          <w:p w:rsidR="00B92057" w:rsidRPr="003A0335" w:rsidRDefault="00CB343C" w:rsidP="008D1A3F">
            <w:pPr>
              <w:spacing w:line="276" w:lineRule="auto"/>
              <w:ind w:right="-142" w:firstLine="138"/>
              <w:jc w:val="center"/>
              <w:rPr>
                <w:rFonts w:ascii="Trebuchet MS" w:eastAsiaTheme="minorHAnsi" w:hAnsi="Trebuchet MS" w:cs="Open Sans"/>
              </w:rPr>
            </w:pPr>
            <w:r>
              <w:lastRenderedPageBreak/>
              <w:t>9 iunie 2022</w:t>
            </w:r>
          </w:p>
        </w:tc>
        <w:tc>
          <w:tcPr>
            <w:tcW w:w="8222" w:type="dxa"/>
            <w:gridSpan w:val="2"/>
          </w:tcPr>
          <w:p w:rsidR="00DE7E53" w:rsidRPr="003A0335" w:rsidRDefault="00CB343C" w:rsidP="00CB343C">
            <w:pPr>
              <w:ind w:right="146"/>
              <w:rPr>
                <w:rFonts w:ascii="Trebuchet MS" w:eastAsiaTheme="minorHAnsi" w:hAnsi="Trebuchet MS" w:cs="Open Sans"/>
              </w:rPr>
            </w:pPr>
            <w:r>
              <w:t>Transmiterea de către comisiile de admitere județene/a municipiului București către Comisia națională de admitere a bazei de date cuprinzând mediile generale de absolvire ale absolvenților clasei a VIII-a, prin confirmarea finalizării operațiunilor specifice completării acestor date în aplicația informatică centralizată</w:t>
            </w:r>
            <w:r w:rsidR="008D1A3F">
              <w:t>.</w:t>
            </w:r>
          </w:p>
        </w:tc>
      </w:tr>
      <w:tr w:rsidR="00B92057" w:rsidRPr="003A0335" w:rsidTr="004D112C">
        <w:trPr>
          <w:trHeight w:hRule="exact" w:val="2251"/>
        </w:trPr>
        <w:tc>
          <w:tcPr>
            <w:tcW w:w="1809" w:type="dxa"/>
          </w:tcPr>
          <w:p w:rsidR="00B92057" w:rsidRPr="003A0335" w:rsidRDefault="00CB343C" w:rsidP="008D1A3F">
            <w:pPr>
              <w:spacing w:line="276" w:lineRule="auto"/>
              <w:ind w:right="-142" w:firstLine="138"/>
              <w:jc w:val="center"/>
              <w:rPr>
                <w:rFonts w:ascii="Trebuchet MS" w:eastAsiaTheme="minorHAnsi" w:hAnsi="Trebuchet MS" w:cs="Open Sans"/>
              </w:rPr>
            </w:pPr>
            <w:r>
              <w:t>30 iunie 2022</w:t>
            </w:r>
          </w:p>
        </w:tc>
        <w:tc>
          <w:tcPr>
            <w:tcW w:w="8222" w:type="dxa"/>
            <w:gridSpan w:val="2"/>
          </w:tcPr>
          <w:p w:rsidR="001858D8" w:rsidRDefault="00CB343C" w:rsidP="009E768E">
            <w:pPr>
              <w:ind w:right="146"/>
              <w:jc w:val="both"/>
            </w:pPr>
            <w:r>
              <w:t xml:space="preserve">Transmiterea de către Comisia națională de admitere către comisiile județene a bazei de date cu mediile de admitere și </w:t>
            </w:r>
            <w:proofErr w:type="gramStart"/>
            <w:r>
              <w:t>a</w:t>
            </w:r>
            <w:proofErr w:type="gramEnd"/>
            <w:r>
              <w:t xml:space="preserve"> ierarhiei județene prin activarea, în aplicația informatică centralizată, a secțiunilor și rapoartelor </w:t>
            </w:r>
            <w:r w:rsidR="001858D8">
              <w:t>specific</w:t>
            </w:r>
            <w:r w:rsidR="008D1A3F">
              <w:t>e</w:t>
            </w:r>
            <w:r w:rsidR="001858D8">
              <w:t>.</w:t>
            </w:r>
          </w:p>
          <w:p w:rsidR="00B92057" w:rsidRPr="003A0335" w:rsidRDefault="00CB343C" w:rsidP="009E768E">
            <w:pPr>
              <w:ind w:right="146"/>
              <w:jc w:val="both"/>
              <w:rPr>
                <w:rFonts w:ascii="Trebuchet MS" w:hAnsi="Trebuchet MS"/>
              </w:rPr>
            </w:pPr>
            <w:r>
              <w:t>Depunerea declarațiilor de către părinții sau reprezentanții legali ai candidaților care optează pentru stabilirea mediei la evaluarea națională fără a lua în calcul rezultatul la proba de limbă și literatură maternă, la secretariatele unităților de învățământ de proveniență</w:t>
            </w:r>
            <w:r w:rsidR="001858D8">
              <w:t>.</w:t>
            </w:r>
          </w:p>
        </w:tc>
      </w:tr>
      <w:tr w:rsidR="000E3176" w:rsidRPr="003A0335" w:rsidTr="00891F95">
        <w:trPr>
          <w:trHeight w:hRule="exact" w:val="1542"/>
        </w:trPr>
        <w:tc>
          <w:tcPr>
            <w:tcW w:w="1809" w:type="dxa"/>
          </w:tcPr>
          <w:p w:rsidR="000E3176" w:rsidRDefault="00CB343C" w:rsidP="008D1A3F">
            <w:pPr>
              <w:spacing w:line="276" w:lineRule="auto"/>
              <w:ind w:right="-142" w:firstLine="138"/>
              <w:jc w:val="center"/>
              <w:rPr>
                <w:rFonts w:ascii="Palatino Linotype" w:hAnsi="Palatino Linotype"/>
                <w:color w:val="000000"/>
              </w:rPr>
            </w:pPr>
            <w:r>
              <w:t>1 iulie 2022</w:t>
            </w:r>
          </w:p>
        </w:tc>
        <w:tc>
          <w:tcPr>
            <w:tcW w:w="8222" w:type="dxa"/>
            <w:gridSpan w:val="2"/>
          </w:tcPr>
          <w:p w:rsidR="000E3176" w:rsidRDefault="00CB343C" w:rsidP="009E768E">
            <w:pPr>
              <w:ind w:right="146"/>
              <w:jc w:val="both"/>
              <w:rPr>
                <w:rFonts w:ascii="Palatino Linotype" w:hAnsi="Palatino Linotype"/>
                <w:color w:val="000000"/>
              </w:rPr>
            </w:pPr>
            <w:r>
              <w:t>Completarea de către secretariatele școlilor a fișelor de înscriere cu numele/codul unității de învățământ gimnazial, cu datele personale ale absolvenților clasei a VIII-a, cu mediile generale de absolvire, cu notele și mediile obținute la evaluarea națională din clasa a VIII-a, cu mediile de admitere, prin preluarea acestora din aplicația informatică centralizată</w:t>
            </w:r>
            <w:r w:rsidR="008D1A3F">
              <w:t>.</w:t>
            </w:r>
          </w:p>
        </w:tc>
      </w:tr>
      <w:tr w:rsidR="00CB343C" w:rsidRPr="00D46B3B" w:rsidTr="00891F95">
        <w:trPr>
          <w:trHeight w:hRule="exact" w:val="823"/>
        </w:trPr>
        <w:tc>
          <w:tcPr>
            <w:tcW w:w="1809" w:type="dxa"/>
          </w:tcPr>
          <w:p w:rsidR="00CB343C" w:rsidRDefault="00CB343C" w:rsidP="008D1A3F">
            <w:pPr>
              <w:spacing w:line="276" w:lineRule="auto"/>
              <w:ind w:right="-142" w:firstLine="138"/>
              <w:jc w:val="center"/>
            </w:pPr>
            <w:r>
              <w:t>1 iulie 2022</w:t>
            </w:r>
          </w:p>
        </w:tc>
        <w:tc>
          <w:tcPr>
            <w:tcW w:w="8222" w:type="dxa"/>
            <w:gridSpan w:val="2"/>
          </w:tcPr>
          <w:p w:rsidR="00CB343C" w:rsidRPr="00D46B3B" w:rsidRDefault="00CB343C" w:rsidP="009E768E">
            <w:pPr>
              <w:ind w:right="146"/>
              <w:jc w:val="both"/>
              <w:rPr>
                <w:lang w:val="it-IT"/>
              </w:rPr>
            </w:pPr>
            <w:r w:rsidRPr="00D46B3B">
              <w:rPr>
                <w:lang w:val="it-IT"/>
              </w:rPr>
              <w:t>Anunțarea ierarhiei la nivel județean/al municipiului București a absolvenților clasei a VIII-a</w:t>
            </w:r>
            <w:r w:rsidR="008D1A3F">
              <w:rPr>
                <w:lang w:val="it-IT"/>
              </w:rPr>
              <w:t>.</w:t>
            </w:r>
          </w:p>
        </w:tc>
      </w:tr>
      <w:tr w:rsidR="00B92057" w:rsidRPr="003A0335" w:rsidTr="00957453">
        <w:trPr>
          <w:trHeight w:hRule="exact" w:val="943"/>
        </w:trPr>
        <w:tc>
          <w:tcPr>
            <w:tcW w:w="10031" w:type="dxa"/>
            <w:gridSpan w:val="3"/>
          </w:tcPr>
          <w:p w:rsidR="000E3176" w:rsidRPr="00D46B3B" w:rsidRDefault="000E3176" w:rsidP="008D1A3F">
            <w:pPr>
              <w:spacing w:line="276" w:lineRule="auto"/>
              <w:ind w:left="-426" w:right="146"/>
              <w:jc w:val="center"/>
              <w:rPr>
                <w:rFonts w:ascii="Trebuchet MS" w:eastAsiaTheme="minorHAnsi" w:hAnsi="Trebuchet MS" w:cs="Open Sans"/>
                <w:b/>
                <w:lang w:val="it-IT"/>
              </w:rPr>
            </w:pPr>
          </w:p>
          <w:p w:rsidR="00B92057" w:rsidRPr="003A0335" w:rsidRDefault="00B92057" w:rsidP="008D1A3F">
            <w:pPr>
              <w:spacing w:line="276" w:lineRule="auto"/>
              <w:ind w:left="-426" w:right="146"/>
              <w:jc w:val="center"/>
              <w:rPr>
                <w:rFonts w:ascii="Trebuchet MS" w:hAnsi="Trebuchet MS"/>
                <w:b/>
              </w:rPr>
            </w:pPr>
            <w:r w:rsidRPr="003A0335">
              <w:rPr>
                <w:rFonts w:ascii="Trebuchet MS" w:eastAsiaTheme="minorHAnsi" w:hAnsi="Trebuchet MS" w:cs="Open Sans"/>
                <w:b/>
              </w:rPr>
              <w:t>B. Probele de aptitudini</w:t>
            </w:r>
          </w:p>
        </w:tc>
      </w:tr>
      <w:tr w:rsidR="00B92057" w:rsidRPr="003A0335" w:rsidTr="008D1A3F">
        <w:trPr>
          <w:trHeight w:hRule="exact" w:val="531"/>
        </w:trPr>
        <w:tc>
          <w:tcPr>
            <w:tcW w:w="1809" w:type="dxa"/>
          </w:tcPr>
          <w:p w:rsidR="00B92057" w:rsidRPr="003A0335" w:rsidRDefault="008D1A3F" w:rsidP="008D1A3F">
            <w:pPr>
              <w:spacing w:line="276" w:lineRule="auto"/>
              <w:ind w:right="-142"/>
              <w:rPr>
                <w:rFonts w:ascii="Trebuchet MS" w:eastAsiaTheme="minorHAnsi" w:hAnsi="Trebuchet MS" w:cs="Open Sans"/>
              </w:rPr>
            </w:pPr>
            <w:r>
              <w:t xml:space="preserve"> </w:t>
            </w:r>
            <w:r w:rsidR="00CB343C">
              <w:t>11 – 13 mai 2022</w:t>
            </w:r>
          </w:p>
        </w:tc>
        <w:tc>
          <w:tcPr>
            <w:tcW w:w="8222" w:type="dxa"/>
            <w:gridSpan w:val="2"/>
          </w:tcPr>
          <w:p w:rsidR="00B92057" w:rsidRPr="003A0335" w:rsidRDefault="00CB343C" w:rsidP="000E12F8">
            <w:pPr>
              <w:ind w:right="-142"/>
              <w:rPr>
                <w:rFonts w:ascii="Trebuchet MS" w:eastAsiaTheme="minorHAnsi" w:hAnsi="Trebuchet MS" w:cs="Open Sans"/>
              </w:rPr>
            </w:pPr>
            <w:r>
              <w:t>Eliberarea/transmiterea anexelor fișelor de înscriere pentru elevii sau absolvenții care doresc să participe la probe de aptitudini</w:t>
            </w:r>
            <w:r w:rsidR="008D1A3F">
              <w:t>.</w:t>
            </w:r>
          </w:p>
        </w:tc>
      </w:tr>
      <w:tr w:rsidR="00B92057" w:rsidRPr="003A0335" w:rsidTr="00891F95">
        <w:trPr>
          <w:trHeight w:hRule="exact" w:val="568"/>
        </w:trPr>
        <w:tc>
          <w:tcPr>
            <w:tcW w:w="1809" w:type="dxa"/>
          </w:tcPr>
          <w:p w:rsidR="00B92057" w:rsidRPr="003A0335" w:rsidRDefault="008D1A3F" w:rsidP="008D1A3F">
            <w:pPr>
              <w:spacing w:line="276" w:lineRule="auto"/>
              <w:ind w:right="-142"/>
              <w:rPr>
                <w:rFonts w:ascii="Trebuchet MS" w:eastAsiaTheme="minorHAnsi" w:hAnsi="Trebuchet MS" w:cs="Open Sans"/>
              </w:rPr>
            </w:pPr>
            <w:r>
              <w:t xml:space="preserve"> </w:t>
            </w:r>
            <w:r w:rsidR="00CB343C">
              <w:t>16 – 17 mai 2022</w:t>
            </w:r>
          </w:p>
        </w:tc>
        <w:tc>
          <w:tcPr>
            <w:tcW w:w="8222" w:type="dxa"/>
            <w:gridSpan w:val="2"/>
          </w:tcPr>
          <w:p w:rsidR="00B92057" w:rsidRPr="003A0335" w:rsidRDefault="00156A8E" w:rsidP="00156A8E">
            <w:pPr>
              <w:ind w:right="-142"/>
              <w:jc w:val="both"/>
              <w:rPr>
                <w:rFonts w:ascii="Trebuchet MS" w:eastAsiaTheme="minorHAnsi" w:hAnsi="Trebuchet MS" w:cs="Open Sans"/>
              </w:rPr>
            </w:pPr>
            <w:r>
              <w:t>Înscrierea pentru probele de aptitudini</w:t>
            </w:r>
            <w:r w:rsidR="008D1A3F">
              <w:t>.</w:t>
            </w:r>
          </w:p>
        </w:tc>
      </w:tr>
      <w:tr w:rsidR="00B92057" w:rsidRPr="003A0335" w:rsidTr="00891F95">
        <w:trPr>
          <w:trHeight w:hRule="exact" w:val="414"/>
        </w:trPr>
        <w:tc>
          <w:tcPr>
            <w:tcW w:w="1809" w:type="dxa"/>
          </w:tcPr>
          <w:p w:rsidR="00B92057" w:rsidRPr="00C03D95" w:rsidRDefault="008D1A3F" w:rsidP="008D1A3F">
            <w:pPr>
              <w:spacing w:line="276" w:lineRule="auto"/>
              <w:ind w:right="-142"/>
              <w:rPr>
                <w:rFonts w:ascii="Palatino Linotype" w:eastAsiaTheme="minorHAnsi" w:hAnsi="Palatino Linotype" w:cs="Open Sans"/>
              </w:rPr>
            </w:pPr>
            <w:r>
              <w:t xml:space="preserve"> </w:t>
            </w:r>
            <w:r w:rsidR="00156A8E">
              <w:t>18 – 20 mai 2022</w:t>
            </w:r>
          </w:p>
        </w:tc>
        <w:tc>
          <w:tcPr>
            <w:tcW w:w="8222" w:type="dxa"/>
            <w:gridSpan w:val="2"/>
          </w:tcPr>
          <w:p w:rsidR="00B92057" w:rsidRPr="003A0335" w:rsidRDefault="00156A8E" w:rsidP="009E768E">
            <w:pPr>
              <w:ind w:right="142"/>
              <w:jc w:val="both"/>
              <w:rPr>
                <w:rFonts w:ascii="Trebuchet MS" w:eastAsiaTheme="minorHAnsi" w:hAnsi="Trebuchet MS" w:cs="Open Sans"/>
              </w:rPr>
            </w:pPr>
            <w:r>
              <w:t>Desfășurarea probelor de aptitudini</w:t>
            </w:r>
            <w:r w:rsidR="008D1A3F">
              <w:t>.</w:t>
            </w:r>
          </w:p>
        </w:tc>
      </w:tr>
      <w:tr w:rsidR="00D01130" w:rsidRPr="00D46B3B" w:rsidTr="001858D8">
        <w:trPr>
          <w:trHeight w:hRule="exact" w:val="1005"/>
        </w:trPr>
        <w:tc>
          <w:tcPr>
            <w:tcW w:w="1809" w:type="dxa"/>
          </w:tcPr>
          <w:p w:rsidR="00D01130" w:rsidRPr="00C03D95" w:rsidRDefault="00E20D90" w:rsidP="008D1A3F">
            <w:pPr>
              <w:spacing w:line="276" w:lineRule="auto"/>
              <w:ind w:right="-142" w:hanging="142"/>
              <w:jc w:val="center"/>
              <w:rPr>
                <w:rFonts w:ascii="Palatino Linotype" w:eastAsiaTheme="minorHAnsi" w:hAnsi="Palatino Linotype" w:cs="Open Sans"/>
              </w:rPr>
            </w:pPr>
            <w:r>
              <w:t>23 mai 2022</w:t>
            </w:r>
          </w:p>
        </w:tc>
        <w:tc>
          <w:tcPr>
            <w:tcW w:w="8222" w:type="dxa"/>
            <w:gridSpan w:val="2"/>
          </w:tcPr>
          <w:p w:rsidR="001858D8" w:rsidRPr="00D46B3B" w:rsidRDefault="00E20D90" w:rsidP="009E768E">
            <w:pPr>
              <w:ind w:right="142"/>
              <w:jc w:val="both"/>
              <w:rPr>
                <w:lang w:val="it-IT"/>
              </w:rPr>
            </w:pPr>
            <w:r w:rsidRPr="00D46B3B">
              <w:rPr>
                <w:lang w:val="it-IT"/>
              </w:rPr>
              <w:t>Comunicarea rezultatelor la probele de aptitudini</w:t>
            </w:r>
            <w:r w:rsidR="001858D8" w:rsidRPr="00D46B3B">
              <w:rPr>
                <w:lang w:val="it-IT"/>
              </w:rPr>
              <w:t>.</w:t>
            </w:r>
          </w:p>
          <w:p w:rsidR="00D01130" w:rsidRPr="00D46B3B" w:rsidRDefault="00E20D90" w:rsidP="009E768E">
            <w:pPr>
              <w:ind w:right="142"/>
              <w:jc w:val="both"/>
              <w:rPr>
                <w:lang w:val="it-IT"/>
              </w:rPr>
            </w:pPr>
            <w:r w:rsidRPr="00D46B3B">
              <w:rPr>
                <w:lang w:val="it-IT"/>
              </w:rPr>
              <w:t>Depunerea contestațiilor la probele de aptitudini (dacă există prevederi metodologice privind contestarea probelor</w:t>
            </w:r>
            <w:r w:rsidR="0075690F">
              <w:rPr>
                <w:lang w:val="it-IT"/>
              </w:rPr>
              <w:t>)</w:t>
            </w:r>
            <w:r w:rsidR="001858D8" w:rsidRPr="00D46B3B">
              <w:rPr>
                <w:lang w:val="it-IT"/>
              </w:rPr>
              <w:t>.</w:t>
            </w:r>
          </w:p>
        </w:tc>
      </w:tr>
      <w:tr w:rsidR="00B92057" w:rsidRPr="008D1A3F" w:rsidTr="00891F95">
        <w:trPr>
          <w:trHeight w:hRule="exact" w:val="1422"/>
        </w:trPr>
        <w:tc>
          <w:tcPr>
            <w:tcW w:w="1809" w:type="dxa"/>
          </w:tcPr>
          <w:p w:rsidR="00B92057" w:rsidRPr="00C03D95" w:rsidRDefault="00E20D90" w:rsidP="008D1A3F">
            <w:pPr>
              <w:spacing w:line="276" w:lineRule="auto"/>
              <w:ind w:right="-142" w:hanging="142"/>
              <w:jc w:val="center"/>
              <w:rPr>
                <w:rFonts w:ascii="Palatino Linotype" w:eastAsiaTheme="minorHAnsi" w:hAnsi="Palatino Linotype" w:cs="Open Sans"/>
              </w:rPr>
            </w:pPr>
            <w:r>
              <w:t>27 mai 2022</w:t>
            </w:r>
          </w:p>
        </w:tc>
        <w:tc>
          <w:tcPr>
            <w:tcW w:w="8222" w:type="dxa"/>
            <w:gridSpan w:val="2"/>
          </w:tcPr>
          <w:p w:rsidR="00B92057" w:rsidRPr="008D1A3F" w:rsidRDefault="00E20D90" w:rsidP="001F3ED4">
            <w:pPr>
              <w:spacing w:before="240"/>
              <w:ind w:right="154"/>
              <w:rPr>
                <w:rFonts w:ascii="Trebuchet MS" w:hAnsi="Trebuchet MS"/>
                <w:lang w:val="it-IT"/>
              </w:rPr>
            </w:pPr>
            <w:r w:rsidRPr="008D1A3F">
              <w:rPr>
                <w:lang w:val="it-IT"/>
              </w:rPr>
              <w:t>Comunicarea rezultatelor finale, în urma contestațiilor, la probele de aptitudini</w:t>
            </w:r>
            <w:r w:rsidR="008D1A3F" w:rsidRPr="008D1A3F">
              <w:rPr>
                <w:lang w:val="it-IT"/>
              </w:rPr>
              <w:t>.</w:t>
            </w:r>
            <w:r w:rsidRPr="008D1A3F">
              <w:rPr>
                <w:lang w:val="it-IT"/>
              </w:rPr>
              <w:t xml:space="preserve"> Transmiterea, în format electronic și în scris, către comisia de admitere județeană/a municipiului București a listei candidaților declarați admiși la probele de aptitudini, prin completarea acestora în aplicația informatică centralizată</w:t>
            </w:r>
            <w:r w:rsidR="008D1A3F">
              <w:rPr>
                <w:lang w:val="it-IT"/>
              </w:rPr>
              <w:t>.</w:t>
            </w:r>
          </w:p>
        </w:tc>
      </w:tr>
      <w:tr w:rsidR="00B92057" w:rsidRPr="003A0335" w:rsidTr="00891F95">
        <w:trPr>
          <w:trHeight w:hRule="exact" w:val="2248"/>
        </w:trPr>
        <w:tc>
          <w:tcPr>
            <w:tcW w:w="1809" w:type="dxa"/>
          </w:tcPr>
          <w:p w:rsidR="00B92057" w:rsidRPr="003A0335" w:rsidRDefault="00E20D90" w:rsidP="008D1A3F">
            <w:pPr>
              <w:spacing w:line="276" w:lineRule="auto"/>
              <w:ind w:right="-142" w:hanging="142"/>
              <w:jc w:val="center"/>
              <w:rPr>
                <w:rFonts w:ascii="Trebuchet MS" w:eastAsiaTheme="minorHAnsi" w:hAnsi="Trebuchet MS" w:cs="Open Sans"/>
              </w:rPr>
            </w:pPr>
            <w:r>
              <w:t>8 iunie 2022</w:t>
            </w:r>
          </w:p>
        </w:tc>
        <w:tc>
          <w:tcPr>
            <w:tcW w:w="8222" w:type="dxa"/>
            <w:gridSpan w:val="2"/>
          </w:tcPr>
          <w:p w:rsidR="003E298B" w:rsidRDefault="00E20D90" w:rsidP="009E768E">
            <w:pPr>
              <w:ind w:right="150"/>
              <w:jc w:val="both"/>
            </w:pPr>
            <w:r>
              <w:t>Transmiterea de către comisiile de admitere județene/a municipiului București către unitățile de învățământ liceal care au organizat probe de aptitudini a listei elevilor corigenți, repetenți, cu situația neîncheiată sau exmatriculați, prin activarea rapoartelor specifice în aplicația informatică centralizată</w:t>
            </w:r>
            <w:r w:rsidR="003E298B">
              <w:t>.</w:t>
            </w:r>
          </w:p>
          <w:p w:rsidR="00B92057" w:rsidRPr="003A0335" w:rsidRDefault="00E20D90" w:rsidP="009E768E">
            <w:pPr>
              <w:ind w:right="150"/>
              <w:jc w:val="both"/>
              <w:rPr>
                <w:rFonts w:ascii="Trebuchet MS" w:hAnsi="Trebuchet MS"/>
              </w:rPr>
            </w:pPr>
            <w:r>
              <w:t>Actualizarea de către comisiile din unitățile de învățământ liceal vocațional a listelor candidaților declarați admiși la probele de aptitudini, prin eliminarea candidaților corigenți, repetenți, amânați sau exmatriculați, în aplicația informatică centralizată</w:t>
            </w:r>
            <w:r w:rsidR="003E298B">
              <w:t>.</w:t>
            </w:r>
          </w:p>
        </w:tc>
      </w:tr>
      <w:tr w:rsidR="00B92057" w:rsidRPr="003A0335" w:rsidTr="00891F95">
        <w:trPr>
          <w:trHeight w:hRule="exact" w:val="1148"/>
        </w:trPr>
        <w:tc>
          <w:tcPr>
            <w:tcW w:w="1809" w:type="dxa"/>
          </w:tcPr>
          <w:p w:rsidR="00B92057" w:rsidRPr="003A0335" w:rsidRDefault="00E20D90" w:rsidP="008D1A3F">
            <w:pPr>
              <w:spacing w:line="276" w:lineRule="auto"/>
              <w:ind w:right="-142" w:hanging="142"/>
              <w:jc w:val="center"/>
              <w:rPr>
                <w:rFonts w:ascii="Trebuchet MS" w:eastAsiaTheme="minorHAnsi" w:hAnsi="Trebuchet MS" w:cs="Open Sans"/>
              </w:rPr>
            </w:pPr>
            <w:r>
              <w:t>30 iunie 2022</w:t>
            </w:r>
          </w:p>
        </w:tc>
        <w:tc>
          <w:tcPr>
            <w:tcW w:w="8222" w:type="dxa"/>
            <w:gridSpan w:val="2"/>
          </w:tcPr>
          <w:p w:rsidR="00B92057" w:rsidRPr="003A0335" w:rsidRDefault="00E20D90" w:rsidP="009E768E">
            <w:pPr>
              <w:ind w:right="150"/>
              <w:jc w:val="both"/>
              <w:rPr>
                <w:rFonts w:ascii="Trebuchet MS" w:hAnsi="Trebuchet MS"/>
              </w:rPr>
            </w:pPr>
            <w:r>
              <w:t>Transmiterea de către comisiile de admitere județene/a municipiului București către unitățile de învățământ liceal care au organizat probe de aptitudini a bazei de date județene cuprinzând mediile de admitere, prin confirmarea finalizării operațiunilor specifice în aplicația informatică centralizată</w:t>
            </w:r>
            <w:r w:rsidR="008D1A3F">
              <w:t>.</w:t>
            </w:r>
          </w:p>
        </w:tc>
      </w:tr>
      <w:tr w:rsidR="00B92057" w:rsidRPr="003A0335" w:rsidTr="00891F95">
        <w:trPr>
          <w:trHeight w:hRule="exact" w:val="1155"/>
        </w:trPr>
        <w:tc>
          <w:tcPr>
            <w:tcW w:w="1809" w:type="dxa"/>
          </w:tcPr>
          <w:p w:rsidR="00B92057" w:rsidRPr="003A0335" w:rsidRDefault="00E20D90" w:rsidP="008D1A3F">
            <w:pPr>
              <w:spacing w:line="276" w:lineRule="auto"/>
              <w:ind w:right="-142"/>
              <w:jc w:val="center"/>
              <w:rPr>
                <w:rFonts w:ascii="Trebuchet MS" w:eastAsiaTheme="minorHAnsi" w:hAnsi="Trebuchet MS" w:cs="Open Sans"/>
              </w:rPr>
            </w:pPr>
            <w:r>
              <w:lastRenderedPageBreak/>
              <w:t>1 iulie 2022</w:t>
            </w:r>
          </w:p>
        </w:tc>
        <w:tc>
          <w:tcPr>
            <w:tcW w:w="8222" w:type="dxa"/>
            <w:gridSpan w:val="2"/>
          </w:tcPr>
          <w:p w:rsidR="00B92057" w:rsidRPr="003A0335" w:rsidRDefault="00E20D90" w:rsidP="00407732">
            <w:pPr>
              <w:ind w:right="150"/>
              <w:jc w:val="both"/>
              <w:rPr>
                <w:rFonts w:ascii="Trebuchet MS" w:hAnsi="Trebuchet MS"/>
              </w:rPr>
            </w:pPr>
            <w:r>
              <w:t>Validarea de către comisia de admitere județeană/a municipiului București a listei candidaților admiși la liceele/clasele la care s-au susținut probe de aptitudini și comunicarea rezultatelor în unitatea de învățământ liceal respectivă, prin tipărire din aplicația informatică centralizată</w:t>
            </w:r>
            <w:r w:rsidR="008D1A3F">
              <w:t>.</w:t>
            </w:r>
          </w:p>
        </w:tc>
      </w:tr>
      <w:tr w:rsidR="00E20D90" w:rsidRPr="00D46B3B" w:rsidTr="00C91777">
        <w:trPr>
          <w:trHeight w:hRule="exact" w:val="3397"/>
        </w:trPr>
        <w:tc>
          <w:tcPr>
            <w:tcW w:w="1809" w:type="dxa"/>
          </w:tcPr>
          <w:p w:rsidR="00E20D90" w:rsidRDefault="00E20D90" w:rsidP="008D1A3F">
            <w:pPr>
              <w:spacing w:line="276" w:lineRule="auto"/>
              <w:ind w:right="-142"/>
              <w:jc w:val="center"/>
            </w:pPr>
            <w:r>
              <w:t>4 iulie 2022</w:t>
            </w:r>
          </w:p>
        </w:tc>
        <w:tc>
          <w:tcPr>
            <w:tcW w:w="8222" w:type="dxa"/>
            <w:gridSpan w:val="2"/>
          </w:tcPr>
          <w:p w:rsidR="00C91777" w:rsidRPr="00D46B3B" w:rsidRDefault="00E20D90" w:rsidP="00407732">
            <w:pPr>
              <w:ind w:right="150"/>
              <w:jc w:val="both"/>
              <w:rPr>
                <w:lang w:val="fr-FR"/>
              </w:rPr>
            </w:pPr>
            <w:r w:rsidRPr="00D46B3B">
              <w:rPr>
                <w:lang w:val="fr-FR"/>
              </w:rPr>
              <w:t>Ridicarea/</w:t>
            </w:r>
            <w:r w:rsidR="008D1A3F">
              <w:rPr>
                <w:lang w:val="fr-FR"/>
              </w:rPr>
              <w:t xml:space="preserve"> </w:t>
            </w:r>
            <w:r w:rsidRPr="00D46B3B">
              <w:rPr>
                <w:lang w:val="fr-FR"/>
              </w:rPr>
              <w:t>Transmiterea de la liceele vocaționale a fișelor de înscriere ale candidaților care nu au fost admiși la clasele pentru care au susținut probe de aptitudini. Candidaților care nu au fost admiși la clasele pentru care au susținut probe de aptitudini, precum și candidaților care au fost admiși dar care au declarat, în scris, că renunță la locul obținut, li se poate elibera, de către unitatea de învățământ gimnazial, fișa de înscriere, pentru completarea opțiunilor în vederea participării la repartizarea computerizată</w:t>
            </w:r>
            <w:r w:rsidR="00C91777" w:rsidRPr="00D46B3B">
              <w:rPr>
                <w:lang w:val="fr-FR"/>
              </w:rPr>
              <w:t>.</w:t>
            </w:r>
          </w:p>
          <w:p w:rsidR="00E20D90" w:rsidRPr="00D46B3B" w:rsidRDefault="00E20D90" w:rsidP="00407732">
            <w:pPr>
              <w:ind w:right="150"/>
              <w:jc w:val="both"/>
              <w:rPr>
                <w:lang w:val="fr-FR"/>
              </w:rPr>
            </w:pPr>
            <w:r w:rsidRPr="00D46B3B">
              <w:rPr>
                <w:lang w:val="fr-FR"/>
              </w:rPr>
              <w:t xml:space="preserve">Transmiterea, în format electronic, către Centrul național </w:t>
            </w:r>
            <w:proofErr w:type="gramStart"/>
            <w:r w:rsidRPr="00D46B3B">
              <w:rPr>
                <w:lang w:val="fr-FR"/>
              </w:rPr>
              <w:t>de admitere</w:t>
            </w:r>
            <w:proofErr w:type="gramEnd"/>
            <w:r w:rsidRPr="00D46B3B">
              <w:rPr>
                <w:lang w:val="fr-FR"/>
              </w:rPr>
              <w:t xml:space="preserve"> a listei candidaților declarați admiși, în fiecare județ, la clasele pentru care s-au susținut probe de aptitudini, prin confirmarea încheierii operațiunilor specifice în aplicația informatică centralizată</w:t>
            </w:r>
            <w:r w:rsidR="00C91777" w:rsidRPr="00D46B3B">
              <w:rPr>
                <w:lang w:val="fr-FR"/>
              </w:rPr>
              <w:t>.</w:t>
            </w:r>
          </w:p>
          <w:p w:rsidR="00923694" w:rsidRPr="00D46B3B" w:rsidRDefault="00923694" w:rsidP="00407732">
            <w:pPr>
              <w:ind w:right="150"/>
              <w:jc w:val="both"/>
              <w:rPr>
                <w:lang w:val="fr-FR"/>
              </w:rPr>
            </w:pPr>
          </w:p>
          <w:p w:rsidR="00923694" w:rsidRPr="00D46B3B" w:rsidRDefault="00923694" w:rsidP="00407732">
            <w:pPr>
              <w:ind w:right="150"/>
              <w:jc w:val="both"/>
              <w:rPr>
                <w:lang w:val="fr-FR"/>
              </w:rPr>
            </w:pPr>
          </w:p>
          <w:p w:rsidR="00923694" w:rsidRPr="00D46B3B" w:rsidRDefault="00923694" w:rsidP="00407732">
            <w:pPr>
              <w:ind w:right="150"/>
              <w:jc w:val="both"/>
              <w:rPr>
                <w:lang w:val="fr-FR"/>
              </w:rPr>
            </w:pPr>
          </w:p>
          <w:p w:rsidR="00923694" w:rsidRPr="00D46B3B" w:rsidRDefault="00923694" w:rsidP="00407732">
            <w:pPr>
              <w:ind w:right="150"/>
              <w:jc w:val="both"/>
              <w:rPr>
                <w:lang w:val="fr-FR"/>
              </w:rPr>
            </w:pPr>
          </w:p>
          <w:p w:rsidR="00E20D90" w:rsidRPr="00D46B3B" w:rsidRDefault="00E20D90" w:rsidP="00407732">
            <w:pPr>
              <w:ind w:right="150"/>
              <w:jc w:val="both"/>
              <w:rPr>
                <w:lang w:val="fr-FR"/>
              </w:rPr>
            </w:pPr>
          </w:p>
          <w:p w:rsidR="00E20D90" w:rsidRPr="00D46B3B" w:rsidRDefault="00E20D90" w:rsidP="00407732">
            <w:pPr>
              <w:ind w:right="150"/>
              <w:jc w:val="both"/>
              <w:rPr>
                <w:lang w:val="fr-FR"/>
              </w:rPr>
            </w:pPr>
          </w:p>
          <w:p w:rsidR="00E20D90" w:rsidRPr="00D46B3B" w:rsidRDefault="00E20D90" w:rsidP="00407732">
            <w:pPr>
              <w:ind w:right="150"/>
              <w:jc w:val="both"/>
              <w:rPr>
                <w:lang w:val="fr-FR"/>
              </w:rPr>
            </w:pPr>
          </w:p>
        </w:tc>
      </w:tr>
      <w:tr w:rsidR="00B92057" w:rsidRPr="003A0335" w:rsidTr="000607D6">
        <w:trPr>
          <w:trHeight w:hRule="exact" w:val="581"/>
        </w:trPr>
        <w:tc>
          <w:tcPr>
            <w:tcW w:w="10031" w:type="dxa"/>
            <w:gridSpan w:val="3"/>
            <w:vAlign w:val="center"/>
          </w:tcPr>
          <w:p w:rsidR="00B92057" w:rsidRPr="003A0335" w:rsidRDefault="00B92057" w:rsidP="000607D6">
            <w:pPr>
              <w:spacing w:line="276" w:lineRule="auto"/>
              <w:ind w:left="-426" w:right="150"/>
              <w:jc w:val="center"/>
              <w:rPr>
                <w:rFonts w:ascii="Trebuchet MS" w:hAnsi="Trebuchet MS"/>
                <w:b/>
              </w:rPr>
            </w:pPr>
            <w:r w:rsidRPr="003A0335">
              <w:rPr>
                <w:rFonts w:ascii="Trebuchet MS" w:eastAsiaTheme="minorHAnsi" w:hAnsi="Trebuchet MS" w:cs="Open Sans"/>
                <w:b/>
              </w:rPr>
              <w:t>C. Probele de verificare a cuno</w:t>
            </w:r>
            <w:r>
              <w:rPr>
                <w:rFonts w:ascii="Trebuchet MS" w:eastAsiaTheme="minorHAnsi" w:hAnsi="Trebuchet MS" w:cs="Open Sans"/>
                <w:b/>
              </w:rPr>
              <w:t>ș</w:t>
            </w:r>
            <w:r w:rsidRPr="003A0335">
              <w:rPr>
                <w:rFonts w:ascii="Trebuchet MS" w:eastAsiaTheme="minorHAnsi" w:hAnsi="Trebuchet MS" w:cs="Open Sans"/>
                <w:b/>
              </w:rPr>
              <w:t>tin</w:t>
            </w:r>
            <w:r>
              <w:rPr>
                <w:rFonts w:ascii="Trebuchet MS" w:eastAsiaTheme="minorHAnsi" w:hAnsi="Trebuchet MS" w:cs="Open Sans"/>
                <w:b/>
              </w:rPr>
              <w:t>ț</w:t>
            </w:r>
            <w:r w:rsidRPr="003A0335">
              <w:rPr>
                <w:rFonts w:ascii="Trebuchet MS" w:eastAsiaTheme="minorHAnsi" w:hAnsi="Trebuchet MS" w:cs="Open Sans"/>
                <w:b/>
              </w:rPr>
              <w:t>elor de limb</w:t>
            </w:r>
            <w:r>
              <w:rPr>
                <w:rFonts w:ascii="Trebuchet MS" w:eastAsiaTheme="minorHAnsi" w:hAnsi="Trebuchet MS" w:cs="Open Sans"/>
                <w:b/>
              </w:rPr>
              <w:t>ă</w:t>
            </w:r>
            <w:r w:rsidRPr="003A0335">
              <w:rPr>
                <w:rFonts w:ascii="Trebuchet MS" w:eastAsiaTheme="minorHAnsi" w:hAnsi="Trebuchet MS" w:cs="Open Sans"/>
                <w:b/>
              </w:rPr>
              <w:t xml:space="preserve"> modern</w:t>
            </w:r>
            <w:r>
              <w:rPr>
                <w:rFonts w:ascii="Trebuchet MS" w:eastAsiaTheme="minorHAnsi" w:hAnsi="Trebuchet MS" w:cs="Open Sans"/>
                <w:b/>
              </w:rPr>
              <w:t>ă</w:t>
            </w:r>
            <w:r w:rsidRPr="003A0335">
              <w:rPr>
                <w:rFonts w:ascii="Trebuchet MS" w:eastAsiaTheme="minorHAnsi" w:hAnsi="Trebuchet MS" w:cs="Open Sans"/>
                <w:b/>
              </w:rPr>
              <w:t xml:space="preserve"> sau matern</w:t>
            </w:r>
            <w:r>
              <w:rPr>
                <w:rFonts w:ascii="Trebuchet MS" w:eastAsiaTheme="minorHAnsi" w:hAnsi="Trebuchet MS" w:cs="Open Sans"/>
                <w:b/>
              </w:rPr>
              <w:t>ă</w:t>
            </w:r>
          </w:p>
        </w:tc>
      </w:tr>
      <w:tr w:rsidR="00B92057" w:rsidRPr="003A0335" w:rsidTr="00891F95">
        <w:trPr>
          <w:trHeight w:hRule="exact" w:val="965"/>
        </w:trPr>
        <w:tc>
          <w:tcPr>
            <w:tcW w:w="1809" w:type="dxa"/>
          </w:tcPr>
          <w:p w:rsidR="00B92057" w:rsidRPr="003A0335" w:rsidRDefault="00E20D90" w:rsidP="008D1A3F">
            <w:pPr>
              <w:spacing w:line="276" w:lineRule="auto"/>
              <w:ind w:right="-142"/>
              <w:jc w:val="center"/>
              <w:rPr>
                <w:rFonts w:ascii="Trebuchet MS" w:eastAsiaTheme="minorHAnsi" w:hAnsi="Trebuchet MS" w:cs="Open Sans"/>
              </w:rPr>
            </w:pPr>
            <w:r>
              <w:t>11 – 13 mai 2022</w:t>
            </w:r>
          </w:p>
        </w:tc>
        <w:tc>
          <w:tcPr>
            <w:tcW w:w="8222" w:type="dxa"/>
            <w:gridSpan w:val="2"/>
          </w:tcPr>
          <w:p w:rsidR="00B92057" w:rsidRPr="003A0335" w:rsidRDefault="00E20D90" w:rsidP="00AE12AB">
            <w:pPr>
              <w:ind w:right="154"/>
              <w:jc w:val="both"/>
              <w:rPr>
                <w:rFonts w:ascii="Trebuchet MS" w:eastAsiaTheme="minorHAnsi" w:hAnsi="Trebuchet MS" w:cs="Open Sans"/>
              </w:rPr>
            </w:pPr>
            <w:r>
              <w:t>Eliberarea/</w:t>
            </w:r>
            <w:r w:rsidR="008D1A3F">
              <w:t xml:space="preserve"> </w:t>
            </w:r>
            <w:r>
              <w:t>Transmiterea anexelor fișelor de înscriere pentru elevii sau absolvenții care doresc să participe la probe de verificare a cunoștințelor de limbă modernă sau maternă</w:t>
            </w:r>
            <w:r w:rsidR="008D1A3F">
              <w:t>.</w:t>
            </w:r>
          </w:p>
        </w:tc>
      </w:tr>
      <w:tr w:rsidR="00B92057" w:rsidRPr="003A0335" w:rsidTr="00C91777">
        <w:trPr>
          <w:trHeight w:hRule="exact" w:val="2418"/>
        </w:trPr>
        <w:tc>
          <w:tcPr>
            <w:tcW w:w="1809" w:type="dxa"/>
          </w:tcPr>
          <w:p w:rsidR="00B92057" w:rsidRPr="00612D6B" w:rsidRDefault="00E20D90" w:rsidP="008D1A3F">
            <w:pPr>
              <w:spacing w:line="276" w:lineRule="auto"/>
              <w:ind w:right="-142"/>
              <w:jc w:val="center"/>
              <w:rPr>
                <w:rFonts w:ascii="Trebuchet MS" w:eastAsiaTheme="minorHAnsi" w:hAnsi="Trebuchet MS" w:cs="Open Sans"/>
              </w:rPr>
            </w:pPr>
            <w:r>
              <w:t>16 – 17 mai 2022</w:t>
            </w:r>
          </w:p>
        </w:tc>
        <w:tc>
          <w:tcPr>
            <w:tcW w:w="8222" w:type="dxa"/>
            <w:gridSpan w:val="2"/>
          </w:tcPr>
          <w:p w:rsidR="00C91777" w:rsidRDefault="00E20D90" w:rsidP="008D1A3F">
            <w:pPr>
              <w:ind w:right="142"/>
              <w:jc w:val="both"/>
            </w:pPr>
            <w:r>
              <w:t>Înscrierea candidaților pentru probele de verificare a cunoștințelor de limbă modernă sau maternă</w:t>
            </w:r>
            <w:r w:rsidR="00C91777">
              <w:t>.</w:t>
            </w:r>
          </w:p>
          <w:p w:rsidR="00B92057" w:rsidRPr="00A357A4" w:rsidRDefault="00E20D90" w:rsidP="008D1A3F">
            <w:pPr>
              <w:ind w:right="142"/>
              <w:jc w:val="both"/>
              <w:rPr>
                <w:rFonts w:ascii="Trebuchet MS" w:eastAsiaTheme="minorHAnsi" w:hAnsi="Trebuchet MS" w:cs="Open Sans"/>
                <w:color w:val="FF0000"/>
              </w:rPr>
            </w:pPr>
            <w:r>
              <w:t>NOTĂ: Documentele necesare pentru recunoașterea și echivalarea rezultatelor obținute la examene cu recunoaștere internațională pentru certificarea competențelor lingvistice în limbi străine cu proba de verificare a cunoștințelor de limbă modernă pentru admiterea în clasele a IX-a cu program bilingv de predare a unei limbi moderne de circulație internațională pot fi depuse la unitatea de învățământ de proveniență până la data de 23 mai 2022</w:t>
            </w:r>
            <w:r w:rsidR="00C91777">
              <w:t>.</w:t>
            </w:r>
          </w:p>
        </w:tc>
      </w:tr>
      <w:tr w:rsidR="00B92057" w:rsidRPr="003A0335" w:rsidTr="00891F95">
        <w:trPr>
          <w:trHeight w:hRule="exact" w:val="433"/>
        </w:trPr>
        <w:tc>
          <w:tcPr>
            <w:tcW w:w="1809" w:type="dxa"/>
          </w:tcPr>
          <w:p w:rsidR="00B92057" w:rsidRPr="003A0335" w:rsidRDefault="00E20D90" w:rsidP="008D1A3F">
            <w:pPr>
              <w:spacing w:line="276" w:lineRule="auto"/>
              <w:ind w:right="-142"/>
              <w:jc w:val="center"/>
              <w:rPr>
                <w:rFonts w:ascii="Trebuchet MS" w:eastAsiaTheme="minorHAnsi" w:hAnsi="Trebuchet MS" w:cs="Open Sans"/>
              </w:rPr>
            </w:pPr>
            <w:r>
              <w:t>18 – 20 mai 2022</w:t>
            </w:r>
          </w:p>
        </w:tc>
        <w:tc>
          <w:tcPr>
            <w:tcW w:w="8222" w:type="dxa"/>
            <w:gridSpan w:val="2"/>
          </w:tcPr>
          <w:p w:rsidR="00B92057" w:rsidRPr="003A0335" w:rsidRDefault="00E20D90" w:rsidP="009E768E">
            <w:pPr>
              <w:ind w:right="142"/>
              <w:jc w:val="both"/>
              <w:rPr>
                <w:rFonts w:ascii="Trebuchet MS" w:eastAsiaTheme="minorHAnsi" w:hAnsi="Trebuchet MS" w:cs="Open Sans"/>
              </w:rPr>
            </w:pPr>
            <w:r>
              <w:t>Desfășurarea probelor de verificare a cunoștințelor de limbă modernă sau maternă</w:t>
            </w:r>
            <w:r w:rsidR="00BD7B38">
              <w:t>.</w:t>
            </w:r>
          </w:p>
        </w:tc>
      </w:tr>
      <w:tr w:rsidR="00B92057" w:rsidRPr="00BD7B38" w:rsidTr="00BD7B38">
        <w:trPr>
          <w:trHeight w:hRule="exact" w:val="1396"/>
        </w:trPr>
        <w:tc>
          <w:tcPr>
            <w:tcW w:w="1809" w:type="dxa"/>
          </w:tcPr>
          <w:p w:rsidR="00B92057" w:rsidRDefault="00B92057" w:rsidP="008D1A3F">
            <w:pPr>
              <w:spacing w:line="276" w:lineRule="auto"/>
              <w:ind w:right="-142"/>
              <w:jc w:val="center"/>
              <w:rPr>
                <w:rFonts w:ascii="Trebuchet MS" w:eastAsiaTheme="minorHAnsi" w:hAnsi="Trebuchet MS" w:cs="Open Sans"/>
              </w:rPr>
            </w:pPr>
          </w:p>
          <w:p w:rsidR="00A716B7" w:rsidRPr="003A0335" w:rsidRDefault="00A716B7" w:rsidP="008D1A3F">
            <w:pPr>
              <w:spacing w:line="276" w:lineRule="auto"/>
              <w:ind w:right="-142"/>
              <w:jc w:val="center"/>
              <w:rPr>
                <w:rFonts w:ascii="Trebuchet MS" w:eastAsiaTheme="minorHAnsi" w:hAnsi="Trebuchet MS" w:cs="Open Sans"/>
              </w:rPr>
            </w:pPr>
            <w:r>
              <w:t>23 mai 2022</w:t>
            </w:r>
          </w:p>
        </w:tc>
        <w:tc>
          <w:tcPr>
            <w:tcW w:w="8222" w:type="dxa"/>
            <w:gridSpan w:val="2"/>
          </w:tcPr>
          <w:p w:rsidR="00826273" w:rsidRDefault="00A716B7" w:rsidP="008B57E0">
            <w:pPr>
              <w:ind w:right="142"/>
              <w:jc w:val="both"/>
            </w:pPr>
            <w:r>
              <w:t>Comunicarea rezultatelor la probele de verificare a cunoștințelor de limbă modernă sau maternă</w:t>
            </w:r>
            <w:r w:rsidR="00826273">
              <w:t>.</w:t>
            </w:r>
          </w:p>
          <w:p w:rsidR="00B92057" w:rsidRPr="00BD7B38" w:rsidRDefault="00A716B7" w:rsidP="008B57E0">
            <w:pPr>
              <w:ind w:right="142"/>
              <w:jc w:val="both"/>
              <w:rPr>
                <w:rFonts w:ascii="Trebuchet MS" w:eastAsiaTheme="minorHAnsi" w:hAnsi="Trebuchet MS" w:cs="Open Sans"/>
                <w:lang w:val="it-IT"/>
              </w:rPr>
            </w:pPr>
            <w:r w:rsidRPr="00BD7B38">
              <w:rPr>
                <w:lang w:val="it-IT"/>
              </w:rPr>
              <w:t>Depunerea contestațiilor la probele de verificare a cunoștințelor de limbă modernă sau maternă (dacă există prevederi metodologice privind contestarea probelor)</w:t>
            </w:r>
            <w:r w:rsidR="00BD7B38">
              <w:rPr>
                <w:lang w:val="it-IT"/>
              </w:rPr>
              <w:t>.</w:t>
            </w:r>
          </w:p>
        </w:tc>
      </w:tr>
      <w:tr w:rsidR="00B92057" w:rsidRPr="00D46B3B" w:rsidTr="00891F95">
        <w:trPr>
          <w:trHeight w:hRule="exact" w:val="1573"/>
        </w:trPr>
        <w:tc>
          <w:tcPr>
            <w:tcW w:w="1809" w:type="dxa"/>
          </w:tcPr>
          <w:p w:rsidR="00B92057" w:rsidRPr="003A0335" w:rsidRDefault="00A716B7" w:rsidP="008D1A3F">
            <w:pPr>
              <w:spacing w:line="276" w:lineRule="auto"/>
              <w:ind w:right="-142"/>
              <w:jc w:val="center"/>
              <w:rPr>
                <w:rFonts w:ascii="Trebuchet MS" w:eastAsiaTheme="minorHAnsi" w:hAnsi="Trebuchet MS" w:cs="Open Sans"/>
              </w:rPr>
            </w:pPr>
            <w:r>
              <w:t>27 mai 2022</w:t>
            </w:r>
          </w:p>
        </w:tc>
        <w:tc>
          <w:tcPr>
            <w:tcW w:w="8222" w:type="dxa"/>
            <w:gridSpan w:val="2"/>
          </w:tcPr>
          <w:p w:rsidR="00826273" w:rsidRPr="00D46B3B" w:rsidRDefault="00A716B7" w:rsidP="009E768E">
            <w:pPr>
              <w:ind w:right="142"/>
              <w:jc w:val="both"/>
              <w:rPr>
                <w:lang w:val="it-IT"/>
              </w:rPr>
            </w:pPr>
            <w:r w:rsidRPr="00D46B3B">
              <w:rPr>
                <w:lang w:val="it-IT"/>
              </w:rPr>
              <w:t>Comunicarea rezultatelor finale, după contestații, la probele de verificare a cunoștințelor de limbă modernă sau maternă</w:t>
            </w:r>
            <w:r w:rsidR="00826273" w:rsidRPr="00D46B3B">
              <w:rPr>
                <w:lang w:val="it-IT"/>
              </w:rPr>
              <w:t>.</w:t>
            </w:r>
          </w:p>
          <w:p w:rsidR="00B92057" w:rsidRPr="00D46B3B" w:rsidRDefault="00A716B7" w:rsidP="009E768E">
            <w:pPr>
              <w:ind w:right="142"/>
              <w:jc w:val="both"/>
              <w:rPr>
                <w:rFonts w:ascii="Trebuchet MS" w:eastAsiaTheme="minorHAnsi" w:hAnsi="Trebuchet MS" w:cs="Open Sans"/>
                <w:lang w:val="it-IT"/>
              </w:rPr>
            </w:pPr>
            <w:r w:rsidRPr="00D46B3B">
              <w:rPr>
                <w:lang w:val="it-IT"/>
              </w:rPr>
              <w:t>Transmiterea către comisia de admitere județeană/a municipiului București a listelor cu rezultatele finale la probele de verificare a cunoștințelor de limbă modernă sau maternă, prin completarea acestora în aplicația informatică centralizată</w:t>
            </w:r>
            <w:r w:rsidR="00826273" w:rsidRPr="00D46B3B">
              <w:rPr>
                <w:lang w:val="it-IT"/>
              </w:rPr>
              <w:t>.</w:t>
            </w:r>
          </w:p>
        </w:tc>
      </w:tr>
      <w:tr w:rsidR="00B92057" w:rsidRPr="003A0335" w:rsidTr="00891F95">
        <w:trPr>
          <w:trHeight w:hRule="exact" w:val="558"/>
        </w:trPr>
        <w:tc>
          <w:tcPr>
            <w:tcW w:w="1809" w:type="dxa"/>
          </w:tcPr>
          <w:p w:rsidR="00B92057" w:rsidRPr="003A0335" w:rsidRDefault="00A716B7" w:rsidP="008D1A3F">
            <w:pPr>
              <w:spacing w:line="276" w:lineRule="auto"/>
              <w:ind w:right="-142"/>
              <w:jc w:val="center"/>
              <w:rPr>
                <w:rFonts w:ascii="Trebuchet MS" w:eastAsiaTheme="minorHAnsi" w:hAnsi="Trebuchet MS" w:cs="Open Sans"/>
              </w:rPr>
            </w:pPr>
            <w:r>
              <w:t>30 – 31 mai 2022</w:t>
            </w:r>
          </w:p>
        </w:tc>
        <w:tc>
          <w:tcPr>
            <w:tcW w:w="8222" w:type="dxa"/>
            <w:gridSpan w:val="2"/>
          </w:tcPr>
          <w:p w:rsidR="00B92057" w:rsidRPr="003A0335" w:rsidRDefault="00A716B7" w:rsidP="009E768E">
            <w:pPr>
              <w:ind w:right="142"/>
              <w:jc w:val="both"/>
              <w:rPr>
                <w:rFonts w:ascii="Trebuchet MS" w:eastAsiaTheme="minorHAnsi" w:hAnsi="Trebuchet MS" w:cs="Open Sans"/>
              </w:rPr>
            </w:pPr>
            <w:r>
              <w:t>Ridicarea/</w:t>
            </w:r>
            <w:r w:rsidR="00BD7B38">
              <w:t xml:space="preserve"> </w:t>
            </w:r>
            <w:r>
              <w:t>Transmiterea anexelor fișelor de înscriere de la unitățile la care candidații au susținut probele de verificare a cunoștințelor de limbă modernă sau maternă</w:t>
            </w:r>
            <w:r w:rsidR="00BD7B38">
              <w:t>.</w:t>
            </w:r>
          </w:p>
        </w:tc>
      </w:tr>
      <w:tr w:rsidR="00746FE9" w:rsidRPr="003A0335" w:rsidTr="00891F95">
        <w:trPr>
          <w:trHeight w:hRule="exact" w:val="850"/>
        </w:trPr>
        <w:tc>
          <w:tcPr>
            <w:tcW w:w="1809" w:type="dxa"/>
          </w:tcPr>
          <w:p w:rsidR="00746FE9" w:rsidRDefault="00A716B7" w:rsidP="008D1A3F">
            <w:pPr>
              <w:spacing w:line="276" w:lineRule="auto"/>
              <w:ind w:right="-142"/>
              <w:jc w:val="center"/>
              <w:rPr>
                <w:rFonts w:ascii="Palatino Linotype" w:hAnsi="Palatino Linotype"/>
                <w:color w:val="000000"/>
              </w:rPr>
            </w:pPr>
            <w:r>
              <w:t>3 iunie 2022</w:t>
            </w:r>
          </w:p>
        </w:tc>
        <w:tc>
          <w:tcPr>
            <w:tcW w:w="8222" w:type="dxa"/>
            <w:gridSpan w:val="2"/>
          </w:tcPr>
          <w:p w:rsidR="00746FE9" w:rsidRDefault="00A716B7" w:rsidP="009E768E">
            <w:pPr>
              <w:ind w:right="142"/>
              <w:jc w:val="both"/>
              <w:rPr>
                <w:rFonts w:ascii="Palatino Linotype" w:hAnsi="Palatino Linotype"/>
                <w:color w:val="000000"/>
              </w:rPr>
            </w:pPr>
            <w:r>
              <w:t>Depunerea/</w:t>
            </w:r>
            <w:r w:rsidR="00BD7B38">
              <w:t xml:space="preserve"> </w:t>
            </w:r>
            <w:r>
              <w:t>Transmiterea anexelor fișelor de înscriere ale candidaților care au participat la probele de verificare a cunoștințelor de limbă modernă sau maternă, la unitățile de învățământ de proveniență</w:t>
            </w:r>
            <w:r w:rsidR="00BD7B38">
              <w:t>.</w:t>
            </w:r>
          </w:p>
        </w:tc>
      </w:tr>
      <w:tr w:rsidR="00A716B7" w:rsidRPr="003A0335" w:rsidTr="00891F95">
        <w:trPr>
          <w:trHeight w:hRule="exact" w:val="1414"/>
        </w:trPr>
        <w:tc>
          <w:tcPr>
            <w:tcW w:w="1809" w:type="dxa"/>
          </w:tcPr>
          <w:p w:rsidR="00A716B7" w:rsidRDefault="00A716B7" w:rsidP="008D1A3F">
            <w:pPr>
              <w:spacing w:line="276" w:lineRule="auto"/>
              <w:ind w:right="-142"/>
              <w:jc w:val="center"/>
            </w:pPr>
            <w:r>
              <w:t>8 iunie 2022</w:t>
            </w:r>
          </w:p>
        </w:tc>
        <w:tc>
          <w:tcPr>
            <w:tcW w:w="8222" w:type="dxa"/>
            <w:gridSpan w:val="2"/>
          </w:tcPr>
          <w:p w:rsidR="00A716B7" w:rsidRDefault="00A716B7" w:rsidP="009E768E">
            <w:pPr>
              <w:ind w:right="142"/>
              <w:jc w:val="both"/>
            </w:pPr>
            <w:r>
              <w:t>Transmiterea de către comisiile de admitere județene/a municipiului București, în format electronic, către Centrul național de admitere a listei candidaților care au promovat probele de verificare a cunoștințelor de limbă modernă sau maternă și a rezultatelor acestora la probe, prin introducerea și confirmarea finalizării introducerii acestora în aplicația informatică centralizată</w:t>
            </w:r>
            <w:r w:rsidR="00BD7B38">
              <w:t>.</w:t>
            </w:r>
          </w:p>
        </w:tc>
      </w:tr>
      <w:tr w:rsidR="00B92057" w:rsidRPr="00D46B3B" w:rsidTr="004D112C">
        <w:trPr>
          <w:trHeight w:hRule="exact" w:val="858"/>
        </w:trPr>
        <w:tc>
          <w:tcPr>
            <w:tcW w:w="10031" w:type="dxa"/>
            <w:gridSpan w:val="3"/>
          </w:tcPr>
          <w:p w:rsidR="00B92057" w:rsidRPr="003A0335" w:rsidRDefault="00B92057" w:rsidP="009E768E">
            <w:pPr>
              <w:spacing w:line="276" w:lineRule="auto"/>
              <w:ind w:right="142" w:firstLine="4"/>
              <w:jc w:val="center"/>
              <w:rPr>
                <w:rFonts w:ascii="Trebuchet MS" w:eastAsiaTheme="minorHAnsi" w:hAnsi="Trebuchet MS" w:cs="Open Sans"/>
                <w:b/>
              </w:rPr>
            </w:pPr>
          </w:p>
          <w:p w:rsidR="00B92057" w:rsidRPr="00D46B3B" w:rsidRDefault="00B92057" w:rsidP="009E768E">
            <w:pPr>
              <w:spacing w:line="276" w:lineRule="auto"/>
              <w:ind w:right="142" w:firstLine="4"/>
              <w:jc w:val="center"/>
              <w:rPr>
                <w:rFonts w:ascii="Trebuchet MS" w:eastAsiaTheme="minorHAnsi" w:hAnsi="Trebuchet MS" w:cs="Open Sans"/>
                <w:b/>
                <w:lang w:val="it-IT"/>
              </w:rPr>
            </w:pPr>
            <w:r w:rsidRPr="00D46B3B">
              <w:rPr>
                <w:rFonts w:ascii="Trebuchet MS" w:eastAsiaTheme="minorHAnsi" w:hAnsi="Trebuchet MS" w:cs="Open Sans"/>
                <w:b/>
                <w:lang w:val="it-IT"/>
              </w:rPr>
              <w:t>D. Admiterea candidaților pe locurile speciale pentru rromi</w:t>
            </w:r>
          </w:p>
          <w:p w:rsidR="00B92057" w:rsidRPr="00D46B3B" w:rsidRDefault="00B92057" w:rsidP="009E768E">
            <w:pPr>
              <w:spacing w:line="276" w:lineRule="auto"/>
              <w:ind w:right="142" w:firstLine="4"/>
              <w:jc w:val="center"/>
              <w:rPr>
                <w:rFonts w:ascii="Trebuchet MS" w:eastAsiaTheme="minorHAnsi" w:hAnsi="Trebuchet MS" w:cs="Open Sans"/>
                <w:b/>
                <w:lang w:val="it-IT"/>
              </w:rPr>
            </w:pPr>
          </w:p>
          <w:p w:rsidR="00B92057" w:rsidRPr="00D46B3B" w:rsidRDefault="00B92057" w:rsidP="009E768E">
            <w:pPr>
              <w:spacing w:line="276" w:lineRule="auto"/>
              <w:ind w:right="142" w:firstLine="4"/>
              <w:jc w:val="center"/>
              <w:rPr>
                <w:rFonts w:ascii="Trebuchet MS" w:eastAsiaTheme="minorHAnsi" w:hAnsi="Trebuchet MS" w:cs="Open Sans"/>
                <w:i/>
                <w:lang w:val="it-IT"/>
              </w:rPr>
            </w:pPr>
          </w:p>
        </w:tc>
      </w:tr>
      <w:tr w:rsidR="00B92057" w:rsidRPr="003A0335" w:rsidTr="004D112C">
        <w:trPr>
          <w:trHeight w:hRule="exact" w:val="1834"/>
        </w:trPr>
        <w:tc>
          <w:tcPr>
            <w:tcW w:w="1809" w:type="dxa"/>
          </w:tcPr>
          <w:p w:rsidR="00B92057" w:rsidRPr="00746FE9" w:rsidRDefault="00A716B7" w:rsidP="00BD7B38">
            <w:pPr>
              <w:spacing w:line="276" w:lineRule="auto"/>
              <w:ind w:right="-142"/>
              <w:jc w:val="center"/>
              <w:rPr>
                <w:rFonts w:ascii="Trebuchet MS" w:eastAsiaTheme="minorHAnsi" w:hAnsi="Trebuchet MS" w:cs="Open Sans"/>
                <w:color w:val="FF0000"/>
              </w:rPr>
            </w:pPr>
            <w:r>
              <w:t>8 aprilie 2022</w:t>
            </w:r>
          </w:p>
        </w:tc>
        <w:tc>
          <w:tcPr>
            <w:tcW w:w="8222" w:type="dxa"/>
            <w:gridSpan w:val="2"/>
          </w:tcPr>
          <w:p w:rsidR="00826273" w:rsidRDefault="00A716B7" w:rsidP="00BD7B38">
            <w:pPr>
              <w:jc w:val="both"/>
            </w:pPr>
            <w:r>
              <w:t>Ședințe de instruire a profesorilor diriginți de către inspectorii școlari pentru minorități privind prezentarea procedurilor de admitere pe locurile speciale pentru rromi</w:t>
            </w:r>
            <w:r w:rsidR="00826273">
              <w:t>.</w:t>
            </w:r>
          </w:p>
          <w:p w:rsidR="004D112C" w:rsidRPr="00BD7B38" w:rsidRDefault="00A716B7" w:rsidP="00BD7B38">
            <w:pPr>
              <w:jc w:val="both"/>
              <w:rPr>
                <w:lang w:val="it-IT"/>
              </w:rPr>
            </w:pPr>
            <w:r w:rsidRPr="00BD7B38">
              <w:rPr>
                <w:lang w:val="it-IT"/>
              </w:rPr>
              <w:t>Ședințe de informare și instruire cu părinții și elevii privind admiterea pe</w:t>
            </w:r>
            <w:r w:rsidR="00BD7B38" w:rsidRPr="00BD7B38">
              <w:rPr>
                <w:lang w:val="it-IT"/>
              </w:rPr>
              <w:t xml:space="preserve"> locurile speciale pentru rromi.</w:t>
            </w:r>
          </w:p>
          <w:p w:rsidR="00B92057" w:rsidRPr="00746FE9" w:rsidRDefault="00A716B7" w:rsidP="00BD7B38">
            <w:pPr>
              <w:jc w:val="both"/>
              <w:rPr>
                <w:rFonts w:ascii="Trebuchet MS" w:eastAsiaTheme="minorHAnsi" w:hAnsi="Trebuchet MS" w:cs="Open Sans"/>
                <w:color w:val="FF0000"/>
              </w:rPr>
            </w:pPr>
            <w:r>
              <w:t>NOTĂ: După fiecare ședință, se va întocmi proces-verbal de informare/instruire</w:t>
            </w:r>
            <w:r w:rsidR="00826273">
              <w:t>.</w:t>
            </w:r>
          </w:p>
        </w:tc>
      </w:tr>
      <w:tr w:rsidR="00B92057" w:rsidRPr="00D46B3B" w:rsidTr="00826273">
        <w:trPr>
          <w:trHeight w:hRule="exact" w:val="2538"/>
        </w:trPr>
        <w:tc>
          <w:tcPr>
            <w:tcW w:w="1809" w:type="dxa"/>
          </w:tcPr>
          <w:p w:rsidR="00B92057" w:rsidRPr="00E7238E" w:rsidRDefault="00A716B7" w:rsidP="00BD7B38">
            <w:pPr>
              <w:spacing w:after="200" w:line="276" w:lineRule="auto"/>
              <w:ind w:right="-142"/>
              <w:jc w:val="center"/>
              <w:rPr>
                <w:rFonts w:ascii="Trebuchet MS" w:eastAsiaTheme="minorHAnsi" w:hAnsi="Trebuchet MS" w:cs="Open Sans"/>
              </w:rPr>
            </w:pPr>
            <w:r>
              <w:t>27 mai 2022</w:t>
            </w:r>
          </w:p>
        </w:tc>
        <w:tc>
          <w:tcPr>
            <w:tcW w:w="8222" w:type="dxa"/>
            <w:gridSpan w:val="2"/>
          </w:tcPr>
          <w:p w:rsidR="00826273" w:rsidRPr="00D46B3B" w:rsidRDefault="00A716B7" w:rsidP="009E768E">
            <w:pPr>
              <w:ind w:right="142"/>
              <w:jc w:val="both"/>
              <w:rPr>
                <w:lang w:val="it-IT"/>
              </w:rPr>
            </w:pPr>
            <w:r w:rsidRPr="00D46B3B">
              <w:rPr>
                <w:lang w:val="it-IT"/>
              </w:rPr>
              <w:t>Eliberarea recomandărilor scris</w:t>
            </w:r>
            <w:r w:rsidR="004D112C">
              <w:rPr>
                <w:lang w:val="it-IT"/>
              </w:rPr>
              <w:t>e de apartenență la etnia rromă</w:t>
            </w:r>
            <w:r w:rsidR="00826273" w:rsidRPr="00D46B3B">
              <w:rPr>
                <w:lang w:val="it-IT"/>
              </w:rPr>
              <w:t>.</w:t>
            </w:r>
          </w:p>
          <w:p w:rsidR="00B92057" w:rsidRPr="00D46B3B" w:rsidRDefault="00A716B7" w:rsidP="009E768E">
            <w:pPr>
              <w:ind w:right="142"/>
              <w:jc w:val="both"/>
              <w:rPr>
                <w:rFonts w:ascii="Trebuchet MS" w:eastAsiaTheme="minorHAnsi" w:hAnsi="Trebuchet MS" w:cs="Open Sans"/>
                <w:lang w:val="it-IT"/>
              </w:rPr>
            </w:pPr>
            <w:r w:rsidRPr="00D46B3B">
              <w:rPr>
                <w:lang w:val="it-IT"/>
              </w:rPr>
              <w:t>NOTĂ: Recomandările scrise vizând apartenența la etnia rromă pot fi eliberate și on-line. În această situație, recomandarea este transmisă, prin e-mail, unității de învățământ din care provine candidatul, în format pdf., având semnătura electronică a emitentului. Răspunderea pentru autenticitatea și conținutul recomandării revine atât organizației rromilor, care o emite, potrivit statutului și procedurilor interne proprii cu privire la eliberarea recomandării, cât și părintelui/reprezentantului legal al elevului care solicită eliberarea unei recomandări de apartenență la etnia rromă.</w:t>
            </w:r>
          </w:p>
        </w:tc>
      </w:tr>
      <w:tr w:rsidR="00B92057" w:rsidRPr="003A0335" w:rsidTr="00826273">
        <w:trPr>
          <w:trHeight w:hRule="exact" w:val="1851"/>
        </w:trPr>
        <w:tc>
          <w:tcPr>
            <w:tcW w:w="1809" w:type="dxa"/>
          </w:tcPr>
          <w:p w:rsidR="00B92057" w:rsidRPr="003A0335" w:rsidRDefault="00A716B7" w:rsidP="00BD7B38">
            <w:pPr>
              <w:spacing w:line="276" w:lineRule="auto"/>
              <w:ind w:right="-142"/>
              <w:jc w:val="center"/>
              <w:rPr>
                <w:rFonts w:ascii="Trebuchet MS" w:eastAsiaTheme="minorHAnsi" w:hAnsi="Trebuchet MS" w:cs="Open Sans"/>
              </w:rPr>
            </w:pPr>
            <w:r>
              <w:t>27 mai 2022</w:t>
            </w:r>
          </w:p>
        </w:tc>
        <w:tc>
          <w:tcPr>
            <w:tcW w:w="8222" w:type="dxa"/>
            <w:gridSpan w:val="2"/>
          </w:tcPr>
          <w:p w:rsidR="00826273" w:rsidRDefault="00A716B7" w:rsidP="00BD7B38">
            <w:pPr>
              <w:ind w:right="142"/>
              <w:jc w:val="both"/>
            </w:pPr>
            <w:r>
              <w:t>Depunerea și înregistrarea de către părinte/reprezentantul legal a recomandării scrise, de apartenență la etnia rromă, la unitatea de învățământ de proveniență, în vederea înscrierii elevilor pe locurile speciale pentru rromi.</w:t>
            </w:r>
          </w:p>
          <w:p w:rsidR="00B92057" w:rsidRPr="003A0335" w:rsidRDefault="00A716B7" w:rsidP="00BD7B38">
            <w:pPr>
              <w:ind w:right="142"/>
              <w:jc w:val="both"/>
              <w:rPr>
                <w:rFonts w:ascii="Trebuchet MS" w:eastAsiaTheme="minorHAnsi" w:hAnsi="Trebuchet MS" w:cs="Open Sans"/>
              </w:rPr>
            </w:pPr>
            <w:r>
              <w:t>NOTĂ: Orice recomandare depusă la unitatea de învățământ ulterior acestei perioade nu va mai fi luată în considerare, pentru nicio etapă de admitere în învățământul liceal de stat pentru anul școlar 2022-2023!</w:t>
            </w:r>
          </w:p>
        </w:tc>
      </w:tr>
      <w:tr w:rsidR="00B92057" w:rsidRPr="00D46B3B" w:rsidTr="0000323F">
        <w:trPr>
          <w:trHeight w:hRule="exact" w:val="715"/>
        </w:trPr>
        <w:tc>
          <w:tcPr>
            <w:tcW w:w="1809" w:type="dxa"/>
          </w:tcPr>
          <w:p w:rsidR="00B92057" w:rsidRPr="003A0335" w:rsidRDefault="00A716B7" w:rsidP="00BD7B38">
            <w:pPr>
              <w:spacing w:line="276" w:lineRule="auto"/>
              <w:ind w:right="-142"/>
              <w:jc w:val="center"/>
              <w:rPr>
                <w:rFonts w:ascii="Trebuchet MS" w:eastAsiaTheme="minorHAnsi" w:hAnsi="Trebuchet MS" w:cs="Open Sans"/>
              </w:rPr>
            </w:pPr>
            <w:r>
              <w:t>09 mai 2022</w:t>
            </w:r>
          </w:p>
        </w:tc>
        <w:tc>
          <w:tcPr>
            <w:tcW w:w="8222" w:type="dxa"/>
            <w:gridSpan w:val="2"/>
          </w:tcPr>
          <w:p w:rsidR="00B92057" w:rsidRPr="00D46B3B" w:rsidRDefault="00A716B7" w:rsidP="00BD7B38">
            <w:pPr>
              <w:ind w:right="142"/>
              <w:jc w:val="both"/>
              <w:rPr>
                <w:rFonts w:ascii="Trebuchet MS" w:eastAsiaTheme="minorHAnsi" w:hAnsi="Trebuchet MS" w:cs="Open Sans"/>
                <w:lang w:val="it-IT"/>
              </w:rPr>
            </w:pPr>
            <w:r w:rsidRPr="00D46B3B">
              <w:rPr>
                <w:lang w:val="it-IT"/>
              </w:rPr>
              <w:t>Afișarea locurilor speciale pentru candidații rromi (1-2 locuri/fiecare clasă/grupă pentru fiecare filieră/profil/specializare/domeniu de pregătire/calificare)</w:t>
            </w:r>
            <w:r w:rsidR="00BD7B38">
              <w:rPr>
                <w:lang w:val="it-IT"/>
              </w:rPr>
              <w:t>.</w:t>
            </w:r>
          </w:p>
        </w:tc>
      </w:tr>
      <w:tr w:rsidR="00806518" w:rsidRPr="00D46B3B" w:rsidTr="00826273">
        <w:trPr>
          <w:trHeight w:hRule="exact" w:val="2682"/>
        </w:trPr>
        <w:tc>
          <w:tcPr>
            <w:tcW w:w="1809" w:type="dxa"/>
          </w:tcPr>
          <w:p w:rsidR="00806518" w:rsidRDefault="00A716B7" w:rsidP="00BD7B38">
            <w:pPr>
              <w:spacing w:line="276" w:lineRule="auto"/>
              <w:ind w:right="-142"/>
              <w:jc w:val="center"/>
              <w:rPr>
                <w:rFonts w:ascii="Palatino Linotype" w:hAnsi="Palatino Linotype"/>
                <w:color w:val="000000"/>
              </w:rPr>
            </w:pPr>
            <w:r>
              <w:t>04 – 05 iulie 2022</w:t>
            </w:r>
          </w:p>
        </w:tc>
        <w:tc>
          <w:tcPr>
            <w:tcW w:w="8222" w:type="dxa"/>
            <w:gridSpan w:val="2"/>
          </w:tcPr>
          <w:p w:rsidR="00826273" w:rsidRDefault="00A716B7" w:rsidP="00BD7B38">
            <w:pPr>
              <w:ind w:right="142"/>
              <w:jc w:val="both"/>
            </w:pPr>
            <w:r>
              <w:t>Completarea opțiunilor în fișele de înscriere de către candidații care solicită înscrierea pe locurile speciale pentru rromi și de către părinții acestora, asistați de diriginții claselor a VIII-a, la unitatea de învățământ. Introducerea în baza de date computerizată a datelor din fișele de înscriere, verificarea de către părinți și candidați a corectitudinii datelor din fișa listată de calculator, corectarea eventualelor greșeli în baza de date computerizată și listarea fișelor corectate din calculator</w:t>
            </w:r>
            <w:r w:rsidR="00826273">
              <w:t>.</w:t>
            </w:r>
          </w:p>
          <w:p w:rsidR="00826273" w:rsidRPr="00D46B3B" w:rsidRDefault="00A716B7" w:rsidP="00BD7B38">
            <w:pPr>
              <w:ind w:right="142"/>
              <w:jc w:val="both"/>
              <w:rPr>
                <w:lang w:val="it-IT"/>
              </w:rPr>
            </w:pPr>
            <w:r w:rsidRPr="00D46B3B">
              <w:rPr>
                <w:lang w:val="it-IT"/>
              </w:rPr>
              <w:t xml:space="preserve">NOTĂ: Orice fișă depusă după această dată nu va mai fi luată în considerare. </w:t>
            </w:r>
          </w:p>
          <w:p w:rsidR="00806518" w:rsidRPr="00D46B3B" w:rsidRDefault="00A716B7" w:rsidP="00BD7B38">
            <w:pPr>
              <w:ind w:right="142"/>
              <w:jc w:val="both"/>
              <w:rPr>
                <w:rFonts w:ascii="Palatino Linotype" w:hAnsi="Palatino Linotype"/>
                <w:color w:val="000000"/>
                <w:lang w:val="it-IT"/>
              </w:rPr>
            </w:pPr>
            <w:r w:rsidRPr="00D46B3B">
              <w:rPr>
                <w:lang w:val="it-IT"/>
              </w:rPr>
              <w:t>Orice opțiune greșită poate conduce la o repartizare nedorită!</w:t>
            </w:r>
          </w:p>
        </w:tc>
      </w:tr>
      <w:tr w:rsidR="00806518" w:rsidRPr="00D46B3B" w:rsidTr="00826273">
        <w:trPr>
          <w:trHeight w:hRule="exact" w:val="3543"/>
        </w:trPr>
        <w:tc>
          <w:tcPr>
            <w:tcW w:w="1809" w:type="dxa"/>
          </w:tcPr>
          <w:p w:rsidR="00806518" w:rsidRDefault="00A716B7" w:rsidP="00BD7B38">
            <w:pPr>
              <w:spacing w:line="276" w:lineRule="auto"/>
              <w:ind w:right="-142"/>
              <w:jc w:val="center"/>
              <w:rPr>
                <w:rFonts w:ascii="Palatino Linotype" w:hAnsi="Palatino Linotype"/>
                <w:color w:val="000000"/>
              </w:rPr>
            </w:pPr>
            <w:r>
              <w:t>07 iulie 2022</w:t>
            </w:r>
          </w:p>
        </w:tc>
        <w:tc>
          <w:tcPr>
            <w:tcW w:w="8222" w:type="dxa"/>
            <w:gridSpan w:val="2"/>
          </w:tcPr>
          <w:p w:rsidR="00826273" w:rsidRPr="00D46B3B" w:rsidRDefault="00A716B7" w:rsidP="00BD7B38">
            <w:pPr>
              <w:ind w:right="142"/>
              <w:jc w:val="both"/>
              <w:rPr>
                <w:lang w:val="it-IT"/>
              </w:rPr>
            </w:pPr>
            <w:r w:rsidRPr="00D46B3B">
              <w:rPr>
                <w:lang w:val="it-IT"/>
              </w:rPr>
              <w:t>Repartizarea candidaților pe locurile speciale pentru rromi și comunicarea rezultatelor candidaților.</w:t>
            </w:r>
          </w:p>
          <w:p w:rsidR="00826273" w:rsidRPr="00D46B3B" w:rsidRDefault="00A716B7" w:rsidP="00BD7B38">
            <w:pPr>
              <w:ind w:right="142"/>
              <w:jc w:val="both"/>
              <w:rPr>
                <w:lang w:val="it-IT"/>
              </w:rPr>
            </w:pPr>
            <w:r w:rsidRPr="00D46B3B">
              <w:rPr>
                <w:lang w:val="it-IT"/>
              </w:rPr>
              <w:t xml:space="preserve">Repartizarea candidaților pe locurile speciale pentru rromi se face computerizat într-o sesiune distinctă, în ordinea descrescătoare a mediei de admitere și pe baza opțiunilor completate în fișa de înscriere. </w:t>
            </w:r>
          </w:p>
          <w:p w:rsidR="0001559A" w:rsidRPr="00D46B3B" w:rsidRDefault="00A716B7" w:rsidP="00BD7B38">
            <w:pPr>
              <w:ind w:right="142"/>
              <w:jc w:val="both"/>
              <w:rPr>
                <w:lang w:val="it-IT"/>
              </w:rPr>
            </w:pPr>
            <w:r w:rsidRPr="00D46B3B">
              <w:rPr>
                <w:lang w:val="it-IT"/>
              </w:rPr>
              <w:t>NOTĂ: Candidații nerepartizați pe locurile speciale pentru rromi, precum și cei care au fost repartizați dar care solicită, în scris, renunțarea la locul pe care au fost repartizați, pot solicita și primi o nouă fișă de înscriere pentru a putea participa la prima etapă de repartizare computerizată și admitere în învățământul liceal pentru candidații din seria curentă, precum și pentru cei din seriile anterioare care nu împlinesc 18 ani până la data începerii cursurilor anului școlar 2022-2023</w:t>
            </w:r>
            <w:r w:rsidR="00BD7B38">
              <w:rPr>
                <w:lang w:val="it-IT"/>
              </w:rPr>
              <w:t>.</w:t>
            </w:r>
          </w:p>
          <w:p w:rsidR="00966038" w:rsidRPr="00D46B3B" w:rsidRDefault="00966038" w:rsidP="004227B5">
            <w:pPr>
              <w:ind w:right="142"/>
              <w:rPr>
                <w:lang w:val="it-IT"/>
              </w:rPr>
            </w:pPr>
          </w:p>
          <w:p w:rsidR="00966038" w:rsidRPr="00D46B3B" w:rsidRDefault="00966038" w:rsidP="004227B5">
            <w:pPr>
              <w:ind w:right="142"/>
              <w:rPr>
                <w:lang w:val="it-IT"/>
              </w:rPr>
            </w:pPr>
          </w:p>
          <w:p w:rsidR="00966038" w:rsidRPr="00D46B3B" w:rsidRDefault="00966038" w:rsidP="004227B5">
            <w:pPr>
              <w:ind w:right="142"/>
              <w:rPr>
                <w:lang w:val="it-IT"/>
              </w:rPr>
            </w:pPr>
          </w:p>
          <w:p w:rsidR="00966038" w:rsidRPr="00D46B3B" w:rsidRDefault="00966038" w:rsidP="004227B5">
            <w:pPr>
              <w:ind w:right="142"/>
              <w:rPr>
                <w:lang w:val="it-IT"/>
              </w:rPr>
            </w:pPr>
          </w:p>
          <w:p w:rsidR="00966038" w:rsidRPr="00D46B3B" w:rsidRDefault="00966038" w:rsidP="004227B5">
            <w:pPr>
              <w:ind w:right="142"/>
              <w:rPr>
                <w:rFonts w:ascii="Palatino Linotype" w:hAnsi="Palatino Linotype"/>
                <w:color w:val="000000"/>
                <w:lang w:val="it-IT"/>
              </w:rPr>
            </w:pPr>
          </w:p>
        </w:tc>
      </w:tr>
      <w:tr w:rsidR="00603BD0" w:rsidRPr="00D46B3B" w:rsidTr="009F6DB9">
        <w:trPr>
          <w:trHeight w:hRule="exact" w:val="858"/>
        </w:trPr>
        <w:tc>
          <w:tcPr>
            <w:tcW w:w="10031" w:type="dxa"/>
            <w:gridSpan w:val="3"/>
          </w:tcPr>
          <w:p w:rsidR="00603BD0" w:rsidRPr="00D46B3B" w:rsidRDefault="00FC44A3" w:rsidP="009F6DB9">
            <w:pPr>
              <w:spacing w:line="276" w:lineRule="auto"/>
              <w:ind w:right="142" w:firstLine="4"/>
              <w:jc w:val="center"/>
              <w:rPr>
                <w:rFonts w:ascii="Trebuchet MS" w:eastAsiaTheme="minorHAnsi" w:hAnsi="Trebuchet MS" w:cs="Open Sans"/>
                <w:b/>
                <w:lang w:val="it-IT"/>
              </w:rPr>
            </w:pPr>
            <w:r>
              <w:rPr>
                <w:rFonts w:ascii="Trebuchet MS" w:eastAsiaTheme="minorHAnsi" w:hAnsi="Trebuchet MS" w:cs="Open Sans"/>
                <w:b/>
                <w:lang w:val="it-IT"/>
              </w:rPr>
              <w:t>E</w:t>
            </w:r>
            <w:r w:rsidR="00603BD0" w:rsidRPr="00D46B3B">
              <w:rPr>
                <w:rFonts w:ascii="Trebuchet MS" w:eastAsiaTheme="minorHAnsi" w:hAnsi="Trebuchet MS" w:cs="Open Sans"/>
                <w:b/>
                <w:lang w:val="it-IT"/>
              </w:rPr>
              <w:t>. Admiterea candidaților pe locurile</w:t>
            </w:r>
            <w:r w:rsidR="00603BD0">
              <w:rPr>
                <w:rFonts w:ascii="Trebuchet MS" w:eastAsiaTheme="minorHAnsi" w:hAnsi="Trebuchet MS" w:cs="Open Sans"/>
                <w:b/>
                <w:lang w:val="it-IT"/>
              </w:rPr>
              <w:t xml:space="preserve"> distinct alocate</w:t>
            </w:r>
            <w:r w:rsidR="00603BD0" w:rsidRPr="00D46B3B">
              <w:rPr>
                <w:rFonts w:ascii="Trebuchet MS" w:eastAsiaTheme="minorHAnsi" w:hAnsi="Trebuchet MS" w:cs="Open Sans"/>
                <w:b/>
                <w:lang w:val="it-IT"/>
              </w:rPr>
              <w:t xml:space="preserve"> </w:t>
            </w:r>
            <w:r w:rsidR="00603BD0">
              <w:rPr>
                <w:rFonts w:ascii="Trebuchet MS" w:eastAsiaTheme="minorHAnsi" w:hAnsi="Trebuchet MS" w:cs="Open Sans"/>
                <w:b/>
                <w:lang w:val="it-IT"/>
              </w:rPr>
              <w:t>candidaților cu CES în unitățile de învățământ de masă</w:t>
            </w:r>
          </w:p>
          <w:p w:rsidR="00603BD0" w:rsidRPr="00D46B3B" w:rsidRDefault="00603BD0" w:rsidP="009F6DB9">
            <w:pPr>
              <w:spacing w:line="276" w:lineRule="auto"/>
              <w:ind w:right="142" w:firstLine="4"/>
              <w:jc w:val="center"/>
              <w:rPr>
                <w:rFonts w:ascii="Trebuchet MS" w:eastAsiaTheme="minorHAnsi" w:hAnsi="Trebuchet MS" w:cs="Open Sans"/>
                <w:b/>
                <w:lang w:val="it-IT"/>
              </w:rPr>
            </w:pPr>
          </w:p>
          <w:p w:rsidR="00603BD0" w:rsidRPr="00D46B3B" w:rsidRDefault="00603BD0" w:rsidP="009F6DB9">
            <w:pPr>
              <w:spacing w:line="276" w:lineRule="auto"/>
              <w:ind w:right="142" w:firstLine="4"/>
              <w:jc w:val="center"/>
              <w:rPr>
                <w:rFonts w:ascii="Trebuchet MS" w:eastAsiaTheme="minorHAnsi" w:hAnsi="Trebuchet MS" w:cs="Open Sans"/>
                <w:i/>
                <w:lang w:val="it-IT"/>
              </w:rPr>
            </w:pPr>
          </w:p>
        </w:tc>
      </w:tr>
      <w:tr w:rsidR="00B92057" w:rsidRPr="003A0335" w:rsidTr="00C97454">
        <w:trPr>
          <w:trHeight w:hRule="exact" w:val="2148"/>
        </w:trPr>
        <w:tc>
          <w:tcPr>
            <w:tcW w:w="1809" w:type="dxa"/>
          </w:tcPr>
          <w:p w:rsidR="00B92057" w:rsidRPr="003A0335" w:rsidRDefault="00A716B7" w:rsidP="00BD7B38">
            <w:pPr>
              <w:tabs>
                <w:tab w:val="left" w:pos="161"/>
              </w:tabs>
              <w:spacing w:line="276" w:lineRule="auto"/>
              <w:ind w:right="-142"/>
              <w:jc w:val="center"/>
              <w:rPr>
                <w:rFonts w:ascii="Trebuchet MS" w:eastAsiaTheme="minorHAnsi" w:hAnsi="Trebuchet MS" w:cs="Open Sans"/>
              </w:rPr>
            </w:pPr>
            <w:r>
              <w:lastRenderedPageBreak/>
              <w:t>08 aprilie 2022</w:t>
            </w:r>
          </w:p>
        </w:tc>
        <w:tc>
          <w:tcPr>
            <w:tcW w:w="8222" w:type="dxa"/>
            <w:gridSpan w:val="2"/>
          </w:tcPr>
          <w:p w:rsidR="00C97454" w:rsidRDefault="00A716B7" w:rsidP="009E768E">
            <w:pPr>
              <w:ind w:right="142"/>
              <w:jc w:val="both"/>
            </w:pPr>
            <w:r>
              <w:t xml:space="preserve">Obținerea certificatului de orientare școlară și profesională emis de Centrul Județean/ al Municipiului București de Resurse și Asistență Educațională (CJRAE/CMBRAE), care atestă existența unei cerințe educaționale speciale </w:t>
            </w:r>
            <w:proofErr w:type="gramStart"/>
            <w:r>
              <w:t>a</w:t>
            </w:r>
            <w:proofErr w:type="gramEnd"/>
            <w:r>
              <w:t xml:space="preserve"> elevului. </w:t>
            </w:r>
          </w:p>
          <w:p w:rsidR="00B92057" w:rsidRDefault="00A716B7" w:rsidP="009E768E">
            <w:pPr>
              <w:ind w:right="142"/>
              <w:jc w:val="both"/>
            </w:pPr>
            <w:r>
              <w:t>NOTĂ: Certificatul de orientare școlară și profesională este singurul document acceptat, conform prevederilor art.3, litera m) din OMECTS nr.</w:t>
            </w:r>
            <w:r w:rsidR="00BD7B38">
              <w:t xml:space="preserve"> </w:t>
            </w:r>
            <w:r>
              <w:t>5574/2011, cu modificările ulterioare, pentru admiterea pe locurile distinct alocate candidaților cu CES în unitățile de învățământ de masă.</w:t>
            </w:r>
          </w:p>
          <w:p w:rsidR="00A716B7" w:rsidRPr="003A0335" w:rsidRDefault="00A716B7" w:rsidP="009E768E">
            <w:pPr>
              <w:ind w:right="142"/>
              <w:jc w:val="both"/>
              <w:rPr>
                <w:rFonts w:ascii="Trebuchet MS" w:eastAsiaTheme="minorHAnsi" w:hAnsi="Trebuchet MS" w:cs="Open Sans"/>
              </w:rPr>
            </w:pPr>
          </w:p>
        </w:tc>
      </w:tr>
      <w:tr w:rsidR="002C17CB" w:rsidRPr="003A0335" w:rsidTr="0000323F">
        <w:trPr>
          <w:trHeight w:hRule="exact" w:val="1280"/>
        </w:trPr>
        <w:tc>
          <w:tcPr>
            <w:tcW w:w="1809" w:type="dxa"/>
          </w:tcPr>
          <w:p w:rsidR="00BC2B08" w:rsidRDefault="00A716B7" w:rsidP="00BD7B38">
            <w:pPr>
              <w:tabs>
                <w:tab w:val="left" w:pos="161"/>
              </w:tabs>
              <w:spacing w:line="276" w:lineRule="auto"/>
              <w:ind w:right="-142"/>
              <w:jc w:val="center"/>
              <w:rPr>
                <w:rFonts w:ascii="Palatino Linotype" w:hAnsi="Palatino Linotype"/>
                <w:color w:val="000000"/>
              </w:rPr>
            </w:pPr>
            <w:r>
              <w:t>08 aprilie 2022</w:t>
            </w:r>
          </w:p>
        </w:tc>
        <w:tc>
          <w:tcPr>
            <w:tcW w:w="8222" w:type="dxa"/>
            <w:gridSpan w:val="2"/>
          </w:tcPr>
          <w:p w:rsidR="002C17CB" w:rsidRDefault="00A716B7" w:rsidP="00BC2B08">
            <w:pPr>
              <w:ind w:right="142"/>
              <w:jc w:val="both"/>
              <w:rPr>
                <w:rFonts w:ascii="Palatino Linotype" w:hAnsi="Palatino Linotype"/>
                <w:color w:val="000000"/>
              </w:rPr>
            </w:pPr>
            <w:r>
              <w:t xml:space="preserve">Depunerea și înregistrarea de către părinte/reprezentantul legal, la unitatea de învățământ de proveniență, a certificatului de orientare școlară și profesională emis CJRAE/CMBRAE, care atestă existența unei cerințe educaționale speciale </w:t>
            </w:r>
            <w:proofErr w:type="gramStart"/>
            <w:r>
              <w:t>a</w:t>
            </w:r>
            <w:proofErr w:type="gramEnd"/>
            <w:r>
              <w:t xml:space="preserve"> elevului, în vederea înscrierii acestora pe locurile distinct alocate în unități de învățământ de masă.</w:t>
            </w:r>
          </w:p>
        </w:tc>
      </w:tr>
      <w:tr w:rsidR="002C17CB" w:rsidRPr="003A0335" w:rsidTr="00891F95">
        <w:trPr>
          <w:trHeight w:hRule="exact" w:val="1263"/>
        </w:trPr>
        <w:tc>
          <w:tcPr>
            <w:tcW w:w="1809" w:type="dxa"/>
          </w:tcPr>
          <w:p w:rsidR="002C17CB" w:rsidRDefault="00A716B7" w:rsidP="00BD7B38">
            <w:pPr>
              <w:tabs>
                <w:tab w:val="left" w:pos="161"/>
              </w:tabs>
              <w:spacing w:line="276" w:lineRule="auto"/>
              <w:ind w:right="-142"/>
              <w:jc w:val="center"/>
              <w:rPr>
                <w:rFonts w:ascii="Palatino Linotype" w:hAnsi="Palatino Linotype"/>
                <w:color w:val="000000"/>
              </w:rPr>
            </w:pPr>
            <w:r>
              <w:t>09 mai 2022</w:t>
            </w:r>
          </w:p>
        </w:tc>
        <w:tc>
          <w:tcPr>
            <w:tcW w:w="8222" w:type="dxa"/>
            <w:gridSpan w:val="2"/>
          </w:tcPr>
          <w:p w:rsidR="002C17CB" w:rsidRDefault="00A716B7" w:rsidP="005A4CA8">
            <w:pPr>
              <w:ind w:right="142"/>
              <w:jc w:val="both"/>
              <w:rPr>
                <w:rFonts w:ascii="Palatino Linotype" w:hAnsi="Palatino Linotype"/>
                <w:color w:val="000000"/>
              </w:rPr>
            </w:pPr>
            <w:r>
              <w:t>Afișarea locurilor distinct alocate în unitățile de învățământ de masă pentru candidații elevi cu CES (1-2 locuri/fiecare clasă/grupă pentru fiecare filieră/profil/specializare/</w:t>
            </w:r>
            <w:r w:rsidR="0000323F">
              <w:t xml:space="preserve"> </w:t>
            </w:r>
            <w:r>
              <w:t>domeniu de pregătire/calificare).</w:t>
            </w:r>
          </w:p>
        </w:tc>
      </w:tr>
      <w:tr w:rsidR="002C17CB" w:rsidRPr="003A0335" w:rsidTr="002E63D2">
        <w:trPr>
          <w:trHeight w:hRule="exact" w:val="2573"/>
        </w:trPr>
        <w:tc>
          <w:tcPr>
            <w:tcW w:w="1809" w:type="dxa"/>
          </w:tcPr>
          <w:p w:rsidR="002C17CB" w:rsidRDefault="00A716B7" w:rsidP="00BD7B38">
            <w:pPr>
              <w:tabs>
                <w:tab w:val="left" w:pos="161"/>
              </w:tabs>
              <w:spacing w:line="276" w:lineRule="auto"/>
              <w:ind w:right="-142"/>
              <w:jc w:val="center"/>
              <w:rPr>
                <w:rFonts w:ascii="Palatino Linotype" w:hAnsi="Palatino Linotype"/>
                <w:color w:val="000000"/>
              </w:rPr>
            </w:pPr>
            <w:r>
              <w:t>27 mai 2022</w:t>
            </w:r>
          </w:p>
        </w:tc>
        <w:tc>
          <w:tcPr>
            <w:tcW w:w="8222" w:type="dxa"/>
            <w:gridSpan w:val="2"/>
          </w:tcPr>
          <w:p w:rsidR="00C97454" w:rsidRDefault="00A716B7" w:rsidP="005A4CA8">
            <w:pPr>
              <w:ind w:right="142"/>
              <w:jc w:val="both"/>
            </w:pPr>
            <w:r>
              <w:t>Ședințe de informare și instruire cu părinții și elevii, organizate de profesorii diriginți, privind admiterea pe locurile distinct alocate în unitățile de învățământ de masă pentru elevii cu CES.</w:t>
            </w:r>
          </w:p>
          <w:p w:rsidR="002C17CB" w:rsidRDefault="00A716B7" w:rsidP="005A4CA8">
            <w:pPr>
              <w:ind w:right="142"/>
              <w:jc w:val="both"/>
            </w:pPr>
            <w:r>
              <w:t>NOTĂ: Ședințele vizează orientarea școlară a elevilor cu CES care doresc să candideze pe locuri distinct alocate în unități de învățământ de masă și la acestea pot participa, în calitate de invitați, reprezentanți ai unităților de învățământ liceal, profesional și profesional dual de masă, specialiști din cadrul CJRAE/ CMBRAE, precum și alți factori reprezentativi. După fiecare ședință, se va întocmi proces-verbal de informare/instruire.</w:t>
            </w:r>
          </w:p>
          <w:p w:rsidR="002E63D2" w:rsidRDefault="002E63D2" w:rsidP="005A4CA8">
            <w:pPr>
              <w:ind w:right="142"/>
              <w:jc w:val="both"/>
              <w:rPr>
                <w:rFonts w:ascii="Palatino Linotype" w:hAnsi="Palatino Linotype"/>
                <w:color w:val="000000"/>
              </w:rPr>
            </w:pPr>
          </w:p>
        </w:tc>
      </w:tr>
      <w:tr w:rsidR="00F3667B" w:rsidRPr="00D46B3B" w:rsidTr="00C97454">
        <w:trPr>
          <w:trHeight w:hRule="exact" w:val="2945"/>
        </w:trPr>
        <w:tc>
          <w:tcPr>
            <w:tcW w:w="1809" w:type="dxa"/>
          </w:tcPr>
          <w:p w:rsidR="002E63D2" w:rsidRDefault="00F3667B" w:rsidP="00BD7B38">
            <w:pPr>
              <w:tabs>
                <w:tab w:val="left" w:pos="161"/>
              </w:tabs>
              <w:spacing w:line="276" w:lineRule="auto"/>
              <w:ind w:right="-142"/>
              <w:jc w:val="center"/>
            </w:pPr>
            <w:r>
              <w:t>04 – 05</w:t>
            </w:r>
          </w:p>
          <w:p w:rsidR="00F3667B" w:rsidRDefault="00F3667B" w:rsidP="00BD7B38">
            <w:pPr>
              <w:tabs>
                <w:tab w:val="left" w:pos="161"/>
              </w:tabs>
              <w:spacing w:line="276" w:lineRule="auto"/>
              <w:ind w:right="-142"/>
              <w:jc w:val="center"/>
            </w:pPr>
            <w:r>
              <w:t>iulie 2022</w:t>
            </w:r>
          </w:p>
        </w:tc>
        <w:tc>
          <w:tcPr>
            <w:tcW w:w="8222" w:type="dxa"/>
            <w:gridSpan w:val="2"/>
          </w:tcPr>
          <w:p w:rsidR="00C97454" w:rsidRDefault="00F3667B" w:rsidP="005A4CA8">
            <w:pPr>
              <w:ind w:right="142"/>
              <w:jc w:val="both"/>
            </w:pPr>
            <w:r>
              <w:t>Completarea opțiunilor în fișele de înscriere de către candidații care solicită înscrierea pe locurile distinct alocate candidaților cu CES în unitățile de învățământ de masă și de către părinții acestora, asistați de diriginții claselor a VIII-a, la unitatea de învățământ. Introducerea în baza de date computerizată a datelor din fișele de înscriere, verificarea de către părinți și candidați a corectitudinii datelor din fișa listată de calculator, corectarea eventualelor greșeli în baza de date computerizată și listarea f</w:t>
            </w:r>
            <w:r w:rsidR="00BD7B38">
              <w:t>ișelor corectate din calculator</w:t>
            </w:r>
            <w:r w:rsidR="00C97454">
              <w:t>.</w:t>
            </w:r>
          </w:p>
          <w:p w:rsidR="00C97454" w:rsidRPr="00D46B3B" w:rsidRDefault="00F3667B" w:rsidP="005A4CA8">
            <w:pPr>
              <w:ind w:right="142"/>
              <w:jc w:val="both"/>
              <w:rPr>
                <w:lang w:val="it-IT"/>
              </w:rPr>
            </w:pPr>
            <w:r w:rsidRPr="00D46B3B">
              <w:rPr>
                <w:lang w:val="it-IT"/>
              </w:rPr>
              <w:t xml:space="preserve">NOTĂ: Orice fișă depusă după această dată nu va mai fi luată în considerare. </w:t>
            </w:r>
          </w:p>
          <w:p w:rsidR="00F3667B" w:rsidRPr="00D46B3B" w:rsidRDefault="00F3667B" w:rsidP="005A4CA8">
            <w:pPr>
              <w:ind w:right="142"/>
              <w:jc w:val="both"/>
              <w:rPr>
                <w:lang w:val="it-IT"/>
              </w:rPr>
            </w:pPr>
            <w:r w:rsidRPr="00D46B3B">
              <w:rPr>
                <w:lang w:val="it-IT"/>
              </w:rPr>
              <w:t>Orice opțiune greșită poate conduce la o repartizare nedorită!</w:t>
            </w:r>
          </w:p>
        </w:tc>
      </w:tr>
      <w:tr w:rsidR="00F3667B" w:rsidRPr="003A0335" w:rsidTr="00FA1CE2">
        <w:trPr>
          <w:trHeight w:hRule="exact" w:val="3554"/>
        </w:trPr>
        <w:tc>
          <w:tcPr>
            <w:tcW w:w="1809" w:type="dxa"/>
          </w:tcPr>
          <w:p w:rsidR="00F3667B" w:rsidRDefault="00F3667B" w:rsidP="009E768E">
            <w:pPr>
              <w:tabs>
                <w:tab w:val="left" w:pos="161"/>
              </w:tabs>
              <w:spacing w:line="276" w:lineRule="auto"/>
              <w:ind w:right="-142" w:firstLine="138"/>
              <w:jc w:val="both"/>
            </w:pPr>
            <w:r>
              <w:t>07 iulie 2022</w:t>
            </w:r>
          </w:p>
        </w:tc>
        <w:tc>
          <w:tcPr>
            <w:tcW w:w="8222" w:type="dxa"/>
            <w:gridSpan w:val="2"/>
          </w:tcPr>
          <w:p w:rsidR="00FA1CE2" w:rsidRDefault="00F3667B" w:rsidP="005A4CA8">
            <w:pPr>
              <w:ind w:right="142"/>
              <w:jc w:val="both"/>
            </w:pPr>
            <w:r>
              <w:t>Repartizarea candidaților pe locurile distinct alocate candidaților cu CES în unitățile de învățământ de masă și comunicarea rezultatelor candidaților.</w:t>
            </w:r>
          </w:p>
          <w:p w:rsidR="00FA1CE2" w:rsidRDefault="00F3667B" w:rsidP="005A4CA8">
            <w:pPr>
              <w:ind w:right="142"/>
              <w:jc w:val="both"/>
            </w:pPr>
            <w:r>
              <w:t xml:space="preserve">Repartizarea candidaților pe locurile distinct alocate candidaților cu CES se face computerizat într-o sesiune distinctă, în ordinea descrescătoare a mediei de admitere și pe baza opțiunilor completate în fișa de înscriere. </w:t>
            </w:r>
          </w:p>
          <w:p w:rsidR="00F3667B" w:rsidRDefault="00F3667B" w:rsidP="005A4CA8">
            <w:pPr>
              <w:ind w:right="142"/>
              <w:jc w:val="both"/>
            </w:pPr>
            <w:r>
              <w:t>NOTĂ: Candidații nerepartizați pe locurile distinct alocate candidaților cu CES, precum și cei care au fost repartizați dar care solicită, în scris, renunțarea la locul pe care au fost repartizați, pot solicita și primi o nouă fișă de înscriere pentru a putea participa la prima etapă de repartizare computerizată și admitere în învățământul liceal pentru candidații din seria curentă, precum și pentru cei din seriile anterioare care nu împlinesc 18 ani până la data începerii cursurilor anului școlar 2022-2023</w:t>
            </w:r>
            <w:r w:rsidR="00BD7B38">
              <w:t>.</w:t>
            </w:r>
          </w:p>
        </w:tc>
      </w:tr>
      <w:tr w:rsidR="00B92057" w:rsidRPr="003A0335" w:rsidTr="002E63D2">
        <w:trPr>
          <w:trHeight w:hRule="exact" w:val="1259"/>
        </w:trPr>
        <w:tc>
          <w:tcPr>
            <w:tcW w:w="10031" w:type="dxa"/>
            <w:gridSpan w:val="3"/>
            <w:vAlign w:val="center"/>
          </w:tcPr>
          <w:p w:rsidR="00B92057" w:rsidRPr="003A0335" w:rsidRDefault="00B92057" w:rsidP="00FC185F">
            <w:pPr>
              <w:tabs>
                <w:tab w:val="left" w:pos="280"/>
              </w:tabs>
              <w:spacing w:line="276" w:lineRule="auto"/>
              <w:ind w:firstLine="138"/>
              <w:jc w:val="center"/>
              <w:rPr>
                <w:rFonts w:ascii="Trebuchet MS" w:hAnsi="Trebuchet MS"/>
                <w:b/>
              </w:rPr>
            </w:pPr>
            <w:r w:rsidRPr="003A0335">
              <w:rPr>
                <w:rFonts w:ascii="Trebuchet MS" w:eastAsiaTheme="minorHAnsi" w:hAnsi="Trebuchet MS" w:cs="Open Sans"/>
                <w:b/>
              </w:rPr>
              <w:lastRenderedPageBreak/>
              <w:t xml:space="preserve">F. </w:t>
            </w:r>
            <w:r w:rsidR="00D149A5">
              <w:rPr>
                <w:rFonts w:ascii="Palatino Linotype" w:hAnsi="Palatino Linotype"/>
                <w:b/>
                <w:bCs/>
                <w:color w:val="000000"/>
              </w:rPr>
              <w:t>Admiterea candidaților pentru învățământul special</w:t>
            </w:r>
          </w:p>
        </w:tc>
      </w:tr>
      <w:tr w:rsidR="00B92057" w:rsidRPr="00D46B3B" w:rsidTr="002E63D2">
        <w:trPr>
          <w:trHeight w:hRule="exact" w:val="2413"/>
        </w:trPr>
        <w:tc>
          <w:tcPr>
            <w:tcW w:w="1809" w:type="dxa"/>
          </w:tcPr>
          <w:p w:rsidR="00FC185F" w:rsidRDefault="00F3667B" w:rsidP="00BD7B38">
            <w:pPr>
              <w:tabs>
                <w:tab w:val="left" w:pos="284"/>
              </w:tabs>
              <w:spacing w:line="276" w:lineRule="auto"/>
              <w:ind w:right="-142" w:hanging="142"/>
              <w:jc w:val="center"/>
            </w:pPr>
            <w:r>
              <w:t>04 – 06</w:t>
            </w:r>
          </w:p>
          <w:p w:rsidR="00B92057" w:rsidRPr="003A0335" w:rsidRDefault="00F3667B" w:rsidP="00BD7B38">
            <w:pPr>
              <w:tabs>
                <w:tab w:val="left" w:pos="284"/>
              </w:tabs>
              <w:spacing w:line="276" w:lineRule="auto"/>
              <w:ind w:right="-142"/>
              <w:jc w:val="center"/>
              <w:rPr>
                <w:rFonts w:ascii="Trebuchet MS" w:eastAsiaTheme="minorHAnsi" w:hAnsi="Trebuchet MS" w:cs="Open Sans"/>
              </w:rPr>
            </w:pPr>
            <w:r>
              <w:t>iulie 2022</w:t>
            </w:r>
          </w:p>
        </w:tc>
        <w:tc>
          <w:tcPr>
            <w:tcW w:w="8222" w:type="dxa"/>
            <w:gridSpan w:val="2"/>
          </w:tcPr>
          <w:p w:rsidR="00BD7B38" w:rsidRDefault="00F3667B" w:rsidP="009E768E">
            <w:pPr>
              <w:tabs>
                <w:tab w:val="left" w:pos="284"/>
              </w:tabs>
              <w:spacing w:before="240"/>
              <w:ind w:right="142"/>
              <w:jc w:val="both"/>
              <w:rPr>
                <w:lang w:val="it-IT"/>
              </w:rPr>
            </w:pPr>
            <w:r w:rsidRPr="00BD7B38">
              <w:rPr>
                <w:lang w:val="it-IT"/>
              </w:rPr>
              <w:t>Înscrierea și repartizarea candidaților pentru învățământul special</w:t>
            </w:r>
            <w:r w:rsidR="00BD7B38" w:rsidRPr="00BD7B38">
              <w:rPr>
                <w:lang w:val="it-IT"/>
              </w:rPr>
              <w:t>.</w:t>
            </w:r>
          </w:p>
          <w:p w:rsidR="00B92057" w:rsidRPr="00D46B3B" w:rsidRDefault="00F3667B" w:rsidP="009E768E">
            <w:pPr>
              <w:tabs>
                <w:tab w:val="left" w:pos="284"/>
              </w:tabs>
              <w:spacing w:before="240"/>
              <w:ind w:right="142"/>
              <w:jc w:val="both"/>
              <w:rPr>
                <w:rFonts w:ascii="Trebuchet MS" w:hAnsi="Trebuchet MS"/>
                <w:lang w:val="it-IT"/>
              </w:rPr>
            </w:pPr>
            <w:r w:rsidRPr="00BD7B38">
              <w:rPr>
                <w:lang w:val="it-IT"/>
              </w:rPr>
              <w:t xml:space="preserve">Repartizarea se face conform unei proceduri stabilite de către comisia de admitere județeană/a municipiului București, publicate pe site-ul inspectoratului școlar județean/al Municipiului București și comunicate unităților de învățământ până la data de 3 iunie 2022. </w:t>
            </w:r>
            <w:r w:rsidRPr="00D46B3B">
              <w:rPr>
                <w:lang w:val="it-IT"/>
              </w:rPr>
              <w:t>Procedura poate să prevadă inclusiv posibilitatea de repartizare computerizată a candidaților, în funcție de opțiunile exprimate de aceștia</w:t>
            </w:r>
            <w:r w:rsidR="00BD7B38">
              <w:rPr>
                <w:lang w:val="it-IT"/>
              </w:rPr>
              <w:t>.</w:t>
            </w:r>
          </w:p>
        </w:tc>
      </w:tr>
      <w:tr w:rsidR="00D149A5" w:rsidRPr="00D46B3B" w:rsidTr="002E63D2">
        <w:trPr>
          <w:trHeight w:hRule="exact" w:val="1978"/>
        </w:trPr>
        <w:tc>
          <w:tcPr>
            <w:tcW w:w="10031" w:type="dxa"/>
            <w:gridSpan w:val="3"/>
            <w:vAlign w:val="center"/>
          </w:tcPr>
          <w:p w:rsidR="00D149A5" w:rsidRPr="00D46B3B" w:rsidRDefault="00D149A5" w:rsidP="002E63D2">
            <w:pPr>
              <w:ind w:right="142"/>
              <w:jc w:val="center"/>
              <w:rPr>
                <w:rFonts w:asciiTheme="minorHAnsi" w:eastAsiaTheme="minorHAnsi" w:hAnsiTheme="minorHAnsi" w:cstheme="minorHAnsi"/>
                <w:lang w:val="it-IT"/>
              </w:rPr>
            </w:pPr>
            <w:r w:rsidRPr="00D46B3B">
              <w:rPr>
                <w:rFonts w:asciiTheme="minorHAnsi" w:hAnsiTheme="minorHAnsi" w:cstheme="minorHAnsi"/>
                <w:b/>
                <w:bCs/>
                <w:color w:val="000000"/>
                <w:lang w:val="it-IT"/>
              </w:rPr>
              <w:t>G. Prima etapă de repartizare computerizată și admitere în învățământul liceal de stat pentru</w:t>
            </w:r>
            <w:r w:rsidRPr="00D46B3B">
              <w:rPr>
                <w:rFonts w:asciiTheme="minorHAnsi" w:hAnsiTheme="minorHAnsi" w:cstheme="minorHAnsi"/>
                <w:color w:val="000000"/>
                <w:lang w:val="it-IT"/>
              </w:rPr>
              <w:br/>
            </w:r>
            <w:r w:rsidRPr="00D46B3B">
              <w:rPr>
                <w:rFonts w:asciiTheme="minorHAnsi" w:hAnsiTheme="minorHAnsi" w:cstheme="minorHAnsi"/>
                <w:b/>
                <w:bCs/>
                <w:color w:val="000000"/>
                <w:lang w:val="it-IT"/>
              </w:rPr>
              <w:t>candidații din seria curentă, precum și pentru cei din seriile anterioare care nu împlinesc 18 ani</w:t>
            </w:r>
            <w:r w:rsidRPr="00D46B3B">
              <w:rPr>
                <w:rFonts w:asciiTheme="minorHAnsi" w:hAnsiTheme="minorHAnsi" w:cstheme="minorHAnsi"/>
                <w:color w:val="000000"/>
                <w:lang w:val="it-IT"/>
              </w:rPr>
              <w:br/>
            </w:r>
            <w:r w:rsidRPr="00D46B3B">
              <w:rPr>
                <w:rFonts w:asciiTheme="minorHAnsi" w:hAnsiTheme="minorHAnsi" w:cstheme="minorHAnsi"/>
                <w:b/>
                <w:bCs/>
                <w:color w:val="000000"/>
                <w:lang w:val="it-IT"/>
              </w:rPr>
              <w:t>până la data începerii cursurilor anului școlar 202</w:t>
            </w:r>
            <w:r w:rsidR="00A878CB" w:rsidRPr="00D46B3B">
              <w:rPr>
                <w:rFonts w:asciiTheme="minorHAnsi" w:hAnsiTheme="minorHAnsi" w:cstheme="minorHAnsi"/>
                <w:b/>
                <w:bCs/>
                <w:color w:val="000000"/>
                <w:lang w:val="it-IT"/>
              </w:rPr>
              <w:t>2</w:t>
            </w:r>
            <w:r w:rsidRPr="00D46B3B">
              <w:rPr>
                <w:rFonts w:asciiTheme="minorHAnsi" w:hAnsiTheme="minorHAnsi" w:cstheme="minorHAnsi"/>
                <w:b/>
                <w:bCs/>
                <w:color w:val="000000"/>
                <w:lang w:val="it-IT"/>
              </w:rPr>
              <w:t>-202</w:t>
            </w:r>
            <w:r w:rsidR="00A878CB" w:rsidRPr="00D46B3B">
              <w:rPr>
                <w:rFonts w:asciiTheme="minorHAnsi" w:hAnsiTheme="minorHAnsi" w:cstheme="minorHAnsi"/>
                <w:b/>
                <w:bCs/>
                <w:color w:val="000000"/>
                <w:lang w:val="it-IT"/>
              </w:rPr>
              <w:t>3</w:t>
            </w:r>
          </w:p>
        </w:tc>
      </w:tr>
      <w:tr w:rsidR="00B92057" w:rsidRPr="00D46B3B" w:rsidTr="004A5F17">
        <w:trPr>
          <w:trHeight w:hRule="exact" w:val="4992"/>
        </w:trPr>
        <w:tc>
          <w:tcPr>
            <w:tcW w:w="2035" w:type="dxa"/>
            <w:gridSpan w:val="2"/>
          </w:tcPr>
          <w:p w:rsidR="00B92057" w:rsidRPr="002E63D2" w:rsidRDefault="00A878CB" w:rsidP="00BD7B38">
            <w:pPr>
              <w:spacing w:line="276" w:lineRule="auto"/>
              <w:ind w:right="-142"/>
              <w:jc w:val="center"/>
              <w:rPr>
                <w:rFonts w:asciiTheme="minorHAnsi" w:eastAsiaTheme="minorHAnsi" w:hAnsiTheme="minorHAnsi" w:cstheme="minorHAnsi"/>
              </w:rPr>
            </w:pPr>
            <w:r w:rsidRPr="002E63D2">
              <w:rPr>
                <w:rFonts w:asciiTheme="minorHAnsi" w:hAnsiTheme="minorHAnsi" w:cstheme="minorHAnsi"/>
              </w:rPr>
              <w:t>4 - 11 iulie 2022</w:t>
            </w:r>
          </w:p>
        </w:tc>
        <w:tc>
          <w:tcPr>
            <w:tcW w:w="7996" w:type="dxa"/>
          </w:tcPr>
          <w:p w:rsidR="004A5F17" w:rsidRDefault="00A878CB" w:rsidP="00976CD7">
            <w:pPr>
              <w:spacing w:before="240"/>
              <w:ind w:right="142"/>
              <w:jc w:val="both"/>
              <w:rPr>
                <w:rFonts w:asciiTheme="minorHAnsi" w:hAnsiTheme="minorHAnsi" w:cstheme="minorHAnsi"/>
              </w:rPr>
            </w:pPr>
            <w:r w:rsidRPr="002E63D2">
              <w:rPr>
                <w:rFonts w:asciiTheme="minorHAnsi" w:hAnsiTheme="minorHAnsi" w:cstheme="minorHAnsi"/>
              </w:rPr>
              <w:t>Completarea opțiunilor în fișele de înscriere de către absolvenții clasei a VIII-a și de către părinții acestora, asistați de diriginții claselor a VIII-a</w:t>
            </w:r>
            <w:r w:rsidR="004A5F17">
              <w:rPr>
                <w:rFonts w:asciiTheme="minorHAnsi" w:hAnsiTheme="minorHAnsi" w:cstheme="minorHAnsi"/>
              </w:rPr>
              <w:t>.</w:t>
            </w:r>
          </w:p>
          <w:p w:rsidR="004A5F17" w:rsidRPr="00D46B3B" w:rsidRDefault="00A878CB" w:rsidP="00976CD7">
            <w:pPr>
              <w:spacing w:before="240"/>
              <w:ind w:right="142"/>
              <w:jc w:val="both"/>
              <w:rPr>
                <w:rFonts w:asciiTheme="minorHAnsi" w:hAnsiTheme="minorHAnsi" w:cstheme="minorHAnsi"/>
                <w:lang w:val="it-IT"/>
              </w:rPr>
            </w:pPr>
            <w:r w:rsidRPr="002E63D2">
              <w:rPr>
                <w:rFonts w:asciiTheme="minorHAnsi" w:hAnsiTheme="minorHAnsi" w:cstheme="minorHAnsi"/>
              </w:rPr>
              <w:t xml:space="preserve"> </w:t>
            </w:r>
            <w:r w:rsidRPr="00D46B3B">
              <w:rPr>
                <w:rFonts w:asciiTheme="minorHAnsi" w:hAnsiTheme="minorHAnsi" w:cstheme="minorHAnsi"/>
                <w:lang w:val="it-IT"/>
              </w:rPr>
              <w:t xml:space="preserve">Orice opțiune greșită poate conduce la o repartizare nedorită! </w:t>
            </w:r>
          </w:p>
          <w:p w:rsidR="004A5F17" w:rsidRPr="00D46B3B" w:rsidRDefault="00A878CB" w:rsidP="00976CD7">
            <w:pPr>
              <w:spacing w:before="240"/>
              <w:ind w:right="142"/>
              <w:jc w:val="both"/>
              <w:rPr>
                <w:rFonts w:asciiTheme="minorHAnsi" w:hAnsiTheme="minorHAnsi" w:cstheme="minorHAnsi"/>
                <w:lang w:val="it-IT"/>
              </w:rPr>
            </w:pPr>
            <w:r w:rsidRPr="00D46B3B">
              <w:rPr>
                <w:rFonts w:asciiTheme="minorHAnsi" w:hAnsiTheme="minorHAnsi" w:cstheme="minorHAnsi"/>
                <w:lang w:val="it-IT"/>
              </w:rPr>
              <w:t>Completarea fișelor de înscriere de către absolvenții clasei a VIII-a care doresc să participe la admitere în alt județ și depunerea/transmiterea fișelor, conform procedurii stabilite de Comisia națională de admitere</w:t>
            </w:r>
            <w:r w:rsidR="004A5F17" w:rsidRPr="00D46B3B">
              <w:rPr>
                <w:rFonts w:asciiTheme="minorHAnsi" w:hAnsiTheme="minorHAnsi" w:cstheme="minorHAnsi"/>
                <w:lang w:val="it-IT"/>
              </w:rPr>
              <w:t>.</w:t>
            </w:r>
          </w:p>
          <w:p w:rsidR="00B92057" w:rsidRPr="00D46B3B" w:rsidRDefault="00A878CB" w:rsidP="00976CD7">
            <w:pPr>
              <w:spacing w:before="240"/>
              <w:ind w:right="142"/>
              <w:jc w:val="both"/>
              <w:rPr>
                <w:rFonts w:asciiTheme="minorHAnsi" w:eastAsiaTheme="minorHAnsi" w:hAnsiTheme="minorHAnsi" w:cstheme="minorHAnsi"/>
                <w:lang w:val="it-IT"/>
              </w:rPr>
            </w:pPr>
            <w:r w:rsidRPr="00D46B3B">
              <w:rPr>
                <w:rFonts w:asciiTheme="minorHAnsi" w:hAnsiTheme="minorHAnsi" w:cstheme="minorHAnsi"/>
                <w:lang w:val="it-IT"/>
              </w:rPr>
              <w:t>NOTĂ: Candidații nerepartizați pe locurile speciale pentru rromi și candidații nerepartizați pe locurile distinct alocate în unitățile de învățământ de masă candidaților cu CES, precum și cei care au fost repartizați dar care solicită, în scris, renunțarea la locul pe care au fost repartizați, care doresc să participe la etapa de repartizare computerizată și admitere în învățământul liceal pentru candidații din seria curentă, precum și pentru cei din seriile anterioare care nu împlinesc 18 ani până la data începerii cursurilor anului școlar 2022-2023, completează opțiunile în perioada 8 – 11 iulie 2022</w:t>
            </w:r>
            <w:r w:rsidR="00D03CA7">
              <w:rPr>
                <w:rFonts w:asciiTheme="minorHAnsi" w:hAnsiTheme="minorHAnsi" w:cstheme="minorHAnsi"/>
                <w:lang w:val="it-IT"/>
              </w:rPr>
              <w:t>.</w:t>
            </w:r>
          </w:p>
        </w:tc>
      </w:tr>
      <w:tr w:rsidR="00976CD7" w:rsidRPr="00D46B3B" w:rsidTr="00084B46">
        <w:trPr>
          <w:trHeight w:hRule="exact" w:val="898"/>
        </w:trPr>
        <w:tc>
          <w:tcPr>
            <w:tcW w:w="2035" w:type="dxa"/>
            <w:gridSpan w:val="2"/>
          </w:tcPr>
          <w:p w:rsidR="00976CD7" w:rsidRPr="002E63D2" w:rsidRDefault="00BD7B38" w:rsidP="00BD7B38">
            <w:pPr>
              <w:pStyle w:val="TableParagraph"/>
              <w:ind w:right="118"/>
              <w:jc w:val="center"/>
              <w:rPr>
                <w:rFonts w:asciiTheme="minorHAnsi" w:hAnsiTheme="minorHAnsi" w:cstheme="minorHAnsi"/>
              </w:rPr>
            </w:pPr>
            <w:r>
              <w:rPr>
                <w:rFonts w:asciiTheme="minorHAnsi" w:hAnsiTheme="minorHAnsi" w:cstheme="minorHAnsi"/>
              </w:rPr>
              <w:t xml:space="preserve">4 - 11 iulie </w:t>
            </w:r>
            <w:r w:rsidR="00A878CB" w:rsidRPr="002E63D2">
              <w:rPr>
                <w:rFonts w:asciiTheme="minorHAnsi" w:hAnsiTheme="minorHAnsi" w:cstheme="minorHAnsi"/>
              </w:rPr>
              <w:t>2022</w:t>
            </w:r>
          </w:p>
        </w:tc>
        <w:tc>
          <w:tcPr>
            <w:tcW w:w="7996" w:type="dxa"/>
          </w:tcPr>
          <w:p w:rsidR="00976CD7" w:rsidRPr="00D46B3B" w:rsidRDefault="00A878CB" w:rsidP="00666ED5">
            <w:pPr>
              <w:pStyle w:val="TableParagraph"/>
              <w:spacing w:before="100"/>
              <w:ind w:left="2" w:right="153"/>
              <w:rPr>
                <w:rFonts w:asciiTheme="minorHAnsi" w:hAnsiTheme="minorHAnsi" w:cstheme="minorHAnsi"/>
                <w:lang w:val="it-IT"/>
              </w:rPr>
            </w:pPr>
            <w:r w:rsidRPr="00D46B3B">
              <w:rPr>
                <w:rFonts w:asciiTheme="minorHAnsi" w:hAnsiTheme="minorHAnsi" w:cstheme="minorHAnsi"/>
                <w:lang w:val="it-IT"/>
              </w:rPr>
              <w:t>Introducerea în baza de date computerizată (în aplicația informatică centralizată) a datelor din fișele de înscriere</w:t>
            </w:r>
            <w:r w:rsidR="00D03CA7">
              <w:rPr>
                <w:rFonts w:asciiTheme="minorHAnsi" w:hAnsiTheme="minorHAnsi" w:cstheme="minorHAnsi"/>
                <w:lang w:val="it-IT"/>
              </w:rPr>
              <w:t>.</w:t>
            </w:r>
          </w:p>
        </w:tc>
      </w:tr>
      <w:tr w:rsidR="00976CD7" w:rsidRPr="003A0335" w:rsidTr="00084B46">
        <w:trPr>
          <w:trHeight w:hRule="exact" w:val="1214"/>
        </w:trPr>
        <w:tc>
          <w:tcPr>
            <w:tcW w:w="2035" w:type="dxa"/>
            <w:gridSpan w:val="2"/>
          </w:tcPr>
          <w:p w:rsidR="00976CD7" w:rsidRPr="002E63D2" w:rsidRDefault="00BD7B38" w:rsidP="00BD7B38">
            <w:pPr>
              <w:pStyle w:val="TableParagraph"/>
              <w:ind w:right="118"/>
              <w:jc w:val="center"/>
              <w:rPr>
                <w:rFonts w:asciiTheme="minorHAnsi" w:hAnsiTheme="minorHAnsi" w:cstheme="minorHAnsi"/>
              </w:rPr>
            </w:pPr>
            <w:r w:rsidRPr="00D03CA7">
              <w:rPr>
                <w:rFonts w:asciiTheme="minorHAnsi" w:hAnsiTheme="minorHAnsi" w:cstheme="minorHAnsi"/>
                <w:lang w:val="it-IT"/>
              </w:rPr>
              <w:t xml:space="preserve">   </w:t>
            </w:r>
            <w:r w:rsidR="00A878CB" w:rsidRPr="002E63D2">
              <w:rPr>
                <w:rFonts w:asciiTheme="minorHAnsi" w:hAnsiTheme="minorHAnsi" w:cstheme="minorHAnsi"/>
              </w:rPr>
              <w:t>4 - 11 iulie 2022</w:t>
            </w:r>
          </w:p>
        </w:tc>
        <w:tc>
          <w:tcPr>
            <w:tcW w:w="7996" w:type="dxa"/>
          </w:tcPr>
          <w:p w:rsidR="00976CD7" w:rsidRPr="002E63D2" w:rsidRDefault="00A878CB" w:rsidP="00666ED5">
            <w:pPr>
              <w:pStyle w:val="TableParagraph"/>
              <w:spacing w:line="261" w:lineRule="exact"/>
              <w:ind w:left="2"/>
              <w:jc w:val="both"/>
              <w:rPr>
                <w:rFonts w:asciiTheme="minorHAnsi" w:hAnsiTheme="minorHAnsi" w:cstheme="minorHAnsi"/>
              </w:rPr>
            </w:pPr>
            <w:r w:rsidRPr="002E63D2">
              <w:rPr>
                <w:rFonts w:asciiTheme="minorHAnsi" w:hAnsiTheme="minorHAnsi" w:cstheme="minorHAnsi"/>
              </w:rPr>
              <w:t>Verificarea de către părinți și candidați a corectitudinii datelor din fișa listată de calculator, corectarea eventualelor greșeli în baza de date computerizată și listarea fișelor corectate din calculator, operațiuni ce se vor realiza utilizând aplicația informatică centralizată</w:t>
            </w:r>
            <w:r w:rsidR="00D03CA7">
              <w:rPr>
                <w:rFonts w:asciiTheme="minorHAnsi" w:hAnsiTheme="minorHAnsi" w:cstheme="minorHAnsi"/>
              </w:rPr>
              <w:t>.</w:t>
            </w:r>
          </w:p>
        </w:tc>
      </w:tr>
      <w:tr w:rsidR="00D35A9E" w:rsidRPr="003A0335" w:rsidTr="00084B46">
        <w:trPr>
          <w:trHeight w:hRule="exact" w:val="1983"/>
        </w:trPr>
        <w:tc>
          <w:tcPr>
            <w:tcW w:w="2035" w:type="dxa"/>
            <w:gridSpan w:val="2"/>
          </w:tcPr>
          <w:p w:rsidR="00D35A9E" w:rsidRPr="002E63D2" w:rsidRDefault="00A878CB" w:rsidP="00D03CA7">
            <w:pPr>
              <w:pStyle w:val="TableParagraph"/>
              <w:jc w:val="center"/>
              <w:rPr>
                <w:rFonts w:asciiTheme="minorHAnsi" w:hAnsiTheme="minorHAnsi" w:cstheme="minorHAnsi"/>
              </w:rPr>
            </w:pPr>
            <w:r w:rsidRPr="002E63D2">
              <w:rPr>
                <w:rFonts w:asciiTheme="minorHAnsi" w:hAnsiTheme="minorHAnsi" w:cstheme="minorHAnsi"/>
              </w:rPr>
              <w:t>12 iulie 2022</w:t>
            </w:r>
          </w:p>
        </w:tc>
        <w:tc>
          <w:tcPr>
            <w:tcW w:w="7996" w:type="dxa"/>
          </w:tcPr>
          <w:p w:rsidR="00A60D18" w:rsidRDefault="00A878CB" w:rsidP="00666ED5">
            <w:pPr>
              <w:pStyle w:val="TableParagraph"/>
              <w:spacing w:before="1"/>
              <w:ind w:left="2" w:right="141"/>
              <w:jc w:val="both"/>
              <w:rPr>
                <w:rFonts w:asciiTheme="minorHAnsi" w:hAnsiTheme="minorHAnsi" w:cstheme="minorHAnsi"/>
              </w:rPr>
            </w:pPr>
            <w:r w:rsidRPr="002E63D2">
              <w:rPr>
                <w:rFonts w:asciiTheme="minorHAnsi" w:hAnsiTheme="minorHAnsi" w:cstheme="minorHAnsi"/>
              </w:rPr>
              <w:t>Termenul-limită pentru transmiterea bazei de date de la centrele de înscriere la centrul de admitere județean/al municipiului București, precum și a listei absolvenților care nu participă la repartizarea computerizată, prin confirmarea operațiunilor specifice în aplicația informatică centralizată</w:t>
            </w:r>
            <w:r w:rsidR="00A60D18">
              <w:rPr>
                <w:rFonts w:asciiTheme="minorHAnsi" w:hAnsiTheme="minorHAnsi" w:cstheme="minorHAnsi"/>
              </w:rPr>
              <w:t>.</w:t>
            </w:r>
          </w:p>
          <w:p w:rsidR="00D35A9E" w:rsidRPr="002E63D2" w:rsidRDefault="00A878CB" w:rsidP="00666ED5">
            <w:pPr>
              <w:pStyle w:val="TableParagraph"/>
              <w:spacing w:before="1"/>
              <w:ind w:left="2" w:right="141"/>
              <w:jc w:val="both"/>
              <w:rPr>
                <w:rFonts w:asciiTheme="minorHAnsi" w:hAnsiTheme="minorHAnsi" w:cstheme="minorHAnsi"/>
              </w:rPr>
            </w:pPr>
            <w:r w:rsidRPr="002E63D2">
              <w:rPr>
                <w:rFonts w:asciiTheme="minorHAnsi" w:hAnsiTheme="minorHAnsi" w:cstheme="minorHAnsi"/>
              </w:rPr>
              <w:t>Predarea/transmiterea de către comisia din centrul de înscriere a fișelor de opțiuni originale la centrul de admitere județean/al municipiului București</w:t>
            </w:r>
            <w:r w:rsidR="00D03CA7">
              <w:rPr>
                <w:rFonts w:asciiTheme="minorHAnsi" w:hAnsiTheme="minorHAnsi" w:cstheme="minorHAnsi"/>
              </w:rPr>
              <w:t>.</w:t>
            </w:r>
          </w:p>
        </w:tc>
      </w:tr>
      <w:tr w:rsidR="00D35A9E" w:rsidRPr="003A0335" w:rsidTr="008260D8">
        <w:trPr>
          <w:trHeight w:hRule="exact" w:val="1002"/>
        </w:trPr>
        <w:tc>
          <w:tcPr>
            <w:tcW w:w="2035" w:type="dxa"/>
            <w:gridSpan w:val="2"/>
          </w:tcPr>
          <w:p w:rsidR="00D35A9E" w:rsidRPr="002E63D2" w:rsidRDefault="00A878CB" w:rsidP="00D03CA7">
            <w:pPr>
              <w:pStyle w:val="TableParagraph"/>
              <w:jc w:val="center"/>
              <w:rPr>
                <w:rFonts w:asciiTheme="minorHAnsi" w:hAnsiTheme="minorHAnsi" w:cstheme="minorHAnsi"/>
              </w:rPr>
            </w:pPr>
            <w:r w:rsidRPr="002E63D2">
              <w:rPr>
                <w:rFonts w:asciiTheme="minorHAnsi" w:hAnsiTheme="minorHAnsi" w:cstheme="minorHAnsi"/>
              </w:rPr>
              <w:lastRenderedPageBreak/>
              <w:t>12 iulie 2022</w:t>
            </w:r>
          </w:p>
        </w:tc>
        <w:tc>
          <w:tcPr>
            <w:tcW w:w="7996" w:type="dxa"/>
          </w:tcPr>
          <w:p w:rsidR="00D35A9E" w:rsidRPr="002E63D2" w:rsidRDefault="00A878CB" w:rsidP="00D03CA7">
            <w:pPr>
              <w:pStyle w:val="TableParagraph"/>
              <w:ind w:left="2" w:right="138"/>
              <w:jc w:val="both"/>
              <w:rPr>
                <w:rFonts w:asciiTheme="minorHAnsi" w:hAnsiTheme="minorHAnsi" w:cstheme="minorHAnsi"/>
              </w:rPr>
            </w:pPr>
            <w:r w:rsidRPr="002E63D2">
              <w:rPr>
                <w:rFonts w:asciiTheme="minorHAnsi" w:hAnsiTheme="minorHAnsi" w:cstheme="minorHAnsi"/>
              </w:rPr>
              <w:t>Transmiterea bazei de date de la centrele de admitere județene/al municipiului București la Centrul național de admitere prin confirmarea, de către acestea, a finalizării operațiunilor specifice, în aplicația informatică centralizată</w:t>
            </w:r>
            <w:r w:rsidR="00D03CA7">
              <w:rPr>
                <w:rFonts w:asciiTheme="minorHAnsi" w:hAnsiTheme="minorHAnsi" w:cstheme="minorHAnsi"/>
              </w:rPr>
              <w:t>.</w:t>
            </w:r>
          </w:p>
        </w:tc>
      </w:tr>
      <w:tr w:rsidR="00D35A9E" w:rsidRPr="003A0335" w:rsidTr="00DF2BDA">
        <w:trPr>
          <w:trHeight w:hRule="exact" w:val="1413"/>
        </w:trPr>
        <w:tc>
          <w:tcPr>
            <w:tcW w:w="2035" w:type="dxa"/>
            <w:gridSpan w:val="2"/>
          </w:tcPr>
          <w:p w:rsidR="00D35A9E" w:rsidRPr="002E63D2" w:rsidRDefault="00A878CB" w:rsidP="00D03CA7">
            <w:pPr>
              <w:pStyle w:val="TableParagraph"/>
              <w:spacing w:before="163"/>
              <w:jc w:val="center"/>
              <w:rPr>
                <w:rFonts w:asciiTheme="minorHAnsi" w:hAnsiTheme="minorHAnsi" w:cstheme="minorHAnsi"/>
              </w:rPr>
            </w:pPr>
            <w:r w:rsidRPr="002E63D2">
              <w:rPr>
                <w:rFonts w:asciiTheme="minorHAnsi" w:hAnsiTheme="minorHAnsi" w:cstheme="minorHAnsi"/>
              </w:rPr>
              <w:t>13 iulie 2022</w:t>
            </w:r>
          </w:p>
        </w:tc>
        <w:tc>
          <w:tcPr>
            <w:tcW w:w="7996" w:type="dxa"/>
          </w:tcPr>
          <w:p w:rsidR="00D35A9E" w:rsidRPr="002E63D2" w:rsidRDefault="00A878CB" w:rsidP="00D03CA7">
            <w:pPr>
              <w:pStyle w:val="TableParagraph"/>
              <w:ind w:left="2" w:right="138"/>
              <w:jc w:val="both"/>
              <w:rPr>
                <w:rFonts w:asciiTheme="minorHAnsi" w:hAnsiTheme="minorHAnsi" w:cstheme="minorHAnsi"/>
              </w:rPr>
            </w:pPr>
            <w:r w:rsidRPr="002E63D2">
              <w:rPr>
                <w:rFonts w:asciiTheme="minorHAnsi" w:hAnsiTheme="minorHAnsi" w:cstheme="minorHAnsi"/>
              </w:rPr>
              <w:t>Verificarea și corectarea eventualelor erori din bazele de date, precum candidați aflați în baza de date pentru admiterea computerizată și care au fost deja admiși la liceele la care se susțin probe de aptitudini etc., de către Comisia națională de admitere și comisiile de admitere județene/a municipiului București; transmiterea modificărilor la comisia națională</w:t>
            </w:r>
            <w:r w:rsidR="00D03CA7">
              <w:rPr>
                <w:rFonts w:asciiTheme="minorHAnsi" w:hAnsiTheme="minorHAnsi" w:cstheme="minorHAnsi"/>
              </w:rPr>
              <w:t>.</w:t>
            </w:r>
          </w:p>
        </w:tc>
      </w:tr>
      <w:tr w:rsidR="0071470E" w:rsidRPr="00D46B3B" w:rsidTr="00DF2BDA">
        <w:trPr>
          <w:trHeight w:hRule="exact" w:val="711"/>
        </w:trPr>
        <w:tc>
          <w:tcPr>
            <w:tcW w:w="2035" w:type="dxa"/>
            <w:gridSpan w:val="2"/>
          </w:tcPr>
          <w:p w:rsidR="0071470E" w:rsidRPr="002E63D2" w:rsidRDefault="00A878CB" w:rsidP="00D03CA7">
            <w:pPr>
              <w:pStyle w:val="TableParagraph"/>
              <w:spacing w:before="1"/>
              <w:jc w:val="center"/>
              <w:rPr>
                <w:rFonts w:asciiTheme="minorHAnsi" w:hAnsiTheme="minorHAnsi" w:cstheme="minorHAnsi"/>
              </w:rPr>
            </w:pPr>
            <w:r w:rsidRPr="002E63D2">
              <w:rPr>
                <w:rFonts w:asciiTheme="minorHAnsi" w:hAnsiTheme="minorHAnsi" w:cstheme="minorHAnsi"/>
              </w:rPr>
              <w:t>13 iulie 2022</w:t>
            </w:r>
          </w:p>
        </w:tc>
        <w:tc>
          <w:tcPr>
            <w:tcW w:w="7996" w:type="dxa"/>
          </w:tcPr>
          <w:p w:rsidR="0071470E" w:rsidRPr="00D46B3B" w:rsidRDefault="00A878CB" w:rsidP="00D03CA7">
            <w:pPr>
              <w:pStyle w:val="TableParagraph"/>
              <w:spacing w:before="184"/>
              <w:ind w:left="2" w:right="153"/>
              <w:jc w:val="both"/>
              <w:rPr>
                <w:rFonts w:asciiTheme="minorHAnsi" w:hAnsiTheme="minorHAnsi" w:cstheme="minorHAnsi"/>
                <w:lang w:val="it-IT"/>
              </w:rPr>
            </w:pPr>
            <w:r w:rsidRPr="00D46B3B">
              <w:rPr>
                <w:rFonts w:asciiTheme="minorHAnsi" w:hAnsiTheme="minorHAnsi" w:cstheme="minorHAnsi"/>
                <w:lang w:val="it-IT"/>
              </w:rPr>
              <w:t>Corectarea erorilor și confirmarea încheierii modificărilor în aplicația informatică centralizată</w:t>
            </w:r>
            <w:r w:rsidR="00D03CA7">
              <w:rPr>
                <w:rFonts w:asciiTheme="minorHAnsi" w:hAnsiTheme="minorHAnsi" w:cstheme="minorHAnsi"/>
                <w:lang w:val="it-IT"/>
              </w:rPr>
              <w:t>.</w:t>
            </w:r>
          </w:p>
        </w:tc>
      </w:tr>
      <w:tr w:rsidR="0071470E" w:rsidRPr="003A0335" w:rsidTr="00DF2BDA">
        <w:trPr>
          <w:trHeight w:hRule="exact" w:val="708"/>
        </w:trPr>
        <w:tc>
          <w:tcPr>
            <w:tcW w:w="2035" w:type="dxa"/>
            <w:gridSpan w:val="2"/>
          </w:tcPr>
          <w:p w:rsidR="0071470E" w:rsidRPr="002E63D2" w:rsidRDefault="00A878CB" w:rsidP="00D03CA7">
            <w:pPr>
              <w:pStyle w:val="TableParagraph"/>
              <w:jc w:val="center"/>
              <w:rPr>
                <w:rFonts w:asciiTheme="minorHAnsi" w:hAnsiTheme="minorHAnsi" w:cstheme="minorHAnsi"/>
              </w:rPr>
            </w:pPr>
            <w:r w:rsidRPr="002E63D2">
              <w:rPr>
                <w:rFonts w:asciiTheme="minorHAnsi" w:hAnsiTheme="minorHAnsi" w:cstheme="minorHAnsi"/>
              </w:rPr>
              <w:t>14 iulie 2022</w:t>
            </w:r>
          </w:p>
        </w:tc>
        <w:tc>
          <w:tcPr>
            <w:tcW w:w="7996" w:type="dxa"/>
          </w:tcPr>
          <w:p w:rsidR="0071470E" w:rsidRPr="002E63D2" w:rsidRDefault="00A878CB" w:rsidP="00D03CA7">
            <w:pPr>
              <w:pStyle w:val="TableParagraph"/>
              <w:spacing w:before="49"/>
              <w:ind w:left="2" w:right="140"/>
              <w:jc w:val="both"/>
              <w:rPr>
                <w:rFonts w:asciiTheme="minorHAnsi" w:hAnsiTheme="minorHAnsi" w:cstheme="minorHAnsi"/>
              </w:rPr>
            </w:pPr>
            <w:r w:rsidRPr="002E63D2">
              <w:rPr>
                <w:rFonts w:asciiTheme="minorHAnsi" w:hAnsiTheme="minorHAnsi" w:cstheme="minorHAnsi"/>
              </w:rPr>
              <w:t xml:space="preserve">Repartizarea computerizată în învățământul liceal </w:t>
            </w:r>
            <w:proofErr w:type="gramStart"/>
            <w:r w:rsidRPr="002E63D2">
              <w:rPr>
                <w:rFonts w:asciiTheme="minorHAnsi" w:hAnsiTheme="minorHAnsi" w:cstheme="minorHAnsi"/>
              </w:rPr>
              <w:t>a</w:t>
            </w:r>
            <w:proofErr w:type="gramEnd"/>
            <w:r w:rsidRPr="002E63D2">
              <w:rPr>
                <w:rFonts w:asciiTheme="minorHAnsi" w:hAnsiTheme="minorHAnsi" w:cstheme="minorHAnsi"/>
              </w:rPr>
              <w:t xml:space="preserve"> absolvenților clasei a VIII-a care nu împlinesc 18 ani până la data începerii cursurilor anului școlar 2022 </w:t>
            </w:r>
            <w:r w:rsidR="00D03CA7">
              <w:rPr>
                <w:rFonts w:asciiTheme="minorHAnsi" w:hAnsiTheme="minorHAnsi" w:cstheme="minorHAnsi"/>
              </w:rPr>
              <w:t>–</w:t>
            </w:r>
            <w:r w:rsidRPr="002E63D2">
              <w:rPr>
                <w:rFonts w:asciiTheme="minorHAnsi" w:hAnsiTheme="minorHAnsi" w:cstheme="minorHAnsi"/>
              </w:rPr>
              <w:t xml:space="preserve"> 2023</w:t>
            </w:r>
            <w:r w:rsidR="00D03CA7">
              <w:rPr>
                <w:rFonts w:asciiTheme="minorHAnsi" w:hAnsiTheme="minorHAnsi" w:cstheme="minorHAnsi"/>
              </w:rPr>
              <w:t>.</w:t>
            </w:r>
          </w:p>
        </w:tc>
      </w:tr>
      <w:tr w:rsidR="0071470E" w:rsidRPr="003A0335" w:rsidTr="00A60D18">
        <w:trPr>
          <w:trHeight w:hRule="exact" w:val="997"/>
        </w:trPr>
        <w:tc>
          <w:tcPr>
            <w:tcW w:w="2035" w:type="dxa"/>
            <w:gridSpan w:val="2"/>
          </w:tcPr>
          <w:p w:rsidR="0071470E" w:rsidRPr="002E63D2" w:rsidRDefault="00A878CB" w:rsidP="00D03CA7">
            <w:pPr>
              <w:pStyle w:val="TableParagraph"/>
              <w:jc w:val="center"/>
              <w:rPr>
                <w:rFonts w:asciiTheme="minorHAnsi" w:hAnsiTheme="minorHAnsi" w:cstheme="minorHAnsi"/>
              </w:rPr>
            </w:pPr>
            <w:r w:rsidRPr="002E63D2">
              <w:rPr>
                <w:rFonts w:asciiTheme="minorHAnsi" w:hAnsiTheme="minorHAnsi" w:cstheme="minorHAnsi"/>
              </w:rPr>
              <w:t>14 iulie 2022</w:t>
            </w:r>
          </w:p>
        </w:tc>
        <w:tc>
          <w:tcPr>
            <w:tcW w:w="7996" w:type="dxa"/>
          </w:tcPr>
          <w:p w:rsidR="00A60D18" w:rsidRDefault="00A878CB" w:rsidP="00D03CA7">
            <w:pPr>
              <w:pStyle w:val="TableParagraph"/>
              <w:ind w:left="2"/>
              <w:jc w:val="both"/>
              <w:rPr>
                <w:rFonts w:asciiTheme="minorHAnsi" w:hAnsiTheme="minorHAnsi" w:cstheme="minorHAnsi"/>
              </w:rPr>
            </w:pPr>
            <w:r w:rsidRPr="002E63D2">
              <w:rPr>
                <w:rFonts w:asciiTheme="minorHAnsi" w:hAnsiTheme="minorHAnsi" w:cstheme="minorHAnsi"/>
              </w:rPr>
              <w:t>Comunicarea rezultatelor candidaților repartizați computerizat în învățământul liceal</w:t>
            </w:r>
            <w:r w:rsidR="00A60D18">
              <w:rPr>
                <w:rFonts w:asciiTheme="minorHAnsi" w:hAnsiTheme="minorHAnsi" w:cstheme="minorHAnsi"/>
              </w:rPr>
              <w:t>.</w:t>
            </w:r>
          </w:p>
          <w:p w:rsidR="0071470E" w:rsidRPr="002E63D2" w:rsidRDefault="00A878CB" w:rsidP="00D03CA7">
            <w:pPr>
              <w:pStyle w:val="TableParagraph"/>
              <w:ind w:left="2"/>
              <w:jc w:val="both"/>
              <w:rPr>
                <w:rFonts w:asciiTheme="minorHAnsi" w:hAnsiTheme="minorHAnsi" w:cstheme="minorHAnsi"/>
              </w:rPr>
            </w:pPr>
            <w:r w:rsidRPr="002E63D2">
              <w:rPr>
                <w:rFonts w:asciiTheme="minorHAnsi" w:hAnsiTheme="minorHAnsi" w:cstheme="minorHAnsi"/>
              </w:rPr>
              <w:t>Afișarea în unitățile de învățământ gimnazial a listei cu locurile neocupate în unitățile de învățământul liceal din județ/municipiul București</w:t>
            </w:r>
            <w:r w:rsidR="00D03CA7">
              <w:rPr>
                <w:rFonts w:asciiTheme="minorHAnsi" w:hAnsiTheme="minorHAnsi" w:cstheme="minorHAnsi"/>
              </w:rPr>
              <w:t>.</w:t>
            </w:r>
          </w:p>
        </w:tc>
      </w:tr>
      <w:tr w:rsidR="0071470E" w:rsidRPr="003A0335" w:rsidTr="00DF2BDA">
        <w:trPr>
          <w:trHeight w:hRule="exact" w:val="572"/>
        </w:trPr>
        <w:tc>
          <w:tcPr>
            <w:tcW w:w="2035" w:type="dxa"/>
            <w:gridSpan w:val="2"/>
          </w:tcPr>
          <w:p w:rsidR="0071470E" w:rsidRPr="002E63D2" w:rsidRDefault="00A878CB" w:rsidP="00D03CA7">
            <w:pPr>
              <w:pStyle w:val="TableParagraph"/>
              <w:spacing w:before="64"/>
              <w:jc w:val="center"/>
              <w:rPr>
                <w:rFonts w:asciiTheme="minorHAnsi" w:hAnsiTheme="minorHAnsi" w:cstheme="minorHAnsi"/>
              </w:rPr>
            </w:pPr>
            <w:r w:rsidRPr="002E63D2">
              <w:rPr>
                <w:rFonts w:asciiTheme="minorHAnsi" w:hAnsiTheme="minorHAnsi" w:cstheme="minorHAnsi"/>
              </w:rPr>
              <w:t>15 – 20 iulie 2022</w:t>
            </w:r>
          </w:p>
        </w:tc>
        <w:tc>
          <w:tcPr>
            <w:tcW w:w="7996" w:type="dxa"/>
          </w:tcPr>
          <w:p w:rsidR="0071470E" w:rsidRPr="002E63D2" w:rsidRDefault="00A878CB" w:rsidP="00D03CA7">
            <w:pPr>
              <w:pStyle w:val="TableParagraph"/>
              <w:spacing w:before="107"/>
              <w:ind w:left="2" w:right="139"/>
              <w:jc w:val="both"/>
              <w:rPr>
                <w:rFonts w:asciiTheme="minorHAnsi" w:hAnsiTheme="minorHAnsi" w:cstheme="minorHAnsi"/>
              </w:rPr>
            </w:pPr>
            <w:r w:rsidRPr="002E63D2">
              <w:rPr>
                <w:rFonts w:asciiTheme="minorHAnsi" w:hAnsiTheme="minorHAnsi" w:cstheme="minorHAnsi"/>
              </w:rPr>
              <w:t>Depunerea dosarelor de înscriere la școlile la care candidații au fost repartizați</w:t>
            </w:r>
            <w:r w:rsidR="00D03CA7">
              <w:rPr>
                <w:rFonts w:asciiTheme="minorHAnsi" w:hAnsiTheme="minorHAnsi" w:cstheme="minorHAnsi"/>
              </w:rPr>
              <w:t>.</w:t>
            </w:r>
          </w:p>
        </w:tc>
      </w:tr>
      <w:tr w:rsidR="0071470E" w:rsidRPr="003A0335" w:rsidTr="00DF2BDA">
        <w:trPr>
          <w:trHeight w:hRule="exact" w:val="708"/>
        </w:trPr>
        <w:tc>
          <w:tcPr>
            <w:tcW w:w="2035" w:type="dxa"/>
            <w:gridSpan w:val="2"/>
          </w:tcPr>
          <w:p w:rsidR="0071470E" w:rsidRPr="002E63D2" w:rsidRDefault="00A878CB" w:rsidP="00D03CA7">
            <w:pPr>
              <w:pStyle w:val="TableParagraph"/>
              <w:spacing w:before="35"/>
              <w:jc w:val="center"/>
              <w:rPr>
                <w:rFonts w:asciiTheme="minorHAnsi" w:hAnsiTheme="minorHAnsi" w:cstheme="minorHAnsi"/>
              </w:rPr>
            </w:pPr>
            <w:r w:rsidRPr="002E63D2">
              <w:rPr>
                <w:rFonts w:asciiTheme="minorHAnsi" w:hAnsiTheme="minorHAnsi" w:cstheme="minorHAnsi"/>
              </w:rPr>
              <w:t>20 iulie 2022</w:t>
            </w:r>
          </w:p>
        </w:tc>
        <w:tc>
          <w:tcPr>
            <w:tcW w:w="7996" w:type="dxa"/>
          </w:tcPr>
          <w:p w:rsidR="0071470E" w:rsidRPr="002E63D2" w:rsidRDefault="00A878CB" w:rsidP="00D03CA7">
            <w:pPr>
              <w:pStyle w:val="TableParagraph"/>
              <w:spacing w:before="100"/>
              <w:ind w:left="2" w:right="138"/>
              <w:jc w:val="both"/>
              <w:rPr>
                <w:rFonts w:asciiTheme="minorHAnsi" w:hAnsiTheme="minorHAnsi" w:cstheme="minorHAnsi"/>
              </w:rPr>
            </w:pPr>
            <w:r w:rsidRPr="002E63D2">
              <w:rPr>
                <w:rFonts w:asciiTheme="minorHAnsi" w:hAnsiTheme="minorHAnsi" w:cstheme="minorHAnsi"/>
              </w:rPr>
              <w:t>Transmiterea de către unitățile de învățământ liceal a situației locurilor rămase libere în urma neînscrierii candidaților admiși în această etapă de admitere</w:t>
            </w:r>
            <w:r w:rsidR="00D03CA7">
              <w:rPr>
                <w:rFonts w:asciiTheme="minorHAnsi" w:hAnsiTheme="minorHAnsi" w:cstheme="minorHAnsi"/>
              </w:rPr>
              <w:t>.</w:t>
            </w:r>
          </w:p>
        </w:tc>
      </w:tr>
      <w:tr w:rsidR="00A878CB" w:rsidRPr="003A0335" w:rsidTr="00DF2BDA">
        <w:trPr>
          <w:trHeight w:hRule="exact" w:val="872"/>
        </w:trPr>
        <w:tc>
          <w:tcPr>
            <w:tcW w:w="2035" w:type="dxa"/>
            <w:gridSpan w:val="2"/>
          </w:tcPr>
          <w:p w:rsidR="00A878CB" w:rsidRPr="002E63D2" w:rsidRDefault="00A878CB" w:rsidP="00D03CA7">
            <w:pPr>
              <w:pStyle w:val="TableParagraph"/>
              <w:spacing w:before="35"/>
              <w:jc w:val="center"/>
              <w:rPr>
                <w:rFonts w:asciiTheme="minorHAnsi" w:hAnsiTheme="minorHAnsi" w:cstheme="minorHAnsi"/>
              </w:rPr>
            </w:pPr>
            <w:r w:rsidRPr="002E63D2">
              <w:rPr>
                <w:rFonts w:asciiTheme="minorHAnsi" w:hAnsiTheme="minorHAnsi" w:cstheme="minorHAnsi"/>
              </w:rPr>
              <w:t>21, 22 și 25 iulie 2022</w:t>
            </w:r>
          </w:p>
        </w:tc>
        <w:tc>
          <w:tcPr>
            <w:tcW w:w="7996" w:type="dxa"/>
          </w:tcPr>
          <w:p w:rsidR="00A878CB" w:rsidRPr="002E63D2" w:rsidRDefault="00A878CB" w:rsidP="00D03CA7">
            <w:pPr>
              <w:pStyle w:val="TableParagraph"/>
              <w:spacing w:before="100"/>
              <w:ind w:left="2" w:right="138"/>
              <w:jc w:val="both"/>
              <w:rPr>
                <w:rFonts w:asciiTheme="minorHAnsi" w:hAnsiTheme="minorHAnsi" w:cstheme="minorHAnsi"/>
              </w:rPr>
            </w:pPr>
            <w:r w:rsidRPr="002E63D2">
              <w:rPr>
                <w:rFonts w:asciiTheme="minorHAnsi" w:hAnsiTheme="minorHAnsi" w:cstheme="minorHAnsi"/>
              </w:rPr>
              <w:t>Rezolvarea de către comisia de admitere județeană/ a municipiului București, a situațiilor speciale apărute după etapa de repartizare computerizată</w:t>
            </w:r>
            <w:r w:rsidR="00D03CA7">
              <w:rPr>
                <w:rFonts w:asciiTheme="minorHAnsi" w:hAnsiTheme="minorHAnsi" w:cstheme="minorHAnsi"/>
              </w:rPr>
              <w:t>.</w:t>
            </w:r>
          </w:p>
        </w:tc>
      </w:tr>
      <w:tr w:rsidR="0071470E" w:rsidRPr="003A0335" w:rsidTr="00DF2BDA">
        <w:trPr>
          <w:trHeight w:hRule="exact" w:val="1014"/>
        </w:trPr>
        <w:tc>
          <w:tcPr>
            <w:tcW w:w="10031" w:type="dxa"/>
            <w:gridSpan w:val="3"/>
            <w:vAlign w:val="center"/>
          </w:tcPr>
          <w:p w:rsidR="0071470E" w:rsidRPr="002E63D2" w:rsidRDefault="0071470E" w:rsidP="00DF2BDA">
            <w:pPr>
              <w:spacing w:line="276" w:lineRule="auto"/>
              <w:jc w:val="center"/>
              <w:rPr>
                <w:rFonts w:asciiTheme="minorHAnsi" w:hAnsiTheme="minorHAnsi" w:cstheme="minorHAnsi"/>
                <w:b/>
              </w:rPr>
            </w:pPr>
            <w:r w:rsidRPr="002E63D2">
              <w:rPr>
                <w:rFonts w:asciiTheme="minorHAnsi" w:hAnsiTheme="minorHAnsi" w:cstheme="minorHAnsi"/>
                <w:b/>
                <w:bCs/>
                <w:color w:val="000000"/>
              </w:rPr>
              <w:t>H. A doua etapă de repartizare computerizată și admitere în învățământul liceal de stat pentru</w:t>
            </w:r>
            <w:r w:rsidRPr="002E63D2">
              <w:rPr>
                <w:rFonts w:asciiTheme="minorHAnsi" w:hAnsiTheme="minorHAnsi" w:cstheme="minorHAnsi"/>
                <w:color w:val="000000"/>
              </w:rPr>
              <w:br/>
            </w:r>
            <w:r w:rsidRPr="002E63D2">
              <w:rPr>
                <w:rFonts w:asciiTheme="minorHAnsi" w:hAnsiTheme="minorHAnsi" w:cstheme="minorHAnsi"/>
                <w:b/>
                <w:bCs/>
                <w:color w:val="000000"/>
              </w:rPr>
              <w:t>candidații din seria curentă, precum și pentru cei din seriile anterioare care nu împlinesc 18 ani</w:t>
            </w:r>
            <w:r w:rsidRPr="002E63D2">
              <w:rPr>
                <w:rFonts w:asciiTheme="minorHAnsi" w:hAnsiTheme="minorHAnsi" w:cstheme="minorHAnsi"/>
                <w:color w:val="000000"/>
              </w:rPr>
              <w:br/>
            </w:r>
            <w:r w:rsidRPr="002E63D2">
              <w:rPr>
                <w:rFonts w:asciiTheme="minorHAnsi" w:hAnsiTheme="minorHAnsi" w:cstheme="minorHAnsi"/>
                <w:b/>
                <w:bCs/>
                <w:color w:val="000000"/>
              </w:rPr>
              <w:t>până la data începerii cursurilor anului școlar 202</w:t>
            </w:r>
            <w:r w:rsidR="00A878CB" w:rsidRPr="002E63D2">
              <w:rPr>
                <w:rFonts w:asciiTheme="minorHAnsi" w:hAnsiTheme="minorHAnsi" w:cstheme="minorHAnsi"/>
                <w:b/>
                <w:bCs/>
                <w:color w:val="000000"/>
              </w:rPr>
              <w:t>2</w:t>
            </w:r>
            <w:r w:rsidRPr="002E63D2">
              <w:rPr>
                <w:rFonts w:asciiTheme="minorHAnsi" w:hAnsiTheme="minorHAnsi" w:cstheme="minorHAnsi"/>
                <w:b/>
                <w:bCs/>
                <w:color w:val="000000"/>
              </w:rPr>
              <w:t>-202</w:t>
            </w:r>
            <w:r w:rsidR="00A878CB" w:rsidRPr="002E63D2">
              <w:rPr>
                <w:rFonts w:asciiTheme="minorHAnsi" w:hAnsiTheme="minorHAnsi" w:cstheme="minorHAnsi"/>
                <w:b/>
                <w:bCs/>
                <w:color w:val="000000"/>
              </w:rPr>
              <w:t>3</w:t>
            </w:r>
          </w:p>
        </w:tc>
      </w:tr>
      <w:tr w:rsidR="0071470E" w:rsidRPr="003A0335" w:rsidTr="007C6D43">
        <w:trPr>
          <w:trHeight w:hRule="exact" w:val="1371"/>
        </w:trPr>
        <w:tc>
          <w:tcPr>
            <w:tcW w:w="1809" w:type="dxa"/>
          </w:tcPr>
          <w:p w:rsidR="0071470E" w:rsidRPr="002E63D2" w:rsidRDefault="009F527F" w:rsidP="00D03CA7">
            <w:pPr>
              <w:pStyle w:val="TableParagraph"/>
              <w:jc w:val="center"/>
              <w:rPr>
                <w:rFonts w:asciiTheme="minorHAnsi" w:hAnsiTheme="minorHAnsi" w:cstheme="minorHAnsi"/>
              </w:rPr>
            </w:pPr>
            <w:r w:rsidRPr="002E63D2">
              <w:rPr>
                <w:rFonts w:asciiTheme="minorHAnsi" w:hAnsiTheme="minorHAnsi" w:cstheme="minorHAnsi"/>
              </w:rPr>
              <w:t>25 iulie 2022</w:t>
            </w:r>
          </w:p>
        </w:tc>
        <w:tc>
          <w:tcPr>
            <w:tcW w:w="8222" w:type="dxa"/>
            <w:gridSpan w:val="2"/>
          </w:tcPr>
          <w:p w:rsidR="0071470E" w:rsidRPr="002E63D2" w:rsidRDefault="009F527F" w:rsidP="00666ED5">
            <w:pPr>
              <w:pStyle w:val="TableParagraph"/>
              <w:spacing w:before="2"/>
              <w:ind w:left="2" w:right="-15"/>
              <w:jc w:val="both"/>
              <w:rPr>
                <w:rFonts w:asciiTheme="minorHAnsi" w:hAnsiTheme="minorHAnsi" w:cstheme="minorHAnsi"/>
              </w:rPr>
            </w:pPr>
            <w:r w:rsidRPr="002E63D2">
              <w:rPr>
                <w:rFonts w:asciiTheme="minorHAnsi" w:hAnsiTheme="minorHAnsi" w:cstheme="minorHAnsi"/>
              </w:rPr>
              <w:t>Afișarea centrului de admitere, a situației locurilor rămase libere, inclusiv a celor destinate candidaților rromi, precum și a celor destinate candidaților cu CES, a locului de desfășurare și a graficului probelor de aptitudini sau de verificare a cunoștințelor de limbă modernă ori maternă</w:t>
            </w:r>
            <w:r w:rsidR="00D03CA7">
              <w:rPr>
                <w:rFonts w:asciiTheme="minorHAnsi" w:hAnsiTheme="minorHAnsi" w:cstheme="minorHAnsi"/>
              </w:rPr>
              <w:t>.</w:t>
            </w:r>
          </w:p>
        </w:tc>
      </w:tr>
      <w:tr w:rsidR="0071470E" w:rsidRPr="003A0335" w:rsidTr="007C6D43">
        <w:trPr>
          <w:trHeight w:hRule="exact" w:val="1372"/>
        </w:trPr>
        <w:tc>
          <w:tcPr>
            <w:tcW w:w="1809" w:type="dxa"/>
          </w:tcPr>
          <w:p w:rsidR="0071470E" w:rsidRPr="002E63D2" w:rsidRDefault="009F527F" w:rsidP="00D03CA7">
            <w:pPr>
              <w:pStyle w:val="TableParagraph"/>
              <w:spacing w:before="1"/>
              <w:jc w:val="center"/>
              <w:rPr>
                <w:rFonts w:asciiTheme="minorHAnsi" w:hAnsiTheme="minorHAnsi" w:cstheme="minorHAnsi"/>
              </w:rPr>
            </w:pPr>
            <w:r w:rsidRPr="002E63D2">
              <w:rPr>
                <w:rFonts w:asciiTheme="minorHAnsi" w:hAnsiTheme="minorHAnsi" w:cstheme="minorHAnsi"/>
              </w:rPr>
              <w:t>26 iulie 2022</w:t>
            </w:r>
          </w:p>
        </w:tc>
        <w:tc>
          <w:tcPr>
            <w:tcW w:w="8222" w:type="dxa"/>
            <w:gridSpan w:val="2"/>
          </w:tcPr>
          <w:p w:rsidR="0071470E" w:rsidRPr="002E63D2" w:rsidRDefault="009F527F" w:rsidP="00666ED5">
            <w:pPr>
              <w:pStyle w:val="TableParagraph"/>
              <w:spacing w:before="1"/>
              <w:ind w:left="2" w:right="139"/>
              <w:jc w:val="both"/>
              <w:rPr>
                <w:rFonts w:asciiTheme="minorHAnsi" w:hAnsiTheme="minorHAnsi" w:cstheme="minorHAnsi"/>
              </w:rPr>
            </w:pPr>
            <w:r w:rsidRPr="002E63D2">
              <w:rPr>
                <w:rFonts w:asciiTheme="minorHAnsi" w:hAnsiTheme="minorHAnsi" w:cstheme="minorHAnsi"/>
              </w:rPr>
              <w:t>Înscrierea candidaților pentru probele de aptitudini sau probele de verificare a cunoștințelor de limbă modernă sau maternă, inclusiv a candidaților pe locurile speciale pentru rromi și a candidaților pentru locurile distinct alocate candidaților cu CES în unitățile de învățământ de masă</w:t>
            </w:r>
            <w:r w:rsidR="00D03CA7">
              <w:rPr>
                <w:rFonts w:asciiTheme="minorHAnsi" w:hAnsiTheme="minorHAnsi" w:cstheme="minorHAnsi"/>
              </w:rPr>
              <w:t>.</w:t>
            </w:r>
          </w:p>
        </w:tc>
      </w:tr>
      <w:tr w:rsidR="00295965" w:rsidRPr="003A0335" w:rsidTr="00647FD7">
        <w:trPr>
          <w:trHeight w:hRule="exact" w:val="719"/>
        </w:trPr>
        <w:tc>
          <w:tcPr>
            <w:tcW w:w="1809" w:type="dxa"/>
          </w:tcPr>
          <w:p w:rsidR="00295965" w:rsidRPr="002E63D2" w:rsidRDefault="00415CBE" w:rsidP="00D03CA7">
            <w:pPr>
              <w:pStyle w:val="TableParagraph"/>
              <w:jc w:val="center"/>
              <w:rPr>
                <w:rFonts w:asciiTheme="minorHAnsi" w:hAnsiTheme="minorHAnsi" w:cstheme="minorHAnsi"/>
              </w:rPr>
            </w:pPr>
            <w:r w:rsidRPr="002E63D2">
              <w:rPr>
                <w:rFonts w:asciiTheme="minorHAnsi" w:hAnsiTheme="minorHAnsi" w:cstheme="minorHAnsi"/>
              </w:rPr>
              <w:t>27–28</w:t>
            </w:r>
            <w:r w:rsidR="00A918D5" w:rsidRPr="002E63D2">
              <w:rPr>
                <w:rFonts w:asciiTheme="minorHAnsi" w:hAnsiTheme="minorHAnsi" w:cstheme="minorHAnsi"/>
              </w:rPr>
              <w:t xml:space="preserve"> </w:t>
            </w:r>
            <w:r w:rsidRPr="002E63D2">
              <w:rPr>
                <w:rFonts w:asciiTheme="minorHAnsi" w:hAnsiTheme="minorHAnsi" w:cstheme="minorHAnsi"/>
              </w:rPr>
              <w:t>iulie2022</w:t>
            </w:r>
          </w:p>
        </w:tc>
        <w:tc>
          <w:tcPr>
            <w:tcW w:w="8222" w:type="dxa"/>
            <w:gridSpan w:val="2"/>
          </w:tcPr>
          <w:p w:rsidR="00295965" w:rsidRPr="002E63D2" w:rsidRDefault="00415CBE" w:rsidP="00A918D5">
            <w:pPr>
              <w:pStyle w:val="TableParagraph"/>
              <w:spacing w:before="124"/>
              <w:ind w:left="2" w:right="141"/>
              <w:jc w:val="both"/>
              <w:rPr>
                <w:rFonts w:asciiTheme="minorHAnsi" w:hAnsiTheme="minorHAnsi" w:cstheme="minorHAnsi"/>
              </w:rPr>
            </w:pPr>
            <w:r w:rsidRPr="002E63D2">
              <w:rPr>
                <w:rFonts w:asciiTheme="minorHAnsi" w:hAnsiTheme="minorHAnsi" w:cstheme="minorHAnsi"/>
              </w:rPr>
              <w:t>Desf</w:t>
            </w:r>
            <w:r w:rsidR="00A843CD" w:rsidRPr="002E63D2">
              <w:rPr>
                <w:rFonts w:asciiTheme="minorHAnsi" w:hAnsiTheme="minorHAnsi" w:cstheme="minorHAnsi"/>
              </w:rPr>
              <w:t>ăș</w:t>
            </w:r>
            <w:r w:rsidRPr="002E63D2">
              <w:rPr>
                <w:rFonts w:asciiTheme="minorHAnsi" w:hAnsiTheme="minorHAnsi" w:cstheme="minorHAnsi"/>
              </w:rPr>
              <w:t>urarea</w:t>
            </w:r>
            <w:r w:rsidR="00A918D5" w:rsidRPr="002E63D2">
              <w:rPr>
                <w:rFonts w:asciiTheme="minorHAnsi" w:hAnsiTheme="minorHAnsi" w:cstheme="minorHAnsi"/>
              </w:rPr>
              <w:t xml:space="preserve"> </w:t>
            </w:r>
            <w:r w:rsidRPr="002E63D2">
              <w:rPr>
                <w:rFonts w:asciiTheme="minorHAnsi" w:hAnsiTheme="minorHAnsi" w:cstheme="minorHAnsi"/>
              </w:rPr>
              <w:t>probelor</w:t>
            </w:r>
            <w:r w:rsidR="00A918D5" w:rsidRPr="002E63D2">
              <w:rPr>
                <w:rFonts w:asciiTheme="minorHAnsi" w:hAnsiTheme="minorHAnsi" w:cstheme="minorHAnsi"/>
              </w:rPr>
              <w:t xml:space="preserve"> </w:t>
            </w:r>
            <w:r w:rsidRPr="002E63D2">
              <w:rPr>
                <w:rFonts w:asciiTheme="minorHAnsi" w:hAnsiTheme="minorHAnsi" w:cstheme="minorHAnsi"/>
              </w:rPr>
              <w:t>de</w:t>
            </w:r>
            <w:r w:rsidR="00A918D5" w:rsidRPr="002E63D2">
              <w:rPr>
                <w:rFonts w:asciiTheme="minorHAnsi" w:hAnsiTheme="minorHAnsi" w:cstheme="minorHAnsi"/>
              </w:rPr>
              <w:t xml:space="preserve"> </w:t>
            </w:r>
            <w:r w:rsidRPr="002E63D2">
              <w:rPr>
                <w:rFonts w:asciiTheme="minorHAnsi" w:hAnsiTheme="minorHAnsi" w:cstheme="minorHAnsi"/>
              </w:rPr>
              <w:t>aptitudini</w:t>
            </w:r>
            <w:r w:rsidR="00A918D5" w:rsidRPr="002E63D2">
              <w:rPr>
                <w:rFonts w:asciiTheme="minorHAnsi" w:hAnsiTheme="minorHAnsi" w:cstheme="minorHAnsi"/>
              </w:rPr>
              <w:t xml:space="preserve"> </w:t>
            </w:r>
            <w:r w:rsidRPr="002E63D2">
              <w:rPr>
                <w:rFonts w:asciiTheme="minorHAnsi" w:hAnsiTheme="minorHAnsi" w:cstheme="minorHAnsi"/>
              </w:rPr>
              <w:t>sau</w:t>
            </w:r>
            <w:r w:rsidR="00A918D5" w:rsidRPr="002E63D2">
              <w:rPr>
                <w:rFonts w:asciiTheme="minorHAnsi" w:hAnsiTheme="minorHAnsi" w:cstheme="minorHAnsi"/>
              </w:rPr>
              <w:t xml:space="preserve"> </w:t>
            </w:r>
            <w:r w:rsidRPr="002E63D2">
              <w:rPr>
                <w:rFonts w:asciiTheme="minorHAnsi" w:hAnsiTheme="minorHAnsi" w:cstheme="minorHAnsi"/>
              </w:rPr>
              <w:t>a</w:t>
            </w:r>
            <w:r w:rsidR="00A918D5" w:rsidRPr="002E63D2">
              <w:rPr>
                <w:rFonts w:asciiTheme="minorHAnsi" w:hAnsiTheme="minorHAnsi" w:cstheme="minorHAnsi"/>
              </w:rPr>
              <w:t xml:space="preserve"> </w:t>
            </w:r>
            <w:r w:rsidRPr="002E63D2">
              <w:rPr>
                <w:rFonts w:asciiTheme="minorHAnsi" w:hAnsiTheme="minorHAnsi" w:cstheme="minorHAnsi"/>
              </w:rPr>
              <w:t>probelor de</w:t>
            </w:r>
            <w:r w:rsidR="00A843CD" w:rsidRPr="002E63D2">
              <w:rPr>
                <w:rFonts w:asciiTheme="minorHAnsi" w:hAnsiTheme="minorHAnsi" w:cstheme="minorHAnsi"/>
              </w:rPr>
              <w:t xml:space="preserve"> </w:t>
            </w:r>
            <w:r w:rsidRPr="002E63D2">
              <w:rPr>
                <w:rFonts w:asciiTheme="minorHAnsi" w:hAnsiTheme="minorHAnsi" w:cstheme="minorHAnsi"/>
              </w:rPr>
              <w:t>verificare</w:t>
            </w:r>
            <w:r w:rsidR="00A918D5" w:rsidRPr="002E63D2">
              <w:rPr>
                <w:rFonts w:asciiTheme="minorHAnsi" w:hAnsiTheme="minorHAnsi" w:cstheme="minorHAnsi"/>
              </w:rPr>
              <w:t xml:space="preserve"> </w:t>
            </w:r>
            <w:r w:rsidRPr="002E63D2">
              <w:rPr>
                <w:rFonts w:asciiTheme="minorHAnsi" w:hAnsiTheme="minorHAnsi" w:cstheme="minorHAnsi"/>
              </w:rPr>
              <w:t>a</w:t>
            </w:r>
            <w:r w:rsidR="00A918D5" w:rsidRPr="002E63D2">
              <w:rPr>
                <w:rFonts w:asciiTheme="minorHAnsi" w:hAnsiTheme="minorHAnsi" w:cstheme="minorHAnsi"/>
              </w:rPr>
              <w:t xml:space="preserve"> </w:t>
            </w:r>
            <w:r w:rsidRPr="002E63D2">
              <w:rPr>
                <w:rFonts w:asciiTheme="minorHAnsi" w:hAnsiTheme="minorHAnsi" w:cstheme="minorHAnsi"/>
              </w:rPr>
              <w:t>cuno</w:t>
            </w:r>
            <w:r w:rsidR="00D03CA7">
              <w:rPr>
                <w:rFonts w:asciiTheme="minorHAnsi" w:hAnsiTheme="minorHAnsi" w:cstheme="minorHAnsi"/>
              </w:rPr>
              <w:t>ș</w:t>
            </w:r>
            <w:r w:rsidRPr="002E63D2">
              <w:rPr>
                <w:rFonts w:asciiTheme="minorHAnsi" w:hAnsiTheme="minorHAnsi" w:cstheme="minorHAnsi"/>
              </w:rPr>
              <w:t>tin</w:t>
            </w:r>
            <w:r w:rsidR="00A918D5" w:rsidRPr="002E63D2">
              <w:rPr>
                <w:rFonts w:asciiTheme="minorHAnsi" w:hAnsiTheme="minorHAnsi" w:cstheme="minorHAnsi"/>
              </w:rPr>
              <w:t>t</w:t>
            </w:r>
            <w:r w:rsidRPr="002E63D2">
              <w:rPr>
                <w:rFonts w:asciiTheme="minorHAnsi" w:hAnsiTheme="minorHAnsi" w:cstheme="minorHAnsi"/>
              </w:rPr>
              <w:t>elor</w:t>
            </w:r>
            <w:r w:rsidR="00A918D5" w:rsidRPr="002E63D2">
              <w:rPr>
                <w:rFonts w:asciiTheme="minorHAnsi" w:hAnsiTheme="minorHAnsi" w:cstheme="minorHAnsi"/>
              </w:rPr>
              <w:t xml:space="preserve"> </w:t>
            </w:r>
            <w:r w:rsidRPr="002E63D2">
              <w:rPr>
                <w:rFonts w:asciiTheme="minorHAnsi" w:hAnsiTheme="minorHAnsi" w:cstheme="minorHAnsi"/>
              </w:rPr>
              <w:t>de</w:t>
            </w:r>
            <w:r w:rsidR="00A918D5" w:rsidRPr="002E63D2">
              <w:rPr>
                <w:rFonts w:asciiTheme="minorHAnsi" w:hAnsiTheme="minorHAnsi" w:cstheme="minorHAnsi"/>
              </w:rPr>
              <w:t xml:space="preserve"> </w:t>
            </w:r>
            <w:r w:rsidRPr="002E63D2">
              <w:rPr>
                <w:rFonts w:asciiTheme="minorHAnsi" w:hAnsiTheme="minorHAnsi" w:cstheme="minorHAnsi"/>
              </w:rPr>
              <w:t>limb</w:t>
            </w:r>
            <w:r w:rsidR="00D03CA7">
              <w:rPr>
                <w:rFonts w:asciiTheme="minorHAnsi" w:hAnsiTheme="minorHAnsi" w:cstheme="minorHAnsi"/>
              </w:rPr>
              <w:t>ă</w:t>
            </w:r>
            <w:r w:rsidR="00A918D5" w:rsidRPr="002E63D2">
              <w:rPr>
                <w:rFonts w:asciiTheme="minorHAnsi" w:hAnsiTheme="minorHAnsi" w:cstheme="minorHAnsi"/>
              </w:rPr>
              <w:t xml:space="preserve"> m</w:t>
            </w:r>
            <w:r w:rsidRPr="002E63D2">
              <w:rPr>
                <w:rFonts w:asciiTheme="minorHAnsi" w:hAnsiTheme="minorHAnsi" w:cstheme="minorHAnsi"/>
              </w:rPr>
              <w:t>odern</w:t>
            </w:r>
            <w:r w:rsidR="00D03CA7">
              <w:rPr>
                <w:rFonts w:asciiTheme="minorHAnsi" w:hAnsiTheme="minorHAnsi" w:cstheme="minorHAnsi"/>
              </w:rPr>
              <w:t>ă</w:t>
            </w:r>
            <w:r w:rsidR="00A918D5" w:rsidRPr="002E63D2">
              <w:rPr>
                <w:rFonts w:asciiTheme="minorHAnsi" w:hAnsiTheme="minorHAnsi" w:cstheme="minorHAnsi"/>
              </w:rPr>
              <w:t xml:space="preserve"> </w:t>
            </w:r>
            <w:r w:rsidRPr="002E63D2">
              <w:rPr>
                <w:rFonts w:asciiTheme="minorHAnsi" w:hAnsiTheme="minorHAnsi" w:cstheme="minorHAnsi"/>
              </w:rPr>
              <w:t>sau</w:t>
            </w:r>
            <w:r w:rsidR="00A918D5" w:rsidRPr="002E63D2">
              <w:rPr>
                <w:rFonts w:asciiTheme="minorHAnsi" w:hAnsiTheme="minorHAnsi" w:cstheme="minorHAnsi"/>
              </w:rPr>
              <w:t xml:space="preserve"> </w:t>
            </w:r>
            <w:r w:rsidRPr="002E63D2">
              <w:rPr>
                <w:rFonts w:asciiTheme="minorHAnsi" w:hAnsiTheme="minorHAnsi" w:cstheme="minorHAnsi"/>
              </w:rPr>
              <w:t>matern</w:t>
            </w:r>
            <w:r w:rsidR="00D03CA7">
              <w:rPr>
                <w:rFonts w:asciiTheme="minorHAnsi" w:hAnsiTheme="minorHAnsi" w:cstheme="minorHAnsi"/>
              </w:rPr>
              <w:t>ă</w:t>
            </w:r>
            <w:r w:rsidR="00034FC4" w:rsidRPr="002E63D2">
              <w:rPr>
                <w:rFonts w:asciiTheme="minorHAnsi" w:hAnsiTheme="minorHAnsi" w:cstheme="minorHAnsi"/>
              </w:rPr>
              <w:t>.</w:t>
            </w:r>
          </w:p>
        </w:tc>
      </w:tr>
      <w:tr w:rsidR="00957453" w:rsidRPr="00D46B3B" w:rsidTr="007C6D43">
        <w:trPr>
          <w:trHeight w:hRule="exact" w:val="803"/>
        </w:trPr>
        <w:tc>
          <w:tcPr>
            <w:tcW w:w="1809" w:type="dxa"/>
          </w:tcPr>
          <w:p w:rsidR="00957453" w:rsidRPr="002E63D2" w:rsidRDefault="00093FCD" w:rsidP="00D03CA7">
            <w:pPr>
              <w:pStyle w:val="TableParagraph"/>
              <w:jc w:val="center"/>
              <w:rPr>
                <w:rFonts w:asciiTheme="minorHAnsi" w:hAnsiTheme="minorHAnsi" w:cstheme="minorHAnsi"/>
              </w:rPr>
            </w:pPr>
            <w:r w:rsidRPr="002E63D2">
              <w:rPr>
                <w:rFonts w:asciiTheme="minorHAnsi" w:hAnsiTheme="minorHAnsi" w:cstheme="minorHAnsi"/>
              </w:rPr>
              <w:t>28-29 iulie 2022</w:t>
            </w:r>
          </w:p>
        </w:tc>
        <w:tc>
          <w:tcPr>
            <w:tcW w:w="8222" w:type="dxa"/>
            <w:gridSpan w:val="2"/>
          </w:tcPr>
          <w:p w:rsidR="00957453" w:rsidRPr="00D46B3B" w:rsidRDefault="00D03CA7" w:rsidP="00521EA7">
            <w:pPr>
              <w:jc w:val="both"/>
              <w:rPr>
                <w:rStyle w:val="MSGENFONTSTYLENAMETEMPLATEROLENUMBERMSGENFONTSTYLENAMEBYROLETEXT2MSGENFONTSTYLEMODIFERNOTBOLD"/>
                <w:rFonts w:asciiTheme="minorHAnsi" w:eastAsia="Calibri" w:hAnsiTheme="minorHAnsi" w:cstheme="minorHAnsi"/>
                <w:b w:val="0"/>
                <w:lang w:val="it-IT"/>
              </w:rPr>
            </w:pPr>
            <w:r>
              <w:rPr>
                <w:rStyle w:val="MSGENFONTSTYLENAMETEMPLATEROLENUMBERMSGENFONTSTYLENAMEBYROLETEXT2MSGENFONTSTYLEMODIFERNOTBOLD"/>
                <w:rFonts w:asciiTheme="minorHAnsi" w:eastAsia="Calibri" w:hAnsiTheme="minorHAnsi" w:cstheme="minorHAnsi"/>
                <w:b w:val="0"/>
                <w:lang w:val="it-IT"/>
              </w:rPr>
              <w:t>Afiș</w:t>
            </w:r>
            <w:r w:rsidR="00446125" w:rsidRPr="00D46B3B">
              <w:rPr>
                <w:rStyle w:val="MSGENFONTSTYLENAMETEMPLATEROLENUMBERMSGENFONTSTYLENAMEBYROLETEXT2MSGENFONTSTYLEMODIFERNOTBOLD"/>
                <w:rFonts w:asciiTheme="minorHAnsi" w:eastAsia="Calibri" w:hAnsiTheme="minorHAnsi" w:cstheme="minorHAnsi"/>
                <w:b w:val="0"/>
                <w:lang w:val="it-IT"/>
              </w:rPr>
              <w:t>area rezulta</w:t>
            </w:r>
            <w:r>
              <w:rPr>
                <w:rStyle w:val="MSGENFONTSTYLENAMETEMPLATEROLENUMBERMSGENFONTSTYLENAMEBYROLETEXT2MSGENFONTSTYLEMODIFERNOTBOLD"/>
                <w:rFonts w:asciiTheme="minorHAnsi" w:eastAsia="Calibri" w:hAnsiTheme="minorHAnsi" w:cstheme="minorHAnsi"/>
                <w:b w:val="0"/>
                <w:lang w:val="it-IT"/>
              </w:rPr>
              <w:t>telor la probele de aptitudini ș</w:t>
            </w:r>
            <w:r w:rsidR="00446125" w:rsidRPr="00D46B3B">
              <w:rPr>
                <w:rStyle w:val="MSGENFONTSTYLENAMETEMPLATEROLENUMBERMSGENFONTSTYLENAMEBYROLETEXT2MSGENFONTSTYLEMODIFERNOTBOLD"/>
                <w:rFonts w:asciiTheme="minorHAnsi" w:eastAsia="Calibri" w:hAnsiTheme="minorHAnsi" w:cstheme="minorHAnsi"/>
                <w:b w:val="0"/>
                <w:lang w:val="it-IT"/>
              </w:rPr>
              <w:t xml:space="preserve">i </w:t>
            </w:r>
            <w:r>
              <w:rPr>
                <w:rStyle w:val="MSGENFONTSTYLENAMETEMPLATEROLENUMBERMSGENFONTSTYLENAMEBYROLETEXT2MSGENFONTSTYLEMODIFERNOTBOLD"/>
                <w:rFonts w:asciiTheme="minorHAnsi" w:eastAsia="Calibri" w:hAnsiTheme="minorHAnsi" w:cstheme="minorHAnsi"/>
                <w:b w:val="0"/>
                <w:lang w:val="it-IT"/>
              </w:rPr>
              <w:t>la probele de verificare a cunoștintelor de limbă modernă sau maternă ș</w:t>
            </w:r>
            <w:r w:rsidR="00446125" w:rsidRPr="00D46B3B">
              <w:rPr>
                <w:rStyle w:val="MSGENFONTSTYLENAMETEMPLATEROLENUMBERMSGENFONTSTYLENAMEBYROLETEXT2MSGENFONTSTYLEMODIFERNOTBOLD"/>
                <w:rFonts w:asciiTheme="minorHAnsi" w:eastAsia="Calibri" w:hAnsiTheme="minorHAnsi" w:cstheme="minorHAnsi"/>
                <w:b w:val="0"/>
                <w:lang w:val="it-IT"/>
              </w:rPr>
              <w:t>i r</w:t>
            </w:r>
            <w:r>
              <w:rPr>
                <w:rStyle w:val="MSGENFONTSTYLENAMETEMPLATEROLENUMBERMSGENFONTSTYLENAMEBYROLETEXT2MSGENFONTSTYLEMODIFERNOTBOLD"/>
                <w:rFonts w:asciiTheme="minorHAnsi" w:eastAsia="Calibri" w:hAnsiTheme="minorHAnsi" w:cstheme="minorHAnsi"/>
                <w:b w:val="0"/>
                <w:lang w:val="it-IT"/>
              </w:rPr>
              <w:t>ezolvarea eventualelor contestaț</w:t>
            </w:r>
            <w:r w:rsidR="00446125" w:rsidRPr="00D46B3B">
              <w:rPr>
                <w:rStyle w:val="MSGENFONTSTYLENAMETEMPLATEROLENUMBERMSGENFONTSTYLENAMEBYROLETEXT2MSGENFONTSTYLEMODIFERNOTBOLD"/>
                <w:rFonts w:asciiTheme="minorHAnsi" w:eastAsia="Calibri" w:hAnsiTheme="minorHAnsi" w:cstheme="minorHAnsi"/>
                <w:b w:val="0"/>
                <w:lang w:val="it-IT"/>
              </w:rPr>
              <w:t>ii</w:t>
            </w:r>
            <w:r>
              <w:rPr>
                <w:rStyle w:val="MSGENFONTSTYLENAMETEMPLATEROLENUMBERMSGENFONTSTYLENAMEBYROLETEXT2MSGENFONTSTYLEMODIFERNOTBOLD"/>
                <w:rFonts w:asciiTheme="minorHAnsi" w:eastAsia="Calibri" w:hAnsiTheme="minorHAnsi" w:cstheme="minorHAnsi"/>
                <w:b w:val="0"/>
                <w:lang w:val="it-IT"/>
              </w:rPr>
              <w:t>.</w:t>
            </w:r>
          </w:p>
          <w:p w:rsidR="007C6D43" w:rsidRPr="00D46B3B" w:rsidRDefault="007C6D43" w:rsidP="00521EA7">
            <w:pPr>
              <w:jc w:val="both"/>
              <w:rPr>
                <w:rStyle w:val="MSGENFONTSTYLENAMETEMPLATEROLENUMBERMSGENFONTSTYLENAMEBYROLETEXT2MSGENFONTSTYLEMODIFERNOTBOLD"/>
                <w:rFonts w:asciiTheme="minorHAnsi" w:eastAsia="Calibri" w:hAnsiTheme="minorHAnsi" w:cstheme="minorHAnsi"/>
                <w:b w:val="0"/>
                <w:lang w:val="it-IT"/>
              </w:rPr>
            </w:pPr>
          </w:p>
          <w:p w:rsidR="007C6D43" w:rsidRPr="00D46B3B" w:rsidRDefault="007C6D43" w:rsidP="00521EA7">
            <w:pPr>
              <w:jc w:val="both"/>
              <w:rPr>
                <w:rFonts w:asciiTheme="minorHAnsi" w:hAnsiTheme="minorHAnsi" w:cstheme="minorHAnsi"/>
                <w:b/>
                <w:color w:val="FF0000"/>
                <w:lang w:val="it-IT"/>
              </w:rPr>
            </w:pPr>
          </w:p>
        </w:tc>
      </w:tr>
      <w:tr w:rsidR="00446125" w:rsidRPr="00D46B3B" w:rsidTr="00647FD7">
        <w:trPr>
          <w:trHeight w:hRule="exact" w:val="4523"/>
        </w:trPr>
        <w:tc>
          <w:tcPr>
            <w:tcW w:w="1809" w:type="dxa"/>
          </w:tcPr>
          <w:p w:rsidR="00446125" w:rsidRPr="002E63D2" w:rsidRDefault="00446125" w:rsidP="00D03CA7">
            <w:pPr>
              <w:pStyle w:val="TableParagraph"/>
              <w:jc w:val="center"/>
              <w:rPr>
                <w:rFonts w:asciiTheme="minorHAnsi" w:hAnsiTheme="minorHAnsi" w:cstheme="minorHAnsi"/>
                <w:b/>
              </w:rPr>
            </w:pPr>
            <w:r w:rsidRPr="002E63D2">
              <w:rPr>
                <w:rStyle w:val="MSGENFONTSTYLENAMETEMPLATEROLENUMBERMSGENFONTSTYLENAMEBYROLETEXT2MSGENFONTSTYLEMODIFERNOTBOLD"/>
                <w:rFonts w:asciiTheme="minorHAnsi" w:eastAsia="Palatino Linotype" w:hAnsiTheme="minorHAnsi" w:cstheme="minorHAnsi"/>
                <w:b w:val="0"/>
              </w:rPr>
              <w:lastRenderedPageBreak/>
              <w:t>1-3 august 2022</w:t>
            </w:r>
          </w:p>
        </w:tc>
        <w:tc>
          <w:tcPr>
            <w:tcW w:w="8222" w:type="dxa"/>
            <w:gridSpan w:val="2"/>
          </w:tcPr>
          <w:p w:rsidR="00446125" w:rsidRPr="002E63D2" w:rsidRDefault="00D03CA7" w:rsidP="00446125">
            <w:pPr>
              <w:spacing w:line="293" w:lineRule="exact"/>
              <w:jc w:val="both"/>
              <w:rPr>
                <w:rFonts w:asciiTheme="minorHAnsi" w:hAnsiTheme="minorHAnsi" w:cstheme="minorHAnsi"/>
                <w:b/>
              </w:rPr>
            </w:pPr>
            <w:r>
              <w:rPr>
                <w:rStyle w:val="MSGENFONTSTYLENAMETEMPLATEROLENUMBERMSGENFONTSTYLENAMEBYROLETEXT2MSGENFONTSTYLEMODIFERNOTBOLD"/>
                <w:rFonts w:asciiTheme="minorHAnsi" w:eastAsia="Calibri" w:hAnsiTheme="minorHAnsi" w:cstheme="minorHAnsi"/>
                <w:b w:val="0"/>
              </w:rPr>
              <w:t>Primirea cererilor de înscriere a candidaților care au fost repartizați computerizat în prima etapă de admitere, dar care nu și-au depus dosarele de înscriere în termen, a candidaților care au fost respinș</w:t>
            </w:r>
            <w:r w:rsidR="00446125" w:rsidRPr="002E63D2">
              <w:rPr>
                <w:rStyle w:val="MSGENFONTSTYLENAMETEMPLATEROLENUMBERMSGENFONTSTYLENAMEBYROLETEXT2MSGENFONTSTYLEMODIFERNOTBOLD"/>
                <w:rFonts w:asciiTheme="minorHAnsi" w:eastAsia="Calibri" w:hAnsiTheme="minorHAnsi" w:cstheme="minorHAnsi"/>
                <w:b w:val="0"/>
              </w:rPr>
              <w:t xml:space="preserve">i la liceele/clasele care au organizat </w:t>
            </w:r>
            <w:r>
              <w:rPr>
                <w:rStyle w:val="MSGENFONTSTYLENAMETEMPLATEROLENUMBERMSGENFONTSTYLENAMEBYROLETEXT2MSGENFONTSTYLEMODIFERNOTBOLD"/>
                <w:rFonts w:asciiTheme="minorHAnsi" w:eastAsia="Calibri" w:hAnsiTheme="minorHAnsi" w:cstheme="minorHAnsi"/>
                <w:b w:val="0"/>
              </w:rPr>
              <w:t>probe de aptitudini și a candidaților care au susținut probe de verificare a cunoștințelor de limbă modernă sau de limbă maternă în etapa a doua, precum și a candidaț</w:t>
            </w:r>
            <w:r w:rsidR="00446125" w:rsidRPr="002E63D2">
              <w:rPr>
                <w:rStyle w:val="MSGENFONTSTYLENAMETEMPLATEROLENUMBERMSGENFONTSTYLENAMEBYROLETEXT2MSGENFONTSTYLEMODIFERNOTBOLD"/>
                <w:rFonts w:asciiTheme="minorHAnsi" w:eastAsia="Calibri" w:hAnsiTheme="minorHAnsi" w:cstheme="minorHAnsi"/>
                <w:b w:val="0"/>
              </w:rPr>
              <w:t>ilor care nu au participat sau au particip</w:t>
            </w:r>
            <w:r>
              <w:rPr>
                <w:rStyle w:val="MSGENFONTSTYLENAMETEMPLATEROLENUMBERMSGENFONTSTYLENAMEBYROLETEXT2MSGENFONTSTYLEMODIFERNOTBOLD"/>
                <w:rFonts w:asciiTheme="minorHAnsi" w:eastAsia="Calibri" w:hAnsiTheme="minorHAnsi" w:cstheme="minorHAnsi"/>
                <w:b w:val="0"/>
              </w:rPr>
              <w:t>at la repartizarea computerizată în prima etapă</w:t>
            </w:r>
            <w:r w:rsidR="00446125" w:rsidRPr="002E63D2">
              <w:rPr>
                <w:rStyle w:val="MSGENFONTSTYLENAMETEMPLATEROLENUMBERMSGENFONTSTYLENAMEBYROLETEXT2MSGENFONTSTYLEMODIFERNOTBOLD"/>
                <w:rFonts w:asciiTheme="minorHAnsi" w:eastAsia="Calibri" w:hAnsiTheme="minorHAnsi" w:cstheme="minorHAnsi"/>
                <w:b w:val="0"/>
              </w:rPr>
              <w:t xml:space="preserve"> de admitere, dar, din diferi</w:t>
            </w:r>
            <w:r>
              <w:rPr>
                <w:rStyle w:val="MSGENFONTSTYLENAMETEMPLATEROLENUMBERMSGENFONTSTYLENAMEBYROLETEXT2MSGENFONTSTYLEMODIFERNOTBOLD"/>
                <w:rFonts w:asciiTheme="minorHAnsi" w:eastAsia="Calibri" w:hAnsiTheme="minorHAnsi" w:cstheme="minorHAnsi"/>
                <w:b w:val="0"/>
              </w:rPr>
              <w:t>te motive, nu au fost repartizaț</w:t>
            </w:r>
            <w:r w:rsidR="00446125" w:rsidRPr="002E63D2">
              <w:rPr>
                <w:rStyle w:val="MSGENFONTSTYLENAMETEMPLATEROLENUMBERMSGENFONTSTYLENAMEBYROLETEXT2MSGENFONTSTYLEMODIFERNOTBOLD"/>
                <w:rFonts w:asciiTheme="minorHAnsi" w:eastAsia="Calibri" w:hAnsiTheme="minorHAnsi" w:cstheme="minorHAnsi"/>
                <w:b w:val="0"/>
              </w:rPr>
              <w:t>i c</w:t>
            </w:r>
            <w:r>
              <w:rPr>
                <w:rStyle w:val="MSGENFONTSTYLENAMETEMPLATEROLENUMBERMSGENFONTSTYLENAMEBYROLETEXT2MSGENFONTSTYLEMODIFERNOTBOLD"/>
                <w:rFonts w:asciiTheme="minorHAnsi" w:eastAsia="Calibri" w:hAnsiTheme="minorHAnsi" w:cstheme="minorHAnsi"/>
                <w:b w:val="0"/>
              </w:rPr>
              <w:t>omputerizat, inclusiv a candidaț</w:t>
            </w:r>
            <w:r w:rsidR="00446125" w:rsidRPr="002E63D2">
              <w:rPr>
                <w:rStyle w:val="MSGENFONTSTYLENAMETEMPLATEROLENUMBERMSGENFONTSTYLENAMEBYROLETEXT2MSGENFONTSTYLEMODIFERNOTBOLD"/>
                <w:rFonts w:asciiTheme="minorHAnsi" w:eastAsia="Calibri" w:hAnsiTheme="minorHAnsi" w:cstheme="minorHAnsi"/>
                <w:b w:val="0"/>
              </w:rPr>
              <w:t xml:space="preserve">ilor pe </w:t>
            </w:r>
            <w:r>
              <w:rPr>
                <w:rStyle w:val="MSGENFONTSTYLENAMETEMPLATEROLENUMBERMSGENFONTSTYLENAMEBYROLETEXT2MSGENFONTSTYLEMODIFERNOTBOLD"/>
                <w:rFonts w:asciiTheme="minorHAnsi" w:eastAsia="Calibri" w:hAnsiTheme="minorHAnsi" w:cstheme="minorHAnsi"/>
                <w:b w:val="0"/>
              </w:rPr>
              <w:t>locurile speciale pentru rromi și a candidaț</w:t>
            </w:r>
            <w:r w:rsidR="00446125" w:rsidRPr="002E63D2">
              <w:rPr>
                <w:rStyle w:val="MSGENFONTSTYLENAMETEMPLATEROLENUMBERMSGENFONTSTYLENAMEBYROLETEXT2MSGENFONTSTYLEMODIFERNOTBOLD"/>
                <w:rFonts w:asciiTheme="minorHAnsi" w:eastAsia="Calibri" w:hAnsiTheme="minorHAnsi" w:cstheme="minorHAnsi"/>
                <w:b w:val="0"/>
              </w:rPr>
              <w:t>ilor pentru lo</w:t>
            </w:r>
            <w:r>
              <w:rPr>
                <w:rStyle w:val="MSGENFONTSTYLENAMETEMPLATEROLENUMBERMSGENFONTSTYLENAMEBYROLETEXT2MSGENFONTSTYLEMODIFERNOTBOLD"/>
                <w:rFonts w:asciiTheme="minorHAnsi" w:eastAsia="Calibri" w:hAnsiTheme="minorHAnsi" w:cstheme="minorHAnsi"/>
                <w:b w:val="0"/>
              </w:rPr>
              <w:t>curile distinct alocate candidaților cu CES în unitățile de învățământ de masă</w:t>
            </w:r>
            <w:r w:rsidR="00446125" w:rsidRPr="002E63D2">
              <w:rPr>
                <w:rStyle w:val="MSGENFONTSTYLENAMETEMPLATEROLENUMBERMSGENFONTSTYLENAMEBYROLETEXT2MSGENFONTSTYLEMODIFERNOTBOLD"/>
                <w:rFonts w:asciiTheme="minorHAnsi" w:eastAsia="Calibri" w:hAnsiTheme="minorHAnsi" w:cstheme="minorHAnsi"/>
                <w:b w:val="0"/>
              </w:rPr>
              <w:t>.</w:t>
            </w:r>
          </w:p>
          <w:p w:rsidR="00446125" w:rsidRPr="00D46B3B" w:rsidRDefault="00446125" w:rsidP="00446125">
            <w:pPr>
              <w:spacing w:line="293" w:lineRule="exact"/>
              <w:jc w:val="both"/>
              <w:rPr>
                <w:rFonts w:asciiTheme="minorHAnsi" w:hAnsiTheme="minorHAnsi" w:cstheme="minorHAnsi"/>
                <w:b/>
                <w:lang w:val="it-IT"/>
              </w:rPr>
            </w:pPr>
            <w:r w:rsidRPr="00D46B3B">
              <w:rPr>
                <w:rStyle w:val="MSGENFONTSTYLENAMETEMPLATEROLENUMBERMSGENFONTSTYLENAMEBYROLETEXT2MSGENFONTSTYLEMODIFERNOTBOLD"/>
                <w:rFonts w:asciiTheme="minorHAnsi" w:eastAsia="Calibri" w:hAnsiTheme="minorHAnsi" w:cstheme="minorHAnsi"/>
                <w:b w:val="0"/>
                <w:lang w:val="it-IT"/>
              </w:rPr>
              <w:t>Primirea cereri</w:t>
            </w:r>
            <w:r w:rsidR="00D03CA7">
              <w:rPr>
                <w:rStyle w:val="MSGENFONTSTYLENAMETEMPLATEROLENUMBERMSGENFONTSTYLENAMEBYROLETEXT2MSGENFONTSTYLEMODIFERNOTBOLD"/>
                <w:rFonts w:asciiTheme="minorHAnsi" w:eastAsia="Calibri" w:hAnsiTheme="minorHAnsi" w:cstheme="minorHAnsi"/>
                <w:b w:val="0"/>
                <w:lang w:val="it-IT"/>
              </w:rPr>
              <w:t>lor de înscriere a absolvenț</w:t>
            </w:r>
            <w:r w:rsidRPr="00D46B3B">
              <w:rPr>
                <w:rStyle w:val="MSGENFONTSTYLENAMETEMPLATEROLENUMBERMSGENFONTSTYLENAMEBYROLETEXT2MSGENFONTSTYLEMODIFERNOTBOLD"/>
                <w:rFonts w:asciiTheme="minorHAnsi" w:eastAsia="Calibri" w:hAnsiTheme="minorHAnsi" w:cstheme="minorHAnsi"/>
                <w:b w:val="0"/>
                <w:lang w:val="it-IT"/>
              </w:rPr>
              <w:t>ilor</w:t>
            </w:r>
            <w:r w:rsidR="00D03CA7">
              <w:rPr>
                <w:rStyle w:val="MSGENFONTSTYLENAMETEMPLATEROLENUMBERMSGENFONTSTYLENAMEBYROLETEXT2MSGENFONTSTYLEMODIFERNOTBOLD"/>
                <w:rFonts w:asciiTheme="minorHAnsi" w:eastAsia="Calibri" w:hAnsiTheme="minorHAnsi" w:cstheme="minorHAnsi"/>
                <w:b w:val="0"/>
                <w:lang w:val="it-IT"/>
              </w:rPr>
              <w:t xml:space="preserve"> clasei a Vlll-a care nu au susținut evaluarea natională</w:t>
            </w:r>
            <w:r w:rsidRPr="00D46B3B">
              <w:rPr>
                <w:rStyle w:val="MSGENFONTSTYLENAMETEMPLATEROLENUMBERMSGENFONTSTYLENAMEBYROLETEXT2MSGENFONTSTYLEMODIFERNOTBOLD"/>
                <w:rFonts w:asciiTheme="minorHAnsi" w:eastAsia="Calibri" w:hAnsiTheme="minorHAnsi" w:cstheme="minorHAnsi"/>
                <w:b w:val="0"/>
                <w:lang w:val="it-IT"/>
              </w:rPr>
              <w:t>.</w:t>
            </w:r>
          </w:p>
          <w:p w:rsidR="00446125" w:rsidRPr="00D46B3B" w:rsidRDefault="00D03CA7" w:rsidP="00446125">
            <w:pPr>
              <w:jc w:val="both"/>
              <w:rPr>
                <w:rStyle w:val="MSGENFONTSTYLENAMETEMPLATEROLENUMBERMSGENFONTSTYLENAMEBYROLETEXT2MSGENFONTSTYLEMODIFERNOTBOLD"/>
                <w:rFonts w:asciiTheme="minorHAnsi" w:eastAsiaTheme="minorEastAsia" w:hAnsiTheme="minorHAnsi" w:cstheme="minorHAnsi"/>
                <w:b w:val="0"/>
                <w:lang w:val="it-IT"/>
              </w:rPr>
            </w:pPr>
            <w:r>
              <w:rPr>
                <w:rStyle w:val="MSGENFONTSTYLENAMETEMPLATEROLENUMBERMSGENFONTSTYLENAMEBYROLETEXT2MSGENFONTSTYLEMODIFERNOTBOLDMSGENFONTSTYLEMODIFERITALIC"/>
                <w:rFonts w:asciiTheme="minorHAnsi" w:eastAsia="Calibri" w:hAnsiTheme="minorHAnsi" w:cstheme="minorHAnsi"/>
                <w:b w:val="0"/>
                <w:lang w:val="it-IT"/>
              </w:rPr>
              <w:t>Nota: Candidaț</w:t>
            </w:r>
            <w:r w:rsidR="00446125" w:rsidRPr="00D46B3B">
              <w:rPr>
                <w:rStyle w:val="MSGENFONTSTYLENAMETEMPLATEROLENUMBERMSGENFONTSTYLENAMEBYROLETEXT2MSGENFONTSTYLEMODIFERNOTBOLDMSGENFONTSTYLEMODIFERITALIC"/>
                <w:rFonts w:asciiTheme="minorHAnsi" w:eastAsia="Calibri" w:hAnsiTheme="minorHAnsi" w:cstheme="minorHAnsi"/>
                <w:b w:val="0"/>
                <w:lang w:val="it-IT"/>
              </w:rPr>
              <w:t xml:space="preserve">ii pe </w:t>
            </w:r>
            <w:r>
              <w:rPr>
                <w:rStyle w:val="MSGENFONTSTYLENAMETEMPLATEROLENUMBERMSGENFONTSTYLENAMEBYROLETEXT2MSGENFONTSTYLEMODIFERNOTBOLDMSGENFONTSTYLEMODIFERITALIC"/>
                <w:rFonts w:asciiTheme="minorHAnsi" w:eastAsia="Calibri" w:hAnsiTheme="minorHAnsi" w:cstheme="minorHAnsi"/>
                <w:b w:val="0"/>
                <w:lang w:val="it-IT"/>
              </w:rPr>
              <w:t>locurile speciale pentru rromi și candidaț</w:t>
            </w:r>
            <w:r w:rsidR="00446125" w:rsidRPr="00D46B3B">
              <w:rPr>
                <w:rStyle w:val="MSGENFONTSTYLENAMETEMPLATEROLENUMBERMSGENFONTSTYLENAMEBYROLETEXT2MSGENFONTSTYLEMODIFERNOTBOLDMSGENFONTSTYLEMODIFERITALIC"/>
                <w:rFonts w:asciiTheme="minorHAnsi" w:eastAsia="Calibri" w:hAnsiTheme="minorHAnsi" w:cstheme="minorHAnsi"/>
                <w:b w:val="0"/>
                <w:lang w:val="it-IT"/>
              </w:rPr>
              <w:t>ii pentru lo</w:t>
            </w:r>
            <w:r>
              <w:rPr>
                <w:rStyle w:val="MSGENFONTSTYLENAMETEMPLATEROLENUMBERMSGENFONTSTYLENAMEBYROLETEXT2MSGENFONTSTYLEMODIFERNOTBOLDMSGENFONTSTYLEMODIFERITALIC"/>
                <w:rFonts w:asciiTheme="minorHAnsi" w:eastAsia="Calibri" w:hAnsiTheme="minorHAnsi" w:cstheme="minorHAnsi"/>
                <w:b w:val="0"/>
                <w:lang w:val="it-IT"/>
              </w:rPr>
              <w:t>curile distinct alocate candidaților cu CES în unitățile de învățământ de masă își păstrează</w:t>
            </w:r>
            <w:r w:rsidR="00446125" w:rsidRPr="00D46B3B">
              <w:rPr>
                <w:rStyle w:val="MSGENFONTSTYLENAMETEMPLATEROLENUMBERMSGENFONTSTYLENAMEBYROLETEXT2MSGENFONTSTYLEMODIFERNOTBOLDMSGENFONTSTYLEMODIFERITALIC"/>
                <w:rFonts w:asciiTheme="minorHAnsi" w:eastAsia="Calibri" w:hAnsiTheme="minorHAnsi" w:cstheme="minorHAnsi"/>
                <w:b w:val="0"/>
                <w:lang w:val="it-IT"/>
              </w:rPr>
              <w:t xml:space="preserve"> prioritatea pe locuri</w:t>
            </w:r>
            <w:r>
              <w:rPr>
                <w:rStyle w:val="MSGENFONTSTYLENAMETEMPLATEROLENUMBERMSGENFONTSTYLENAMEBYROLETEXT2MSGENFONTSTYLEMODIFERNOTBOLDMSGENFONTSTYLEMODIFERITALIC"/>
                <w:rFonts w:asciiTheme="minorHAnsi" w:eastAsia="Calibri" w:hAnsiTheme="minorHAnsi" w:cstheme="minorHAnsi"/>
                <w:b w:val="0"/>
                <w:lang w:val="it-IT"/>
              </w:rPr>
              <w:t>le destinate acestora care au rămas libere după soluționarea situaț</w:t>
            </w:r>
            <w:r w:rsidR="00446125" w:rsidRPr="00D46B3B">
              <w:rPr>
                <w:rStyle w:val="MSGENFONTSTYLENAMETEMPLATEROLENUMBERMSGENFONTSTYLENAMEBYROLETEXT2MSGENFONTSTYLEMODIFERNOTBOLDMSGENFONTSTYLEMODIFERITALIC"/>
                <w:rFonts w:asciiTheme="minorHAnsi" w:eastAsia="Calibri" w:hAnsiTheme="minorHAnsi" w:cstheme="minorHAnsi"/>
                <w:b w:val="0"/>
                <w:lang w:val="it-IT"/>
              </w:rPr>
              <w:t>iilor speciale.</w:t>
            </w:r>
          </w:p>
        </w:tc>
      </w:tr>
      <w:tr w:rsidR="00446125" w:rsidRPr="00D46B3B" w:rsidTr="00647FD7">
        <w:trPr>
          <w:trHeight w:hRule="exact" w:val="1697"/>
        </w:trPr>
        <w:tc>
          <w:tcPr>
            <w:tcW w:w="1809" w:type="dxa"/>
            <w:vAlign w:val="center"/>
          </w:tcPr>
          <w:p w:rsidR="00446125" w:rsidRPr="002E63D2" w:rsidRDefault="00446125" w:rsidP="00D03CA7">
            <w:pPr>
              <w:jc w:val="center"/>
              <w:rPr>
                <w:rFonts w:asciiTheme="minorHAnsi" w:hAnsiTheme="minorHAnsi" w:cstheme="minorHAnsi"/>
                <w:b/>
              </w:rPr>
            </w:pPr>
            <w:r w:rsidRPr="002E63D2">
              <w:rPr>
                <w:rStyle w:val="MSGENFONTSTYLENAMETEMPLATEROLENUMBERMSGENFONTSTYLENAMEBYROLETEXT2MSGENFONTSTYLEMODIFERNOTBOLD"/>
                <w:rFonts w:asciiTheme="minorHAnsi" w:eastAsia="Calibri" w:hAnsiTheme="minorHAnsi" w:cstheme="minorHAnsi"/>
                <w:b w:val="0"/>
              </w:rPr>
              <w:t>4-5 august 2022</w:t>
            </w:r>
          </w:p>
        </w:tc>
        <w:tc>
          <w:tcPr>
            <w:tcW w:w="8222" w:type="dxa"/>
            <w:gridSpan w:val="2"/>
          </w:tcPr>
          <w:p w:rsidR="00446125" w:rsidRPr="00D46B3B" w:rsidRDefault="00D03CA7" w:rsidP="00E81572">
            <w:pPr>
              <w:spacing w:line="293" w:lineRule="exact"/>
              <w:jc w:val="both"/>
              <w:rPr>
                <w:rFonts w:asciiTheme="minorHAnsi" w:hAnsiTheme="minorHAnsi" w:cstheme="minorHAnsi"/>
                <w:b/>
                <w:lang w:val="it-IT"/>
              </w:rPr>
            </w:pPr>
            <w:r>
              <w:rPr>
                <w:rStyle w:val="MSGENFONTSTYLENAMETEMPLATEROLENUMBERMSGENFONTSTYLENAMEBYROLETEXT2MSGENFONTSTYLEMODIFERNOTBOLD"/>
                <w:rFonts w:asciiTheme="minorHAnsi" w:eastAsia="Calibri" w:hAnsiTheme="minorHAnsi" w:cstheme="minorHAnsi"/>
                <w:b w:val="0"/>
                <w:lang w:val="it-IT"/>
              </w:rPr>
              <w:t>Repartizarea candidaț</w:t>
            </w:r>
            <w:r w:rsidR="00446125" w:rsidRPr="00D46B3B">
              <w:rPr>
                <w:rStyle w:val="MSGENFONTSTYLENAMETEMPLATEROLENUMBERMSGENFONTSTYLENAMEBYROLETEXT2MSGENFONTSTYLEMODIFERNOTBOLD"/>
                <w:rFonts w:asciiTheme="minorHAnsi" w:eastAsia="Calibri" w:hAnsiTheme="minorHAnsi" w:cstheme="minorHAnsi"/>
                <w:b w:val="0"/>
                <w:lang w:val="it-IT"/>
              </w:rPr>
              <w:t>ilor din etapa a a</w:t>
            </w:r>
            <w:r>
              <w:rPr>
                <w:rStyle w:val="MSGENFONTSTYLENAMETEMPLATEROLENUMBERMSGENFONTSTYLENAMEBYROLETEXT2MSGENFONTSTYLEMODIFERNOTBOLD"/>
                <w:rFonts w:asciiTheme="minorHAnsi" w:eastAsia="Calibri" w:hAnsiTheme="minorHAnsi" w:cstheme="minorHAnsi"/>
                <w:b w:val="0"/>
                <w:lang w:val="it-IT"/>
              </w:rPr>
              <w:t xml:space="preserve"> doua, de către comisia de admitere județeană/a municipiului Bucureș</w:t>
            </w:r>
            <w:r w:rsidR="00446125" w:rsidRPr="00D46B3B">
              <w:rPr>
                <w:rStyle w:val="MSGENFONTSTYLENAMETEMPLATEROLENUMBERMSGENFONTSTYLENAMEBYROLETEXT2MSGENFONTSTYLEMODIFERNOTBOLD"/>
                <w:rFonts w:asciiTheme="minorHAnsi" w:eastAsia="Calibri" w:hAnsiTheme="minorHAnsi" w:cstheme="minorHAnsi"/>
                <w:b w:val="0"/>
                <w:lang w:val="it-IT"/>
              </w:rPr>
              <w:t>ti. Repartizarea se face confor</w:t>
            </w:r>
            <w:r>
              <w:rPr>
                <w:rStyle w:val="MSGENFONTSTYLENAMETEMPLATEROLENUMBERMSGENFONTSTYLENAMEBYROLETEXT2MSGENFONTSTYLEMODIFERNOTBOLD"/>
                <w:rFonts w:asciiTheme="minorHAnsi" w:eastAsia="Calibri" w:hAnsiTheme="minorHAnsi" w:cstheme="minorHAnsi"/>
                <w:b w:val="0"/>
                <w:lang w:val="it-IT"/>
              </w:rPr>
              <w:t>m unei proceduri stabilite de către comisia de admitere județeana/a municipiului Bucureș</w:t>
            </w:r>
            <w:r w:rsidR="00446125" w:rsidRPr="00D46B3B">
              <w:rPr>
                <w:rStyle w:val="MSGENFONTSTYLENAMETEMPLATEROLENUMBERMSGENFONTSTYLENAMEBYROLETEXT2MSGENFONTSTYLEMODIFERNOTBOLD"/>
                <w:rFonts w:asciiTheme="minorHAnsi" w:eastAsia="Calibri" w:hAnsiTheme="minorHAnsi" w:cstheme="minorHAnsi"/>
                <w:b w:val="0"/>
                <w:lang w:val="it-IT"/>
              </w:rPr>
              <w:t>ti, public</w:t>
            </w:r>
            <w:r>
              <w:rPr>
                <w:rStyle w:val="MSGENFONTSTYLENAMETEMPLATEROLENUMBERMSGENFONTSTYLENAMEBYROLETEXT2MSGENFONTSTYLEMODIFERNOTBOLD"/>
                <w:rFonts w:asciiTheme="minorHAnsi" w:eastAsia="Calibri" w:hAnsiTheme="minorHAnsi" w:cstheme="minorHAnsi"/>
                <w:b w:val="0"/>
                <w:lang w:val="it-IT"/>
              </w:rPr>
              <w:t>ate pe site-ul inspectoratului școlar județean/al Municipiului București și comunicate unităților de învățământ până</w:t>
            </w:r>
            <w:r w:rsidR="00446125" w:rsidRPr="00D46B3B">
              <w:rPr>
                <w:rStyle w:val="MSGENFONTSTYLENAMETEMPLATEROLENUMBERMSGENFONTSTYLENAMEBYROLETEXT2MSGENFONTSTYLEMODIFERNOTBOLD"/>
                <w:rFonts w:asciiTheme="minorHAnsi" w:eastAsia="Calibri" w:hAnsiTheme="minorHAnsi" w:cstheme="minorHAnsi"/>
                <w:b w:val="0"/>
                <w:lang w:val="it-IT"/>
              </w:rPr>
              <w:t xml:space="preserve"> la data </w:t>
            </w:r>
            <w:r w:rsidR="00446125" w:rsidRPr="00E81572">
              <w:rPr>
                <w:rStyle w:val="MSGENFONTSTYLENAMETEMPLATEROLENUMBERMSGENFONTSTYLENAMEBYROLETEXT2MSGENFONTSTYLEMODIFERNOTBOLDMSGENFONTSTYLEMODIFERSPACING1"/>
                <w:rFonts w:asciiTheme="minorHAnsi" w:eastAsia="Calibri" w:hAnsiTheme="minorHAnsi" w:cstheme="minorHAnsi"/>
                <w:b w:val="0"/>
                <w:color w:val="auto"/>
                <w:lang w:val="it-IT"/>
              </w:rPr>
              <w:t>de</w:t>
            </w:r>
            <w:r w:rsidR="00E81572" w:rsidRPr="00E81572">
              <w:rPr>
                <w:rStyle w:val="MSGENFONTSTYLENAMETEMPLATEROLENUMBERMSGENFONTSTYLENAMEBYROLETEXT2MSGENFONTSTYLEMODIFERNOTBOLDMSGENFONTSTYLEMODIFERSPACING1"/>
                <w:rFonts w:asciiTheme="minorHAnsi" w:eastAsia="Calibri" w:hAnsiTheme="minorHAnsi" w:cstheme="minorHAnsi"/>
                <w:b w:val="0"/>
                <w:color w:val="auto"/>
                <w:lang w:val="it-IT"/>
              </w:rPr>
              <w:t>11</w:t>
            </w:r>
            <w:r w:rsidR="00446125" w:rsidRPr="00E81572">
              <w:rPr>
                <w:rStyle w:val="MSGENFONTSTYLENAMETEMPLATEROLENUMBERMSGENFONTSTYLENAMEBYROLETEXT2MSGENFONTSTYLEMODIFERNOTBOLD"/>
                <w:rFonts w:asciiTheme="minorHAnsi" w:eastAsia="Calibri" w:hAnsiTheme="minorHAnsi" w:cstheme="minorHAnsi"/>
                <w:b w:val="0"/>
                <w:color w:val="auto"/>
                <w:lang w:val="it-IT"/>
              </w:rPr>
              <w:t xml:space="preserve"> iulie 2022</w:t>
            </w:r>
            <w:r w:rsidR="00446125" w:rsidRPr="00D46B3B">
              <w:rPr>
                <w:rStyle w:val="MSGENFONTSTYLENAMETEMPLATEROLENUMBERMSGENFONTSTYLENAMEBYROLETEXT2MSGENFONTSTYLEMODIFERNOTBOLD"/>
                <w:rFonts w:asciiTheme="minorHAnsi" w:eastAsia="Calibri" w:hAnsiTheme="minorHAnsi" w:cstheme="minorHAnsi"/>
                <w:b w:val="0"/>
                <w:lang w:val="it-IT"/>
              </w:rPr>
              <w:t>.</w:t>
            </w:r>
          </w:p>
        </w:tc>
      </w:tr>
      <w:tr w:rsidR="00212C97" w:rsidRPr="00D03CA7" w:rsidTr="008F47F6">
        <w:trPr>
          <w:trHeight w:hRule="exact" w:val="916"/>
        </w:trPr>
        <w:tc>
          <w:tcPr>
            <w:tcW w:w="1809" w:type="dxa"/>
            <w:vAlign w:val="center"/>
          </w:tcPr>
          <w:p w:rsidR="00212C97" w:rsidRPr="002E63D2" w:rsidRDefault="00212C97" w:rsidP="00D03CA7">
            <w:pPr>
              <w:jc w:val="center"/>
              <w:rPr>
                <w:rFonts w:asciiTheme="minorHAnsi" w:hAnsiTheme="minorHAnsi" w:cstheme="minorHAnsi"/>
                <w:b/>
              </w:rPr>
            </w:pPr>
            <w:r w:rsidRPr="002E63D2">
              <w:rPr>
                <w:rStyle w:val="MSGENFONTSTYLENAMETEMPLATEROLENUMBERMSGENFONTSTYLENAMEBYROLETEXT2MSGENFONTSTYLEMODIFERNOTBOLD"/>
                <w:rFonts w:asciiTheme="minorHAnsi" w:eastAsia="Calibri" w:hAnsiTheme="minorHAnsi" w:cstheme="minorHAnsi"/>
                <w:b w:val="0"/>
              </w:rPr>
              <w:t>6 august 2022</w:t>
            </w:r>
          </w:p>
        </w:tc>
        <w:tc>
          <w:tcPr>
            <w:tcW w:w="8222" w:type="dxa"/>
            <w:gridSpan w:val="2"/>
            <w:vAlign w:val="bottom"/>
          </w:tcPr>
          <w:p w:rsidR="00212C97" w:rsidRPr="00D03CA7" w:rsidRDefault="00D03CA7" w:rsidP="00D03CA7">
            <w:pPr>
              <w:spacing w:line="298" w:lineRule="exact"/>
              <w:jc w:val="both"/>
              <w:rPr>
                <w:rFonts w:asciiTheme="minorHAnsi" w:hAnsiTheme="minorHAnsi" w:cstheme="minorHAnsi"/>
                <w:b/>
              </w:rPr>
            </w:pPr>
            <w:r w:rsidRPr="00D03CA7">
              <w:rPr>
                <w:rStyle w:val="MSGENFONTSTYLENAMETEMPLATEROLENUMBERMSGENFONTSTYLENAMEBYROLETEXT2MSGENFONTSTYLEMODIFERNOTBOLD"/>
                <w:rFonts w:asciiTheme="minorHAnsi" w:eastAsia="Calibri" w:hAnsiTheme="minorHAnsi" w:cstheme="minorHAnsi"/>
                <w:b w:val="0"/>
              </w:rPr>
              <w:t>Transmiterea către Centrul naț</w:t>
            </w:r>
            <w:r w:rsidR="00212C97" w:rsidRPr="00D03CA7">
              <w:rPr>
                <w:rStyle w:val="MSGENFONTSTYLENAMETEMPLATEROLENUMBERMSGENFONTSTYLENAMEBYROLETEXT2MSGENFONTSTYLEMODIFERNOTBOLD"/>
                <w:rFonts w:asciiTheme="minorHAnsi" w:eastAsia="Calibri" w:hAnsiTheme="minorHAnsi" w:cstheme="minorHAnsi"/>
                <w:b w:val="0"/>
              </w:rPr>
              <w:t>ional de a</w:t>
            </w:r>
            <w:r w:rsidRPr="00D03CA7">
              <w:rPr>
                <w:rStyle w:val="MSGENFONTSTYLENAMETEMPLATEROLENUMBERMSGENFONTSTYLENAMEBYROLETEXT2MSGENFONTSTYLEMODIFERNOTBOLD"/>
                <w:rFonts w:asciiTheme="minorHAnsi" w:eastAsia="Calibri" w:hAnsiTheme="minorHAnsi" w:cstheme="minorHAnsi"/>
                <w:b w:val="0"/>
              </w:rPr>
              <w:t>dmitere a rezultatelor repartizării prin confirmarea încheierii operațiunilor specifice în aplicația informatică</w:t>
            </w:r>
            <w:r w:rsidR="00212C97" w:rsidRPr="00D03CA7">
              <w:rPr>
                <w:rStyle w:val="MSGENFONTSTYLENAMETEMPLATEROLENUMBERMSGENFONTSTYLENAMEBYROLETEXT2MSGENFONTSTYLEMODIFERNOTBOLD"/>
                <w:rFonts w:asciiTheme="minorHAnsi" w:eastAsia="Calibri" w:hAnsiTheme="minorHAnsi" w:cstheme="minorHAnsi"/>
                <w:b w:val="0"/>
              </w:rPr>
              <w:t xml:space="preserve"> centralizat</w:t>
            </w:r>
            <w:r>
              <w:rPr>
                <w:rStyle w:val="MSGENFONTSTYLENAMETEMPLATEROLENUMBERMSGENFONTSTYLENAMEBYROLETEXT2MSGENFONTSTYLEMODIFERNOTBOLD"/>
                <w:rFonts w:asciiTheme="minorHAnsi" w:eastAsia="Calibri" w:hAnsiTheme="minorHAnsi" w:cstheme="minorHAnsi"/>
                <w:b w:val="0"/>
              </w:rPr>
              <w:t>ă</w:t>
            </w:r>
            <w:r w:rsidR="00E81572">
              <w:rPr>
                <w:rStyle w:val="MSGENFONTSTYLENAMETEMPLATEROLENUMBERMSGENFONTSTYLENAMEBYROLETEXT2MSGENFONTSTYLEMODIFERNOTBOLD"/>
                <w:rFonts w:asciiTheme="minorHAnsi" w:eastAsia="Calibri" w:hAnsiTheme="minorHAnsi" w:cstheme="minorHAnsi"/>
                <w:b w:val="0"/>
              </w:rPr>
              <w:t>.</w:t>
            </w:r>
          </w:p>
        </w:tc>
      </w:tr>
    </w:tbl>
    <w:p w:rsidR="00647FD7" w:rsidRPr="00D03CA7" w:rsidRDefault="00647FD7" w:rsidP="00F378DC">
      <w:pPr>
        <w:spacing w:before="108" w:after="140"/>
        <w:ind w:left="200"/>
        <w:jc w:val="center"/>
        <w:rPr>
          <w:rFonts w:ascii="Times New Roman" w:eastAsia="Times New Roman" w:hAnsi="Times New Roman" w:cs="Times New Roman"/>
          <w:b/>
          <w:color w:val="000000"/>
          <w:lang w:bidi="en-US"/>
        </w:rPr>
      </w:pPr>
    </w:p>
    <w:p w:rsidR="00F378DC" w:rsidRPr="00724E89" w:rsidRDefault="004D112C" w:rsidP="00F378DC">
      <w:pPr>
        <w:spacing w:before="108" w:after="140"/>
        <w:ind w:left="200"/>
        <w:jc w:val="center"/>
        <w:rPr>
          <w:rFonts w:cstheme="minorHAnsi"/>
          <w:b/>
          <w:lang w:val="it-IT"/>
        </w:rPr>
      </w:pPr>
      <w:r w:rsidRPr="00724E89">
        <w:rPr>
          <w:rFonts w:eastAsia="Times New Roman" w:cstheme="minorHAnsi"/>
          <w:b/>
          <w:color w:val="000000"/>
          <w:lang w:val="it-IT" w:bidi="en-US"/>
        </w:rPr>
        <w:t>I. Admiterea candidaților pentru învățământul seral ș</w:t>
      </w:r>
      <w:r w:rsidR="00F378DC" w:rsidRPr="00724E89">
        <w:rPr>
          <w:rFonts w:eastAsia="Times New Roman" w:cstheme="minorHAnsi"/>
          <w:b/>
          <w:color w:val="000000"/>
          <w:lang w:val="it-IT" w:bidi="en-US"/>
        </w:rPr>
        <w:t>i pentru cel</w:t>
      </w:r>
    </w:p>
    <w:p w:rsidR="00F378DC" w:rsidRPr="00724E89" w:rsidRDefault="004D112C" w:rsidP="00387B59">
      <w:pPr>
        <w:ind w:left="200"/>
        <w:jc w:val="center"/>
        <w:rPr>
          <w:rFonts w:eastAsiaTheme="minorHAnsi" w:cstheme="minorHAnsi"/>
          <w:b/>
          <w:i/>
          <w:lang w:val="it-IT"/>
        </w:rPr>
      </w:pPr>
      <w:r w:rsidRPr="00724E89">
        <w:rPr>
          <w:rFonts w:eastAsia="Times New Roman" w:cstheme="minorHAnsi"/>
          <w:b/>
          <w:color w:val="000000"/>
          <w:lang w:val="it-IT" w:bidi="en-US"/>
        </w:rPr>
        <w:t>cu frecvență</w:t>
      </w:r>
      <w:r w:rsidR="00F378DC" w:rsidRPr="00724E89">
        <w:rPr>
          <w:rFonts w:eastAsia="Times New Roman" w:cstheme="minorHAnsi"/>
          <w:b/>
          <w:color w:val="000000"/>
          <w:lang w:val="it-IT" w:bidi="en-US"/>
        </w:rPr>
        <w:t xml:space="preserve"> redus</w:t>
      </w:r>
      <w:r w:rsidRPr="00724E89">
        <w:rPr>
          <w:rFonts w:eastAsia="Times New Roman" w:cstheme="minorHAnsi"/>
          <w:b/>
          <w:color w:val="000000"/>
          <w:lang w:val="it-IT" w:bidi="en-US"/>
        </w:rPr>
        <w:t>ă</w:t>
      </w:r>
    </w:p>
    <w:tbl>
      <w:tblPr>
        <w:tblStyle w:val="TableGrid"/>
        <w:tblW w:w="0" w:type="auto"/>
        <w:tblLook w:val="04A0" w:firstRow="1" w:lastRow="0" w:firstColumn="1" w:lastColumn="0" w:noHBand="0" w:noVBand="1"/>
      </w:tblPr>
      <w:tblGrid>
        <w:gridCol w:w="1809"/>
        <w:gridCol w:w="8505"/>
      </w:tblGrid>
      <w:tr w:rsidR="00387B59" w:rsidRPr="00724E89" w:rsidTr="00724E89">
        <w:tc>
          <w:tcPr>
            <w:tcW w:w="1809" w:type="dxa"/>
          </w:tcPr>
          <w:p w:rsidR="00387B59" w:rsidRPr="00724E89" w:rsidRDefault="00387B59" w:rsidP="00724E89">
            <w:pPr>
              <w:spacing w:line="276" w:lineRule="auto"/>
              <w:ind w:right="-108"/>
              <w:jc w:val="center"/>
              <w:rPr>
                <w:rFonts w:eastAsiaTheme="minorHAnsi" w:cstheme="minorHAnsi"/>
                <w:b/>
                <w:i/>
              </w:rPr>
            </w:pPr>
            <w:r w:rsidRPr="00724E89">
              <w:rPr>
                <w:rStyle w:val="MSGENFONTSTYLENAMETEMPLATEROLENUMBERMSGENFONTSTYLENAMEBYROLETEXT2MSGENFONTSTYLEMODIFERNOTBOLD"/>
                <w:rFonts w:asciiTheme="minorHAnsi" w:eastAsiaTheme="minorEastAsia" w:hAnsiTheme="minorHAnsi" w:cstheme="minorHAnsi"/>
                <w:b w:val="0"/>
              </w:rPr>
              <w:t>9 mai 2022</w:t>
            </w:r>
          </w:p>
        </w:tc>
        <w:tc>
          <w:tcPr>
            <w:tcW w:w="8505" w:type="dxa"/>
          </w:tcPr>
          <w:p w:rsidR="00387B59" w:rsidRPr="00724E89" w:rsidRDefault="004D112C" w:rsidP="00B92057">
            <w:pPr>
              <w:tabs>
                <w:tab w:val="left" w:pos="1134"/>
              </w:tabs>
              <w:spacing w:line="276" w:lineRule="auto"/>
              <w:ind w:right="141"/>
              <w:jc w:val="both"/>
              <w:rPr>
                <w:rFonts w:eastAsiaTheme="minorHAnsi" w:cstheme="minorHAnsi"/>
                <w:b/>
                <w:i/>
              </w:rPr>
            </w:pPr>
            <w:r w:rsidRPr="00724E89">
              <w:rPr>
                <w:rStyle w:val="MSGENFONTSTYLENAMETEMPLATEROLENUMBERMSGENFONTSTYLENAMEBYROLETEXT2MSGENFONTSTYLEMODIFERNOTBOLD"/>
                <w:rFonts w:asciiTheme="minorHAnsi" w:eastAsiaTheme="minorEastAsia" w:hAnsiTheme="minorHAnsi" w:cstheme="minorHAnsi"/>
                <w:b w:val="0"/>
              </w:rPr>
              <w:t>Anunțarea centrului special de înscriere pentru candidaț</w:t>
            </w:r>
            <w:r w:rsidR="00387B59" w:rsidRPr="00724E89">
              <w:rPr>
                <w:rStyle w:val="MSGENFONTSTYLENAMETEMPLATEROLENUMBERMSGENFONTSTYLENAMEBYROLETEXT2MSGENFONTSTYLEMODIFERNOTBOLD"/>
                <w:rFonts w:asciiTheme="minorHAnsi" w:eastAsiaTheme="minorEastAsia" w:hAnsiTheme="minorHAnsi" w:cstheme="minorHAnsi"/>
                <w:b w:val="0"/>
              </w:rPr>
              <w:t>i</w:t>
            </w:r>
            <w:r w:rsidRPr="00724E89">
              <w:rPr>
                <w:rStyle w:val="MSGENFONTSTYLENAMETEMPLATEROLENUMBERMSGENFONTSTYLENAMEBYROLETEXT2MSGENFONTSTYLEMODIFERNOTBOLD"/>
                <w:rFonts w:asciiTheme="minorHAnsi" w:eastAsiaTheme="minorEastAsia" w:hAnsiTheme="minorHAnsi" w:cstheme="minorHAnsi"/>
                <w:b w:val="0"/>
              </w:rPr>
              <w:t>i din seriile anterioare, care împlinesc 18 ani până la data începerii cursurilor anului ș</w:t>
            </w:r>
            <w:r w:rsidR="00724E89">
              <w:rPr>
                <w:rStyle w:val="MSGENFONTSTYLENAMETEMPLATEROLENUMBERMSGENFONTSTYLENAMEBYROLETEXT2MSGENFONTSTYLEMODIFERNOTBOLD"/>
                <w:rFonts w:asciiTheme="minorHAnsi" w:eastAsiaTheme="minorEastAsia" w:hAnsiTheme="minorHAnsi" w:cstheme="minorHAnsi"/>
                <w:b w:val="0"/>
              </w:rPr>
              <w:t>colar 2022-</w:t>
            </w:r>
            <w:r w:rsidR="00387B59" w:rsidRPr="00724E89">
              <w:rPr>
                <w:rStyle w:val="MSGENFONTSTYLENAMETEMPLATEROLENUMBERMSGENFONTSTYLENAMEBYROLETEXT2MSGENFONTSTYLEMODIFERNOTBOLD"/>
                <w:rFonts w:asciiTheme="minorHAnsi" w:eastAsiaTheme="minorEastAsia" w:hAnsiTheme="minorHAnsi" w:cstheme="minorHAnsi"/>
                <w:b w:val="0"/>
              </w:rPr>
              <w:t>2023</w:t>
            </w:r>
            <w:r w:rsidR="00724E89">
              <w:rPr>
                <w:rStyle w:val="MSGENFONTSTYLENAMETEMPLATEROLENUMBERMSGENFONTSTYLENAMEBYROLETEXT2MSGENFONTSTYLEMODIFERNOTBOLD"/>
                <w:rFonts w:asciiTheme="minorHAnsi" w:eastAsiaTheme="minorEastAsia" w:hAnsiTheme="minorHAnsi" w:cstheme="minorHAnsi"/>
                <w:b w:val="0"/>
              </w:rPr>
              <w:t>.</w:t>
            </w:r>
          </w:p>
        </w:tc>
      </w:tr>
      <w:tr w:rsidR="00387B59" w:rsidRPr="00724E89" w:rsidTr="00724E89">
        <w:tc>
          <w:tcPr>
            <w:tcW w:w="1809" w:type="dxa"/>
          </w:tcPr>
          <w:p w:rsidR="00387B59" w:rsidRPr="00724E89" w:rsidRDefault="00387B59" w:rsidP="00724E89">
            <w:pPr>
              <w:tabs>
                <w:tab w:val="left" w:pos="1134"/>
              </w:tabs>
              <w:spacing w:line="276" w:lineRule="auto"/>
              <w:ind w:right="141"/>
              <w:jc w:val="center"/>
              <w:rPr>
                <w:rFonts w:eastAsiaTheme="minorHAnsi" w:cstheme="minorHAnsi"/>
                <w:b/>
                <w:i/>
              </w:rPr>
            </w:pPr>
            <w:r w:rsidRPr="00724E89">
              <w:rPr>
                <w:rStyle w:val="MSGENFONTSTYLENAMETEMPLATEROLENUMBERMSGENFONTSTYLENAMEBYROLETEXT2MSGENFONTSTYLEMODIFERNOTBOLD"/>
                <w:rFonts w:asciiTheme="minorHAnsi" w:eastAsiaTheme="minorEastAsia" w:hAnsiTheme="minorHAnsi" w:cstheme="minorHAnsi"/>
                <w:b w:val="0"/>
              </w:rPr>
              <w:t>4 iulie 2022</w:t>
            </w:r>
          </w:p>
        </w:tc>
        <w:tc>
          <w:tcPr>
            <w:tcW w:w="8505" w:type="dxa"/>
          </w:tcPr>
          <w:p w:rsidR="00387B59" w:rsidRPr="00724E89" w:rsidRDefault="004D112C" w:rsidP="00B92057">
            <w:pPr>
              <w:tabs>
                <w:tab w:val="left" w:pos="1134"/>
              </w:tabs>
              <w:spacing w:line="276" w:lineRule="auto"/>
              <w:ind w:right="141"/>
              <w:jc w:val="both"/>
              <w:rPr>
                <w:rFonts w:eastAsiaTheme="minorHAnsi" w:cstheme="minorHAnsi"/>
                <w:b/>
                <w:i/>
              </w:rPr>
            </w:pPr>
            <w:r w:rsidRPr="00724E89">
              <w:rPr>
                <w:rStyle w:val="MSGENFONTSTYLENAMETEMPLATEROLENUMBERMSGENFONTSTYLENAMEBYROLETEXT2MSGENFONTSTYLEMODIFERNOTBOLD"/>
                <w:rFonts w:asciiTheme="minorHAnsi" w:eastAsiaTheme="minorEastAsia" w:hAnsiTheme="minorHAnsi" w:cstheme="minorHAnsi"/>
                <w:b w:val="0"/>
              </w:rPr>
              <w:t>Anunțarea calendarului admiterii la învățămâ</w:t>
            </w:r>
            <w:r w:rsidR="00387B59" w:rsidRPr="00724E89">
              <w:rPr>
                <w:rStyle w:val="MSGENFONTSTYLENAMETEMPLATEROLENUMBERMSGENFONTSTYLENAMEBYROLETEXT2MSGENFONTSTYLEMODIFERNOTBOLD"/>
                <w:rFonts w:asciiTheme="minorHAnsi" w:eastAsiaTheme="minorEastAsia" w:hAnsiTheme="minorHAnsi" w:cstheme="minorHAnsi"/>
                <w:b w:val="0"/>
              </w:rPr>
              <w:t>nt seral sau cu frecven</w:t>
            </w:r>
            <w:r w:rsidRPr="00724E89">
              <w:rPr>
                <w:rStyle w:val="MSGENFONTSTYLENAMETEMPLATEROLENUMBERMSGENFONTSTYLENAMEBYROLETEXT2MSGENFONTSTYLEMODIFERNOTBOLD"/>
                <w:rFonts w:asciiTheme="minorHAnsi" w:eastAsiaTheme="minorEastAsia" w:hAnsiTheme="minorHAnsi" w:cstheme="minorHAnsi"/>
                <w:b w:val="0"/>
              </w:rPr>
              <w:t>ță redusă pentru candidații din seriile anterioare care împlinesc vârsta de 18 ani până la data începerii cursurilor anului ș</w:t>
            </w:r>
            <w:r w:rsidR="00387B59" w:rsidRPr="00724E89">
              <w:rPr>
                <w:rStyle w:val="MSGENFONTSTYLENAMETEMPLATEROLENUMBERMSGENFONTSTYLENAMEBYROLETEXT2MSGENFONTSTYLEMODIFERNOTBOLD"/>
                <w:rFonts w:asciiTheme="minorHAnsi" w:eastAsiaTheme="minorEastAsia" w:hAnsiTheme="minorHAnsi" w:cstheme="minorHAnsi"/>
                <w:b w:val="0"/>
              </w:rPr>
              <w:t>colar 2022</w:t>
            </w:r>
            <w:r w:rsidR="00724E89">
              <w:rPr>
                <w:rStyle w:val="MSGENFONTSTYLENAMETEMPLATEROLENUMBERMSGENFONTSTYLENAMEBYROLETEXT2MSGENFONTSTYLEMODIFERNOTBOLD"/>
                <w:rFonts w:asciiTheme="minorHAnsi" w:eastAsiaTheme="minorEastAsia" w:hAnsiTheme="minorHAnsi" w:cstheme="minorHAnsi"/>
                <w:b w:val="0"/>
              </w:rPr>
              <w:t>-</w:t>
            </w:r>
            <w:r w:rsidR="00387B59" w:rsidRPr="00724E89">
              <w:rPr>
                <w:rStyle w:val="MSGENFONTSTYLENAMETEMPLATEROLENUMBERMSGENFONTSTYLENAMEBYROLETEXT2MSGENFONTSTYLEMODIFERNOTBOLD"/>
                <w:rFonts w:asciiTheme="minorHAnsi" w:eastAsiaTheme="minorEastAsia" w:hAnsiTheme="minorHAnsi" w:cstheme="minorHAnsi"/>
                <w:b w:val="0"/>
              </w:rPr>
              <w:t>2023</w:t>
            </w:r>
            <w:r w:rsidR="00724E89">
              <w:rPr>
                <w:rStyle w:val="MSGENFONTSTYLENAMETEMPLATEROLENUMBERMSGENFONTSTYLENAMEBYROLETEXT2MSGENFONTSTYLEMODIFERNOTBOLD"/>
                <w:rFonts w:asciiTheme="minorHAnsi" w:eastAsiaTheme="minorEastAsia" w:hAnsiTheme="minorHAnsi" w:cstheme="minorHAnsi"/>
                <w:b w:val="0"/>
              </w:rPr>
              <w:t>.</w:t>
            </w:r>
          </w:p>
        </w:tc>
      </w:tr>
      <w:tr w:rsidR="00387B59" w:rsidRPr="00724E89" w:rsidTr="00724E89">
        <w:tc>
          <w:tcPr>
            <w:tcW w:w="1809" w:type="dxa"/>
          </w:tcPr>
          <w:p w:rsidR="00387B59" w:rsidRPr="00724E89" w:rsidRDefault="00387B59" w:rsidP="00724E89">
            <w:pPr>
              <w:tabs>
                <w:tab w:val="left" w:pos="1134"/>
              </w:tabs>
              <w:spacing w:line="276" w:lineRule="auto"/>
              <w:ind w:right="141"/>
              <w:jc w:val="center"/>
              <w:rPr>
                <w:rFonts w:eastAsiaTheme="minorHAnsi" w:cstheme="minorHAnsi"/>
                <w:b/>
                <w:i/>
              </w:rPr>
            </w:pPr>
            <w:r w:rsidRPr="00724E89">
              <w:rPr>
                <w:rStyle w:val="MSGENFONTSTYLENAMETEMPLATEROLENUMBERMSGENFONTSTYLENAMEBYROLETEXT2MSGENFONTSTYLEMODIFERNOTBOLD"/>
                <w:rFonts w:asciiTheme="minorHAnsi" w:eastAsiaTheme="minorEastAsia" w:hAnsiTheme="minorHAnsi" w:cstheme="minorHAnsi"/>
                <w:b w:val="0"/>
              </w:rPr>
              <w:t>14-15,</w:t>
            </w:r>
            <w:r w:rsidR="00724E89">
              <w:rPr>
                <w:rStyle w:val="MSGENFONTSTYLENAMETEMPLATEROLENUMBERMSGENFONTSTYLENAMEBYROLETEXT2MSGENFONTSTYLEMODIFERNOTBOLD"/>
                <w:rFonts w:asciiTheme="minorHAnsi" w:eastAsiaTheme="minorEastAsia" w:hAnsiTheme="minorHAnsi" w:cstheme="minorHAnsi"/>
                <w:b w:val="0"/>
              </w:rPr>
              <w:t xml:space="preserve"> </w:t>
            </w:r>
            <w:r w:rsidRPr="00724E89">
              <w:rPr>
                <w:rStyle w:val="MSGENFONTSTYLENAMETEMPLATEROLENUMBERMSGENFONTSTYLENAMEBYROLETEXT2MSGENFONTSTYLEMODIFERNOTBOLD"/>
                <w:rFonts w:asciiTheme="minorHAnsi" w:eastAsiaTheme="minorEastAsia" w:hAnsiTheme="minorHAnsi" w:cstheme="minorHAnsi"/>
                <w:b w:val="0"/>
              </w:rPr>
              <w:t>18-20 iulie 2022</w:t>
            </w:r>
          </w:p>
        </w:tc>
        <w:tc>
          <w:tcPr>
            <w:tcW w:w="8505" w:type="dxa"/>
          </w:tcPr>
          <w:p w:rsidR="00387B59" w:rsidRPr="00724E89" w:rsidRDefault="004D112C" w:rsidP="00B92057">
            <w:pPr>
              <w:tabs>
                <w:tab w:val="left" w:pos="1134"/>
              </w:tabs>
              <w:spacing w:line="276" w:lineRule="auto"/>
              <w:ind w:right="141"/>
              <w:jc w:val="both"/>
              <w:rPr>
                <w:rFonts w:eastAsiaTheme="minorHAnsi" w:cstheme="minorHAnsi"/>
                <w:b/>
                <w:i/>
              </w:rPr>
            </w:pPr>
            <w:r w:rsidRPr="00724E89">
              <w:rPr>
                <w:rStyle w:val="MSGENFONTSTYLENAMETEMPLATEROLENUMBERMSGENFONTSTYLENAMEBYROLETEXT2MSGENFONTSTYLEMODIFERNOTBOLD"/>
                <w:rFonts w:asciiTheme="minorHAnsi" w:eastAsiaTheme="minorEastAsia" w:hAnsiTheme="minorHAnsi" w:cstheme="minorHAnsi"/>
                <w:b w:val="0"/>
              </w:rPr>
              <w:t>Inscrierea la învățământul seral sau cu frecvență redusă a candidaț</w:t>
            </w:r>
            <w:r w:rsidR="00387B59" w:rsidRPr="00724E89">
              <w:rPr>
                <w:rStyle w:val="MSGENFONTSTYLENAMETEMPLATEROLENUMBERMSGENFONTSTYLENAMEBYROLETEXT2MSGENFONTSTYLEMODIFERNOTBOLD"/>
                <w:rFonts w:asciiTheme="minorHAnsi" w:eastAsiaTheme="minorEastAsia" w:hAnsiTheme="minorHAnsi" w:cstheme="minorHAnsi"/>
                <w:b w:val="0"/>
              </w:rPr>
              <w:t>ilor din seriile anter</w:t>
            </w:r>
            <w:r w:rsidRPr="00724E89">
              <w:rPr>
                <w:rStyle w:val="MSGENFONTSTYLENAMETEMPLATEROLENUMBERMSGENFONTSTYLENAMEBYROLETEXT2MSGENFONTSTYLEMODIFERNOTBOLD"/>
                <w:rFonts w:asciiTheme="minorHAnsi" w:eastAsiaTheme="minorEastAsia" w:hAnsiTheme="minorHAnsi" w:cstheme="minorHAnsi"/>
                <w:b w:val="0"/>
              </w:rPr>
              <w:t>ioare care împlinesc vârsta de 18 ani până la data î</w:t>
            </w:r>
            <w:r w:rsidR="008A1608" w:rsidRPr="00724E89">
              <w:rPr>
                <w:rStyle w:val="MSGENFONTSTYLENAMETEMPLATEROLENUMBERMSGENFONTSTYLENAMEBYROLETEXT2MSGENFONTSTYLEMODIFERNOTBOLD"/>
                <w:rFonts w:asciiTheme="minorHAnsi" w:eastAsiaTheme="minorEastAsia" w:hAnsiTheme="minorHAnsi" w:cstheme="minorHAnsi"/>
                <w:b w:val="0"/>
              </w:rPr>
              <w:t>nceperii cursurilor anului ș</w:t>
            </w:r>
            <w:r w:rsidR="00387B59" w:rsidRPr="00724E89">
              <w:rPr>
                <w:rStyle w:val="MSGENFONTSTYLENAMETEMPLATEROLENUMBERMSGENFONTSTYLENAMEBYROLETEXT2MSGENFONTSTYLEMODIFERNOTBOLD"/>
                <w:rFonts w:asciiTheme="minorHAnsi" w:eastAsiaTheme="minorEastAsia" w:hAnsiTheme="minorHAnsi" w:cstheme="minorHAnsi"/>
                <w:b w:val="0"/>
              </w:rPr>
              <w:t>colar 2022 – 2023</w:t>
            </w:r>
            <w:r w:rsidR="00724E89">
              <w:rPr>
                <w:rStyle w:val="MSGENFONTSTYLENAMETEMPLATEROLENUMBERMSGENFONTSTYLENAMEBYROLETEXT2MSGENFONTSTYLEMODIFERNOTBOLD"/>
                <w:rFonts w:asciiTheme="minorHAnsi" w:eastAsiaTheme="minorEastAsia" w:hAnsiTheme="minorHAnsi" w:cstheme="minorHAnsi"/>
                <w:b w:val="0"/>
              </w:rPr>
              <w:t>.</w:t>
            </w:r>
          </w:p>
        </w:tc>
      </w:tr>
      <w:tr w:rsidR="00387B59" w:rsidRPr="00724E89" w:rsidTr="00724E89">
        <w:tc>
          <w:tcPr>
            <w:tcW w:w="1809" w:type="dxa"/>
          </w:tcPr>
          <w:p w:rsidR="00387B59" w:rsidRPr="00724E89" w:rsidRDefault="004D112C" w:rsidP="00724E89">
            <w:pPr>
              <w:tabs>
                <w:tab w:val="left" w:pos="1134"/>
              </w:tabs>
              <w:spacing w:line="276" w:lineRule="auto"/>
              <w:ind w:right="141"/>
              <w:jc w:val="center"/>
              <w:rPr>
                <w:rStyle w:val="MSGENFONTSTYLENAMETEMPLATEROLENUMBERMSGENFONTSTYLENAMEBYROLETEXT2MSGENFONTSTYLEMODIFERNOTBOLD"/>
                <w:rFonts w:asciiTheme="minorHAnsi" w:eastAsiaTheme="minorEastAsia" w:hAnsiTheme="minorHAnsi" w:cstheme="minorHAnsi"/>
                <w:b w:val="0"/>
              </w:rPr>
            </w:pPr>
            <w:r w:rsidRPr="00724E89">
              <w:rPr>
                <w:rStyle w:val="MSGENFONTSTYLENAMETEMPLATEROLENUMBERMSGENFONTSTYLENAMEBYROLETEXT2MSGENFONTSTYLEMODIFERNOTBOLD"/>
                <w:rFonts w:asciiTheme="minorHAnsi" w:eastAsiaTheme="minorEastAsia" w:hAnsiTheme="minorHAnsi" w:cstheme="minorHAnsi"/>
                <w:b w:val="0"/>
              </w:rPr>
              <w:t>21, 22 ș</w:t>
            </w:r>
            <w:r w:rsidR="00387B59" w:rsidRPr="00724E89">
              <w:rPr>
                <w:rStyle w:val="MSGENFONTSTYLENAMETEMPLATEROLENUMBERMSGENFONTSTYLENAMEBYROLETEXT2MSGENFONTSTYLEMODIFERNOTBOLD"/>
                <w:rFonts w:asciiTheme="minorHAnsi" w:eastAsiaTheme="minorEastAsia" w:hAnsiTheme="minorHAnsi" w:cstheme="minorHAnsi"/>
                <w:b w:val="0"/>
              </w:rPr>
              <w:t>i 25 iulie 2022</w:t>
            </w:r>
          </w:p>
        </w:tc>
        <w:tc>
          <w:tcPr>
            <w:tcW w:w="8505" w:type="dxa"/>
          </w:tcPr>
          <w:p w:rsidR="00387B59" w:rsidRPr="00724E89" w:rsidRDefault="007F0576" w:rsidP="00B92057">
            <w:pPr>
              <w:tabs>
                <w:tab w:val="left" w:pos="1134"/>
              </w:tabs>
              <w:spacing w:line="276" w:lineRule="auto"/>
              <w:ind w:right="141"/>
              <w:jc w:val="both"/>
              <w:rPr>
                <w:rStyle w:val="MSGENFONTSTYLENAMETEMPLATEROLENUMBERMSGENFONTSTYLENAMEBYROLETEXT2MSGENFONTSTYLEMODIFERNOTBOLD"/>
                <w:rFonts w:asciiTheme="minorHAnsi" w:eastAsiaTheme="minorEastAsia" w:hAnsiTheme="minorHAnsi" w:cstheme="minorHAnsi"/>
                <w:b w:val="0"/>
              </w:rPr>
            </w:pPr>
            <w:r w:rsidRPr="00724E89">
              <w:rPr>
                <w:rStyle w:val="MSGENFONTSTYLENAMETEMPLATEROLENUMBERMSGENFONTSTYLENAMEBYROLETEXT2MSGENFONTSTYLEMODIFERNOTBOLD"/>
                <w:rFonts w:asciiTheme="minorHAnsi" w:eastAsiaTheme="minorEastAsia" w:hAnsiTheme="minorHAnsi" w:cstheme="minorHAnsi"/>
                <w:b w:val="0"/>
              </w:rPr>
              <w:t>Repartizarea candidaț</w:t>
            </w:r>
            <w:r w:rsidR="00387B59" w:rsidRPr="00724E89">
              <w:rPr>
                <w:rStyle w:val="MSGENFONTSTYLENAMETEMPLATEROLENUMBERMSGENFONTSTYLENAMEBYROLETEXT2MSGENFONTSTYLEMODIFERNOTBOLD"/>
                <w:rFonts w:asciiTheme="minorHAnsi" w:eastAsiaTheme="minorEastAsia" w:hAnsiTheme="minorHAnsi" w:cstheme="minorHAnsi"/>
                <w:b w:val="0"/>
              </w:rPr>
              <w:t>il</w:t>
            </w:r>
            <w:r w:rsidRPr="00724E89">
              <w:rPr>
                <w:rStyle w:val="MSGENFONTSTYLENAMETEMPLATEROLENUMBERMSGENFONTSTYLENAMEBYROLETEXT2MSGENFONTSTYLEMODIFERNOTBOLD"/>
                <w:rFonts w:asciiTheme="minorHAnsi" w:eastAsiaTheme="minorEastAsia" w:hAnsiTheme="minorHAnsi" w:cstheme="minorHAnsi"/>
                <w:b w:val="0"/>
              </w:rPr>
              <w:t>or din seriile anterioare care împlinesc vârsta de 18 ani până la data începerii cursurilor anului ș</w:t>
            </w:r>
            <w:r w:rsidR="00387B59" w:rsidRPr="00724E89">
              <w:rPr>
                <w:rStyle w:val="MSGENFONTSTYLENAMETEMPLATEROLENUMBERMSGENFONTSTYLENAMEBYROLETEXT2MSGENFONTSTYLEMODIFERNOTBOLD"/>
                <w:rFonts w:asciiTheme="minorHAnsi" w:eastAsiaTheme="minorEastAsia" w:hAnsiTheme="minorHAnsi" w:cstheme="minorHAnsi"/>
                <w:b w:val="0"/>
              </w:rPr>
              <w:t>colar 2022</w:t>
            </w:r>
            <w:r w:rsidR="00724E89">
              <w:rPr>
                <w:rStyle w:val="MSGENFONTSTYLENAMETEMPLATEROLENUMBERMSGENFONTSTYLENAMEBYROLETEXT2MSGENFONTSTYLEMODIFERNOTBOLD"/>
                <w:rFonts w:asciiTheme="minorHAnsi" w:eastAsiaTheme="minorEastAsia" w:hAnsiTheme="minorHAnsi" w:cstheme="minorHAnsi"/>
                <w:b w:val="0"/>
              </w:rPr>
              <w:t>-</w:t>
            </w:r>
            <w:r w:rsidRPr="00724E89">
              <w:rPr>
                <w:rStyle w:val="MSGENFONTSTYLENAMETEMPLATEROLENUMBERMSGENFONTSTYLENAMEBYROLETEXT2MSGENFONTSTYLEMODIFERNOTBOLD"/>
                <w:rFonts w:asciiTheme="minorHAnsi" w:eastAsiaTheme="minorEastAsia" w:hAnsiTheme="minorHAnsi" w:cstheme="minorHAnsi"/>
                <w:b w:val="0"/>
              </w:rPr>
              <w:t>2023 pe locurile de la învățământul seral și cu frecvență redusă</w:t>
            </w:r>
            <w:r w:rsidR="00724E89">
              <w:rPr>
                <w:rStyle w:val="MSGENFONTSTYLENAMETEMPLATEROLENUMBERMSGENFONTSTYLENAMEBYROLETEXT2MSGENFONTSTYLEMODIFERNOTBOLD"/>
                <w:rFonts w:asciiTheme="minorHAnsi" w:eastAsiaTheme="minorEastAsia" w:hAnsiTheme="minorHAnsi" w:cstheme="minorHAnsi"/>
                <w:b w:val="0"/>
              </w:rPr>
              <w:t>.</w:t>
            </w:r>
          </w:p>
        </w:tc>
      </w:tr>
    </w:tbl>
    <w:p w:rsidR="00F378DC" w:rsidRPr="007F0576" w:rsidRDefault="00F378DC" w:rsidP="00B92057">
      <w:pPr>
        <w:tabs>
          <w:tab w:val="left" w:pos="1134"/>
        </w:tabs>
        <w:spacing w:line="276" w:lineRule="auto"/>
        <w:ind w:right="141"/>
        <w:jc w:val="both"/>
        <w:rPr>
          <w:rFonts w:ascii="Trebuchet MS" w:eastAsiaTheme="minorHAnsi" w:hAnsi="Trebuchet MS" w:cs="Open Sans"/>
          <w:b/>
          <w:i/>
        </w:rPr>
      </w:pPr>
    </w:p>
    <w:p w:rsidR="00B92057" w:rsidRPr="00D46B3B" w:rsidRDefault="00B92057" w:rsidP="00B92057">
      <w:pPr>
        <w:tabs>
          <w:tab w:val="left" w:pos="1134"/>
        </w:tabs>
        <w:spacing w:line="276" w:lineRule="auto"/>
        <w:ind w:right="141"/>
        <w:jc w:val="both"/>
        <w:rPr>
          <w:rFonts w:ascii="Trebuchet MS" w:eastAsiaTheme="minorHAnsi" w:hAnsi="Trebuchet MS" w:cs="Open Sans"/>
          <w:i/>
          <w:lang w:val="it-IT"/>
        </w:rPr>
      </w:pPr>
      <w:r w:rsidRPr="00D46B3B">
        <w:rPr>
          <w:rFonts w:ascii="Trebuchet MS" w:eastAsiaTheme="minorHAnsi" w:hAnsi="Trebuchet MS" w:cs="Open Sans"/>
          <w:b/>
          <w:i/>
          <w:lang w:val="it-IT"/>
        </w:rPr>
        <w:t>NOTĂ</w:t>
      </w:r>
      <w:r w:rsidRPr="00D46B3B">
        <w:rPr>
          <w:rFonts w:ascii="Trebuchet MS" w:eastAsiaTheme="minorHAnsi" w:hAnsi="Trebuchet MS" w:cs="Open Sans"/>
          <w:i/>
          <w:lang w:val="it-IT"/>
        </w:rPr>
        <w:t xml:space="preserve">: </w:t>
      </w:r>
      <w:r w:rsidR="00283810" w:rsidRPr="00D46B3B">
        <w:rPr>
          <w:rFonts w:ascii="Palatino Linotype" w:hAnsi="Palatino Linotype"/>
          <w:i/>
          <w:iCs/>
          <w:color w:val="000000"/>
          <w:lang w:val="it-IT"/>
        </w:rPr>
        <w:t>La solicitarea comisiilor de admitere județene/a municipiului București sau din proprie inițiativă,</w:t>
      </w:r>
      <w:r w:rsidR="00283810" w:rsidRPr="00D46B3B">
        <w:rPr>
          <w:rFonts w:ascii="Palatino Linotype" w:hAnsi="Palatino Linotype"/>
          <w:color w:val="000000"/>
          <w:lang w:val="it-IT"/>
        </w:rPr>
        <w:br/>
      </w:r>
      <w:r w:rsidR="00283810" w:rsidRPr="00D46B3B">
        <w:rPr>
          <w:rFonts w:ascii="Palatino Linotype" w:hAnsi="Palatino Linotype"/>
          <w:i/>
          <w:iCs/>
          <w:color w:val="000000"/>
          <w:lang w:val="it-IT"/>
        </w:rPr>
        <w:t>Comisia Națională de Admitere poate aproba, în situații justificate, modificarea datelor limită/perioadelor și</w:t>
      </w:r>
      <w:r w:rsidR="00283810" w:rsidRPr="00D46B3B">
        <w:rPr>
          <w:rFonts w:ascii="Palatino Linotype" w:hAnsi="Palatino Linotype"/>
          <w:color w:val="000000"/>
          <w:lang w:val="it-IT"/>
        </w:rPr>
        <w:br/>
      </w:r>
      <w:r w:rsidR="00283810" w:rsidRPr="00D46B3B">
        <w:rPr>
          <w:rFonts w:ascii="Palatino Linotype" w:hAnsi="Palatino Linotype"/>
          <w:i/>
          <w:iCs/>
          <w:color w:val="000000"/>
          <w:lang w:val="it-IT"/>
        </w:rPr>
        <w:t>evenimentelor din calendarul admiterii în învățământul liceal de stat pentru anul școlar 202</w:t>
      </w:r>
      <w:r w:rsidR="00084B46" w:rsidRPr="00D46B3B">
        <w:rPr>
          <w:rFonts w:ascii="Palatino Linotype" w:hAnsi="Palatino Linotype"/>
          <w:i/>
          <w:iCs/>
          <w:color w:val="000000"/>
          <w:lang w:val="it-IT"/>
        </w:rPr>
        <w:t>2</w:t>
      </w:r>
      <w:r w:rsidR="00283810" w:rsidRPr="00D46B3B">
        <w:rPr>
          <w:rFonts w:ascii="Palatino Linotype" w:hAnsi="Palatino Linotype"/>
          <w:i/>
          <w:iCs/>
          <w:color w:val="000000"/>
          <w:lang w:val="it-IT"/>
        </w:rPr>
        <w:t>-202</w:t>
      </w:r>
      <w:r w:rsidR="00084B46" w:rsidRPr="00D46B3B">
        <w:rPr>
          <w:rFonts w:ascii="Palatino Linotype" w:hAnsi="Palatino Linotype"/>
          <w:i/>
          <w:iCs/>
          <w:color w:val="000000"/>
          <w:lang w:val="it-IT"/>
        </w:rPr>
        <w:t>3</w:t>
      </w:r>
      <w:r w:rsidR="00283810" w:rsidRPr="00D46B3B">
        <w:rPr>
          <w:rFonts w:ascii="Palatino Linotype" w:hAnsi="Palatino Linotype"/>
          <w:i/>
          <w:iCs/>
          <w:color w:val="000000"/>
          <w:lang w:val="it-IT"/>
        </w:rPr>
        <w:t>.</w:t>
      </w:r>
    </w:p>
    <w:p w:rsidR="00254634" w:rsidRPr="00D46B3B" w:rsidRDefault="00254634"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rPr>
      </w:pPr>
    </w:p>
    <w:p w:rsidR="00254634" w:rsidRPr="00D46B3B" w:rsidRDefault="00254634"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rPr>
      </w:pPr>
    </w:p>
    <w:p w:rsidR="00254634" w:rsidRPr="00D46B3B" w:rsidRDefault="00254634"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rPr>
      </w:pPr>
    </w:p>
    <w:p w:rsidR="00254634" w:rsidRPr="00D46B3B" w:rsidRDefault="00254634"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rPr>
      </w:pPr>
    </w:p>
    <w:p w:rsidR="007F1AD6" w:rsidRPr="00D46B3B" w:rsidRDefault="007F1AD6" w:rsidP="00642D15">
      <w:pPr>
        <w:tabs>
          <w:tab w:val="left" w:pos="5245"/>
          <w:tab w:val="left" w:pos="5387"/>
        </w:tabs>
        <w:autoSpaceDE w:val="0"/>
        <w:autoSpaceDN w:val="0"/>
        <w:adjustRightInd w:val="0"/>
        <w:spacing w:after="120"/>
        <w:jc w:val="center"/>
        <w:rPr>
          <w:rFonts w:ascii="Arial" w:hAnsi="Arial"/>
          <w:b/>
          <w:color w:val="000000" w:themeColor="text1"/>
          <w:sz w:val="2"/>
          <w:szCs w:val="2"/>
          <w:u w:val="single"/>
          <w:lang w:val="it-IT"/>
        </w:rPr>
        <w:sectPr w:rsidR="007F1AD6" w:rsidRPr="00D46B3B" w:rsidSect="006A60CF">
          <w:footerReference w:type="even" r:id="rId17"/>
          <w:footerReference w:type="default" r:id="rId18"/>
          <w:type w:val="nextColumn"/>
          <w:pgSz w:w="11907" w:h="16834" w:code="9"/>
          <w:pgMar w:top="576" w:right="567" w:bottom="576" w:left="567" w:header="454" w:footer="454" w:gutter="0"/>
          <w:pgNumType w:start="1"/>
          <w:cols w:space="454" w:equalWidth="0">
            <w:col w:w="10773"/>
          </w:cols>
          <w:titlePg/>
          <w:docGrid w:linePitch="360"/>
        </w:sectPr>
      </w:pPr>
    </w:p>
    <w:p w:rsidR="003119E7" w:rsidRPr="00D46B3B" w:rsidRDefault="0036268C" w:rsidP="00C65AC5">
      <w:pPr>
        <w:pBdr>
          <w:top w:val="single" w:sz="18" w:space="0" w:color="000000"/>
          <w:left w:val="single" w:sz="18" w:space="4" w:color="000000"/>
          <w:bottom w:val="single" w:sz="18" w:space="1" w:color="000000"/>
          <w:right w:val="single" w:sz="18" w:space="4" w:color="000000"/>
        </w:pBdr>
        <w:shd w:val="pct5" w:color="auto" w:fill="auto"/>
        <w:spacing w:after="0" w:line="240" w:lineRule="auto"/>
        <w:ind w:left="480" w:right="359"/>
        <w:jc w:val="center"/>
        <w:rPr>
          <w:rFonts w:cstheme="minorHAnsi"/>
          <w:b/>
          <w:sz w:val="20"/>
          <w:szCs w:val="20"/>
          <w:lang w:val="it-IT"/>
        </w:rPr>
      </w:pPr>
      <w:r w:rsidRPr="00D46B3B">
        <w:rPr>
          <w:rFonts w:cstheme="minorHAnsi"/>
          <w:b/>
          <w:sz w:val="20"/>
          <w:szCs w:val="20"/>
          <w:lang w:val="it-IT"/>
        </w:rPr>
        <w:lastRenderedPageBreak/>
        <w:t>Opţiuni pentru</w:t>
      </w:r>
      <w:r w:rsidR="003119E7" w:rsidRPr="00D46B3B">
        <w:rPr>
          <w:rFonts w:cstheme="minorHAnsi"/>
          <w:b/>
          <w:sz w:val="20"/>
          <w:szCs w:val="20"/>
          <w:lang w:val="it-IT"/>
        </w:rPr>
        <w:t xml:space="preserve"> clase cu predare bilingvă</w:t>
      </w:r>
    </w:p>
    <w:p w:rsidR="003119E7" w:rsidRPr="00D46B3B" w:rsidRDefault="003119E7" w:rsidP="00C65AC5">
      <w:pPr>
        <w:spacing w:after="0" w:line="240" w:lineRule="auto"/>
        <w:rPr>
          <w:rFonts w:cstheme="minorHAnsi"/>
          <w:sz w:val="20"/>
          <w:szCs w:val="20"/>
          <w:lang w:val="it-IT"/>
        </w:rPr>
      </w:pPr>
    </w:p>
    <w:p w:rsidR="001810C2" w:rsidRPr="00D46B3B" w:rsidRDefault="003119E7" w:rsidP="00C65AC5">
      <w:pPr>
        <w:spacing w:after="0" w:line="240" w:lineRule="auto"/>
        <w:ind w:firstLine="720"/>
        <w:jc w:val="both"/>
        <w:rPr>
          <w:rFonts w:cstheme="minorHAnsi"/>
          <w:bCs/>
          <w:sz w:val="20"/>
          <w:szCs w:val="20"/>
          <w:lang w:val="it-IT"/>
        </w:rPr>
      </w:pPr>
      <w:r w:rsidRPr="00D46B3B">
        <w:rPr>
          <w:rFonts w:cstheme="minorHAnsi"/>
          <w:sz w:val="20"/>
          <w:szCs w:val="20"/>
          <w:lang w:val="it-IT"/>
        </w:rPr>
        <w:t xml:space="preserve">Pentru clasele cu predare </w:t>
      </w:r>
      <w:r w:rsidRPr="00D46B3B">
        <w:rPr>
          <w:rFonts w:cstheme="minorHAnsi"/>
          <w:b/>
          <w:sz w:val="20"/>
          <w:szCs w:val="20"/>
          <w:lang w:val="it-IT"/>
        </w:rPr>
        <w:t>bilingvă</w:t>
      </w:r>
      <w:r w:rsidRPr="00D46B3B">
        <w:rPr>
          <w:rFonts w:cstheme="minorHAnsi"/>
          <w:sz w:val="20"/>
          <w:szCs w:val="20"/>
          <w:lang w:val="it-IT"/>
        </w:rPr>
        <w:t xml:space="preserve">, </w:t>
      </w:r>
      <w:r w:rsidRPr="00D46B3B">
        <w:rPr>
          <w:rFonts w:cstheme="minorHAnsi"/>
          <w:b/>
          <w:sz w:val="20"/>
          <w:szCs w:val="20"/>
          <w:lang w:val="it-IT"/>
        </w:rPr>
        <w:t>CODUL</w:t>
      </w:r>
      <w:r w:rsidRPr="00D46B3B">
        <w:rPr>
          <w:rFonts w:cstheme="minorHAnsi"/>
          <w:sz w:val="20"/>
          <w:szCs w:val="20"/>
          <w:lang w:val="it-IT"/>
        </w:rPr>
        <w:t xml:space="preserve"> opţiunii completat în fişă este </w:t>
      </w:r>
      <w:r w:rsidRPr="00D46B3B">
        <w:rPr>
          <w:rFonts w:cstheme="minorHAnsi"/>
          <w:b/>
          <w:sz w:val="20"/>
          <w:szCs w:val="20"/>
          <w:lang w:val="it-IT"/>
        </w:rPr>
        <w:t>valid</w:t>
      </w:r>
      <w:r w:rsidRPr="00D46B3B">
        <w:rPr>
          <w:rFonts w:cstheme="minorHAnsi"/>
          <w:sz w:val="20"/>
          <w:szCs w:val="20"/>
          <w:lang w:val="it-IT"/>
        </w:rPr>
        <w:t xml:space="preserve"> numai pentru candidaţii care au obţinut </w:t>
      </w:r>
      <w:r w:rsidRPr="00D46B3B">
        <w:rPr>
          <w:rFonts w:cstheme="minorHAnsi"/>
          <w:b/>
          <w:sz w:val="20"/>
          <w:szCs w:val="20"/>
          <w:lang w:val="it-IT"/>
        </w:rPr>
        <w:t>cel puţin nota 6</w:t>
      </w:r>
      <w:r w:rsidRPr="00D46B3B">
        <w:rPr>
          <w:rFonts w:cstheme="minorHAnsi"/>
          <w:sz w:val="20"/>
          <w:szCs w:val="20"/>
          <w:lang w:val="it-IT"/>
        </w:rPr>
        <w:t xml:space="preserve"> la </w:t>
      </w:r>
      <w:r w:rsidRPr="00D46B3B">
        <w:rPr>
          <w:rFonts w:cstheme="minorHAnsi"/>
          <w:b/>
          <w:sz w:val="20"/>
          <w:szCs w:val="20"/>
          <w:lang w:val="it-IT"/>
        </w:rPr>
        <w:t>proba de verificare a cunoştinţelor la limba modernă</w:t>
      </w:r>
      <w:r w:rsidR="007F0576">
        <w:rPr>
          <w:rFonts w:cstheme="minorHAnsi"/>
          <w:sz w:val="20"/>
          <w:szCs w:val="20"/>
          <w:lang w:val="it-IT"/>
        </w:rPr>
        <w:t xml:space="preserve"> respectivă, pentru ceilalț</w:t>
      </w:r>
      <w:r w:rsidR="001810C2" w:rsidRPr="00D46B3B">
        <w:rPr>
          <w:rFonts w:cstheme="minorHAnsi"/>
          <w:sz w:val="20"/>
          <w:szCs w:val="20"/>
          <w:lang w:val="it-IT"/>
        </w:rPr>
        <w:t>i candi</w:t>
      </w:r>
      <w:r w:rsidR="0047392B" w:rsidRPr="00D46B3B">
        <w:rPr>
          <w:rFonts w:cstheme="minorHAnsi"/>
          <w:sz w:val="20"/>
          <w:szCs w:val="20"/>
          <w:lang w:val="it-IT"/>
        </w:rPr>
        <w:t>da</w:t>
      </w:r>
      <w:r w:rsidR="007F0576">
        <w:rPr>
          <w:rFonts w:cstheme="minorHAnsi"/>
          <w:sz w:val="20"/>
          <w:szCs w:val="20"/>
          <w:lang w:val="it-IT"/>
        </w:rPr>
        <w:t>ț</w:t>
      </w:r>
      <w:r w:rsidR="001810C2" w:rsidRPr="00D46B3B">
        <w:rPr>
          <w:rFonts w:cstheme="minorHAnsi"/>
          <w:sz w:val="20"/>
          <w:szCs w:val="20"/>
          <w:lang w:val="it-IT"/>
        </w:rPr>
        <w:t xml:space="preserve">i, </w:t>
      </w:r>
      <w:r w:rsidR="0047392B" w:rsidRPr="00D46B3B">
        <w:rPr>
          <w:rFonts w:cstheme="minorHAnsi"/>
          <w:sz w:val="20"/>
          <w:szCs w:val="20"/>
          <w:lang w:val="it-IT"/>
        </w:rPr>
        <w:t>î</w:t>
      </w:r>
      <w:r w:rsidR="001810C2" w:rsidRPr="00D46B3B">
        <w:rPr>
          <w:rFonts w:cstheme="minorHAnsi"/>
          <w:sz w:val="20"/>
          <w:szCs w:val="20"/>
          <w:lang w:val="it-IT"/>
        </w:rPr>
        <w:t xml:space="preserve">nscrierea codului </w:t>
      </w:r>
      <w:r w:rsidR="007F0576">
        <w:rPr>
          <w:rFonts w:cstheme="minorHAnsi"/>
          <w:b/>
          <w:bCs/>
          <w:sz w:val="20"/>
          <w:szCs w:val="20"/>
          <w:lang w:val="it-IT"/>
        </w:rPr>
        <w:t>nu va fi luată</w:t>
      </w:r>
      <w:r w:rsidR="001810C2" w:rsidRPr="00D46B3B">
        <w:rPr>
          <w:rFonts w:cstheme="minorHAnsi"/>
          <w:b/>
          <w:bCs/>
          <w:sz w:val="20"/>
          <w:szCs w:val="20"/>
          <w:lang w:val="it-IT"/>
        </w:rPr>
        <w:t xml:space="preserve"> în considerare</w:t>
      </w:r>
      <w:r w:rsidR="001810C2" w:rsidRPr="00D46B3B">
        <w:rPr>
          <w:rFonts w:cstheme="minorHAnsi"/>
          <w:bCs/>
          <w:sz w:val="20"/>
          <w:szCs w:val="20"/>
          <w:lang w:val="it-IT"/>
        </w:rPr>
        <w:t xml:space="preserve"> la </w:t>
      </w:r>
      <w:r w:rsidR="001810C2" w:rsidRPr="00D46B3B">
        <w:rPr>
          <w:rFonts w:cstheme="minorHAnsi"/>
          <w:b/>
          <w:bCs/>
          <w:sz w:val="20"/>
          <w:szCs w:val="20"/>
          <w:lang w:val="it-IT"/>
        </w:rPr>
        <w:t>repartizarea computerizată.</w:t>
      </w:r>
    </w:p>
    <w:p w:rsidR="003119E7" w:rsidRPr="00D46B3B" w:rsidRDefault="003119E7" w:rsidP="00C65AC5">
      <w:pPr>
        <w:spacing w:after="0" w:line="240" w:lineRule="auto"/>
        <w:ind w:firstLine="720"/>
        <w:jc w:val="both"/>
        <w:rPr>
          <w:rFonts w:cstheme="minorHAnsi"/>
          <w:sz w:val="20"/>
          <w:szCs w:val="20"/>
          <w:lang w:val="it-IT"/>
        </w:rPr>
      </w:pPr>
    </w:p>
    <w:p w:rsidR="0036268C" w:rsidRPr="00C65AC5" w:rsidRDefault="0036268C" w:rsidP="00C65AC5">
      <w:pPr>
        <w:spacing w:after="0" w:line="240" w:lineRule="auto"/>
        <w:ind w:firstLine="720"/>
        <w:jc w:val="both"/>
        <w:rPr>
          <w:rFonts w:cstheme="minorHAnsi"/>
          <w:bCs/>
          <w:color w:val="000000" w:themeColor="text1"/>
          <w:sz w:val="20"/>
          <w:szCs w:val="20"/>
        </w:rPr>
      </w:pPr>
      <w:r w:rsidRPr="00C65AC5">
        <w:rPr>
          <w:rFonts w:cstheme="minorHAnsi"/>
          <w:bCs/>
          <w:sz w:val="20"/>
          <w:szCs w:val="20"/>
        </w:rPr>
        <w:t xml:space="preserve">Candidaţii care optează pentru clasele cu predare </w:t>
      </w:r>
      <w:r w:rsidRPr="00C65AC5">
        <w:rPr>
          <w:rFonts w:cstheme="minorHAnsi"/>
          <w:b/>
          <w:bCs/>
          <w:sz w:val="20"/>
          <w:szCs w:val="20"/>
        </w:rPr>
        <w:t>bilingvă</w:t>
      </w:r>
      <w:r w:rsidRPr="00C65AC5">
        <w:rPr>
          <w:rFonts w:cstheme="minorHAnsi"/>
          <w:bCs/>
          <w:sz w:val="20"/>
          <w:szCs w:val="20"/>
        </w:rPr>
        <w:t xml:space="preserve"> vor participa la </w:t>
      </w:r>
      <w:r w:rsidRPr="00C65AC5">
        <w:rPr>
          <w:rFonts w:cstheme="minorHAnsi"/>
          <w:b/>
          <w:bCs/>
          <w:sz w:val="20"/>
          <w:szCs w:val="20"/>
        </w:rPr>
        <w:t>repartizarea computerizată</w:t>
      </w:r>
      <w:r w:rsidRPr="00C65AC5">
        <w:rPr>
          <w:rFonts w:cstheme="minorHAnsi"/>
          <w:bCs/>
          <w:sz w:val="20"/>
          <w:szCs w:val="20"/>
        </w:rPr>
        <w:t xml:space="preserve"> şi vor putea completa opţiuni la toate specializările corespunzătoare limbilor moderne la care au susţinut probe de verificare</w:t>
      </w:r>
      <w:r w:rsidRPr="00C65AC5">
        <w:rPr>
          <w:rFonts w:cstheme="minorHAnsi"/>
          <w:bCs/>
          <w:color w:val="000000" w:themeColor="text1"/>
          <w:sz w:val="20"/>
          <w:szCs w:val="20"/>
        </w:rPr>
        <w:t xml:space="preserve"> şi au obţinut cel puţin nota </w:t>
      </w:r>
      <w:r w:rsidRPr="00C65AC5">
        <w:rPr>
          <w:rFonts w:cstheme="minorHAnsi"/>
          <w:b/>
          <w:bCs/>
          <w:color w:val="000000" w:themeColor="text1"/>
          <w:sz w:val="20"/>
          <w:szCs w:val="20"/>
        </w:rPr>
        <w:t>6</w:t>
      </w:r>
      <w:r w:rsidR="001810C2" w:rsidRPr="00C65AC5">
        <w:rPr>
          <w:rFonts w:cstheme="minorHAnsi"/>
          <w:b/>
          <w:bCs/>
          <w:color w:val="000000" w:themeColor="text1"/>
          <w:sz w:val="20"/>
          <w:szCs w:val="20"/>
        </w:rPr>
        <w:t xml:space="preserve">, </w:t>
      </w:r>
      <w:r w:rsidR="001810C2" w:rsidRPr="00C65AC5">
        <w:rPr>
          <w:rFonts w:cstheme="minorHAnsi"/>
          <w:bCs/>
          <w:color w:val="000000" w:themeColor="text1"/>
          <w:sz w:val="20"/>
          <w:szCs w:val="20"/>
        </w:rPr>
        <w:t>pe baza</w:t>
      </w:r>
      <w:r w:rsidR="006C62DE" w:rsidRPr="00C65AC5">
        <w:rPr>
          <w:rFonts w:cstheme="minorHAnsi"/>
          <w:bCs/>
          <w:color w:val="000000" w:themeColor="text1"/>
          <w:sz w:val="20"/>
          <w:szCs w:val="20"/>
        </w:rPr>
        <w:t xml:space="preserve"> </w:t>
      </w:r>
      <w:r w:rsidR="001810C2" w:rsidRPr="00C65AC5">
        <w:rPr>
          <w:rFonts w:cstheme="minorHAnsi"/>
          <w:b/>
          <w:bCs/>
          <w:color w:val="000000" w:themeColor="text1"/>
          <w:sz w:val="20"/>
          <w:szCs w:val="20"/>
          <w:u w:val="single"/>
        </w:rPr>
        <w:t>fişei anexă</w:t>
      </w:r>
      <w:r w:rsidR="006C62DE" w:rsidRPr="00724E89">
        <w:rPr>
          <w:rFonts w:cstheme="minorHAnsi"/>
          <w:b/>
          <w:bCs/>
          <w:color w:val="000000" w:themeColor="text1"/>
          <w:sz w:val="20"/>
          <w:szCs w:val="20"/>
        </w:rPr>
        <w:t xml:space="preserve"> </w:t>
      </w:r>
      <w:r w:rsidR="001810C2" w:rsidRPr="00C65AC5">
        <w:rPr>
          <w:rFonts w:cstheme="minorHAnsi"/>
          <w:bCs/>
          <w:color w:val="000000" w:themeColor="text1"/>
          <w:sz w:val="20"/>
          <w:szCs w:val="20"/>
        </w:rPr>
        <w:t>care</w:t>
      </w:r>
      <w:r w:rsidR="006C62DE" w:rsidRPr="00C65AC5">
        <w:rPr>
          <w:rFonts w:cstheme="minorHAnsi"/>
          <w:bCs/>
          <w:color w:val="000000" w:themeColor="text1"/>
          <w:sz w:val="20"/>
          <w:szCs w:val="20"/>
        </w:rPr>
        <w:t xml:space="preserve"> </w:t>
      </w:r>
      <w:proofErr w:type="gramStart"/>
      <w:r w:rsidR="001810C2" w:rsidRPr="00C65AC5">
        <w:rPr>
          <w:rFonts w:cstheme="minorHAnsi"/>
          <w:b/>
          <w:bCs/>
          <w:color w:val="000000" w:themeColor="text1"/>
          <w:sz w:val="20"/>
          <w:szCs w:val="20"/>
          <w:u w:val="single"/>
        </w:rPr>
        <w:t>este</w:t>
      </w:r>
      <w:proofErr w:type="gramEnd"/>
      <w:r w:rsidR="001810C2" w:rsidRPr="00C65AC5">
        <w:rPr>
          <w:rFonts w:cstheme="minorHAnsi"/>
          <w:b/>
          <w:bCs/>
          <w:color w:val="000000" w:themeColor="text1"/>
          <w:sz w:val="20"/>
          <w:szCs w:val="20"/>
          <w:u w:val="single"/>
        </w:rPr>
        <w:t xml:space="preserve"> depusă la secretariatul şcolii de provenienţă</w:t>
      </w:r>
      <w:r w:rsidR="001810C2" w:rsidRPr="00C65AC5">
        <w:rPr>
          <w:rFonts w:cstheme="minorHAnsi"/>
          <w:bCs/>
          <w:color w:val="000000" w:themeColor="text1"/>
          <w:sz w:val="20"/>
          <w:szCs w:val="20"/>
        </w:rPr>
        <w:t>, pentru</w:t>
      </w:r>
      <w:r w:rsidR="00834E8B" w:rsidRPr="00C65AC5">
        <w:rPr>
          <w:rFonts w:cstheme="minorHAnsi"/>
          <w:b/>
          <w:bCs/>
          <w:color w:val="000000" w:themeColor="text1"/>
          <w:sz w:val="20"/>
          <w:szCs w:val="20"/>
        </w:rPr>
        <w:t xml:space="preserve"> a fi anexată la</w:t>
      </w:r>
      <w:r w:rsidR="001810C2" w:rsidRPr="00C65AC5">
        <w:rPr>
          <w:rFonts w:cstheme="minorHAnsi"/>
          <w:b/>
          <w:bCs/>
          <w:color w:val="000000" w:themeColor="text1"/>
          <w:sz w:val="20"/>
          <w:szCs w:val="20"/>
        </w:rPr>
        <w:t xml:space="preserve"> fişa de înscriere</w:t>
      </w:r>
      <w:r w:rsidR="0080221E" w:rsidRPr="00C65AC5">
        <w:rPr>
          <w:rFonts w:cstheme="minorHAnsi"/>
          <w:b/>
          <w:bCs/>
          <w:color w:val="000000" w:themeColor="text1"/>
          <w:sz w:val="20"/>
          <w:szCs w:val="20"/>
        </w:rPr>
        <w:t>.</w:t>
      </w:r>
    </w:p>
    <w:p w:rsidR="003004D7" w:rsidRPr="00C65AC5" w:rsidRDefault="003004D7" w:rsidP="00C65AC5">
      <w:pPr>
        <w:spacing w:after="0" w:line="240" w:lineRule="auto"/>
        <w:jc w:val="center"/>
        <w:rPr>
          <w:rFonts w:cstheme="minorHAnsi"/>
          <w:b/>
          <w:bCs/>
          <w:color w:val="000000" w:themeColor="text1"/>
          <w:sz w:val="20"/>
          <w:szCs w:val="20"/>
        </w:rPr>
      </w:pPr>
    </w:p>
    <w:p w:rsidR="006667B6" w:rsidRPr="00C65AC5" w:rsidRDefault="008874FD" w:rsidP="00C65AC5">
      <w:pPr>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Licee cu clase care au predare in sistem bilingv</w:t>
      </w:r>
    </w:p>
    <w:tbl>
      <w:tblPr>
        <w:tblW w:w="4855" w:type="pct"/>
        <w:tblInd w:w="1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A0" w:firstRow="1" w:lastRow="0" w:firstColumn="1" w:lastColumn="0" w:noHBand="0" w:noVBand="0"/>
      </w:tblPr>
      <w:tblGrid>
        <w:gridCol w:w="509"/>
        <w:gridCol w:w="3170"/>
        <w:gridCol w:w="1178"/>
      </w:tblGrid>
      <w:tr w:rsidR="003119E7" w:rsidRPr="00C65AC5" w:rsidTr="00724E89">
        <w:trPr>
          <w:trHeight w:val="511"/>
          <w:tblHeader/>
        </w:trPr>
        <w:tc>
          <w:tcPr>
            <w:tcW w:w="521" w:type="dxa"/>
            <w:tcBorders>
              <w:top w:val="double" w:sz="4" w:space="0" w:color="auto"/>
              <w:bottom w:val="single" w:sz="4" w:space="0" w:color="000000"/>
            </w:tcBorders>
            <w:vAlign w:val="center"/>
          </w:tcPr>
          <w:p w:rsidR="003119E7" w:rsidRPr="00C65AC5" w:rsidRDefault="003119E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Nr. crt.</w:t>
            </w:r>
          </w:p>
        </w:tc>
        <w:tc>
          <w:tcPr>
            <w:tcW w:w="3261" w:type="dxa"/>
            <w:tcBorders>
              <w:top w:val="double" w:sz="4" w:space="0" w:color="auto"/>
              <w:bottom w:val="single" w:sz="4" w:space="0" w:color="000000"/>
            </w:tcBorders>
            <w:vAlign w:val="center"/>
          </w:tcPr>
          <w:p w:rsidR="003119E7" w:rsidRPr="00C65AC5" w:rsidRDefault="003119E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Denumirea unităţii de învăţământ</w:t>
            </w:r>
          </w:p>
        </w:tc>
        <w:tc>
          <w:tcPr>
            <w:tcW w:w="1209" w:type="dxa"/>
            <w:tcBorders>
              <w:top w:val="double" w:sz="4" w:space="0" w:color="auto"/>
              <w:bottom w:val="single" w:sz="4" w:space="0" w:color="000000"/>
            </w:tcBorders>
            <w:vAlign w:val="center"/>
          </w:tcPr>
          <w:p w:rsidR="003119E7" w:rsidRPr="00C65AC5" w:rsidRDefault="003119E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Limba modernă</w:t>
            </w:r>
          </w:p>
        </w:tc>
      </w:tr>
      <w:tr w:rsidR="003119E7" w:rsidRPr="00C65AC5" w:rsidTr="00724E89">
        <w:trPr>
          <w:trHeight w:val="227"/>
          <w:tblHeader/>
        </w:trPr>
        <w:tc>
          <w:tcPr>
            <w:tcW w:w="521" w:type="dxa"/>
            <w:tcBorders>
              <w:top w:val="single" w:sz="4" w:space="0" w:color="000000"/>
              <w:left w:val="double" w:sz="4" w:space="0" w:color="auto"/>
              <w:bottom w:val="single" w:sz="4" w:space="0" w:color="000000"/>
              <w:right w:val="single" w:sz="4" w:space="0" w:color="000000"/>
            </w:tcBorders>
            <w:vAlign w:val="center"/>
          </w:tcPr>
          <w:p w:rsidR="003119E7" w:rsidRPr="00C65AC5" w:rsidRDefault="003119E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1.</w:t>
            </w:r>
          </w:p>
        </w:tc>
        <w:tc>
          <w:tcPr>
            <w:tcW w:w="3261" w:type="dxa"/>
            <w:tcBorders>
              <w:top w:val="single" w:sz="4" w:space="0" w:color="000000"/>
              <w:left w:val="single" w:sz="4" w:space="0" w:color="000000"/>
              <w:bottom w:val="single" w:sz="4" w:space="0" w:color="000000"/>
              <w:right w:val="single" w:sz="4" w:space="0" w:color="000000"/>
            </w:tcBorders>
            <w:vAlign w:val="center"/>
          </w:tcPr>
          <w:p w:rsidR="003119E7" w:rsidRPr="00D46B3B" w:rsidRDefault="003B3D09" w:rsidP="00C65AC5">
            <w:pPr>
              <w:widowControl w:val="0"/>
              <w:autoSpaceDE w:val="0"/>
              <w:autoSpaceDN w:val="0"/>
              <w:adjustRightInd w:val="0"/>
              <w:spacing w:after="0" w:line="240" w:lineRule="auto"/>
              <w:rPr>
                <w:rFonts w:cstheme="minorHAnsi"/>
                <w:b/>
                <w:bCs/>
                <w:color w:val="000000" w:themeColor="text1"/>
                <w:sz w:val="20"/>
                <w:szCs w:val="20"/>
                <w:lang w:val="it-IT"/>
              </w:rPr>
            </w:pPr>
            <w:r w:rsidRPr="00D46B3B">
              <w:rPr>
                <w:rFonts w:cstheme="minorHAnsi"/>
                <w:b/>
                <w:bCs/>
                <w:color w:val="000000" w:themeColor="text1"/>
                <w:sz w:val="20"/>
                <w:szCs w:val="20"/>
                <w:lang w:val="it-IT"/>
              </w:rPr>
              <w:t>Colegiul Naţional „Radu Greceanu” Slatina</w:t>
            </w:r>
          </w:p>
        </w:tc>
        <w:tc>
          <w:tcPr>
            <w:tcW w:w="1209" w:type="dxa"/>
            <w:tcBorders>
              <w:top w:val="single" w:sz="4" w:space="0" w:color="000000"/>
              <w:left w:val="single" w:sz="4" w:space="0" w:color="000000"/>
              <w:bottom w:val="single" w:sz="4" w:space="0" w:color="000000"/>
              <w:right w:val="double" w:sz="4" w:space="0" w:color="auto"/>
            </w:tcBorders>
            <w:vAlign w:val="center"/>
          </w:tcPr>
          <w:p w:rsidR="003119E7" w:rsidRPr="00C65AC5" w:rsidRDefault="003119E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Englez</w:t>
            </w:r>
            <w:r w:rsidR="00F92A4F" w:rsidRPr="00C65AC5">
              <w:rPr>
                <w:rFonts w:cstheme="minorHAnsi"/>
                <w:b/>
                <w:bCs/>
                <w:color w:val="000000" w:themeColor="text1"/>
                <w:sz w:val="20"/>
                <w:szCs w:val="20"/>
              </w:rPr>
              <w:t>ă</w:t>
            </w:r>
            <w:r w:rsidR="00B63F6E" w:rsidRPr="00C65AC5">
              <w:rPr>
                <w:rFonts w:cstheme="minorHAnsi"/>
                <w:b/>
                <w:bCs/>
                <w:color w:val="000000" w:themeColor="text1"/>
                <w:sz w:val="20"/>
                <w:szCs w:val="20"/>
              </w:rPr>
              <w:t xml:space="preserve"> (EN)</w:t>
            </w:r>
          </w:p>
        </w:tc>
      </w:tr>
      <w:tr w:rsidR="009670A0" w:rsidRPr="00C65AC5" w:rsidTr="00724E89">
        <w:trPr>
          <w:trHeight w:val="248"/>
          <w:tblHeader/>
        </w:trPr>
        <w:tc>
          <w:tcPr>
            <w:tcW w:w="521" w:type="dxa"/>
            <w:tcBorders>
              <w:top w:val="single" w:sz="4" w:space="0" w:color="000000"/>
              <w:left w:val="double" w:sz="4" w:space="0" w:color="auto"/>
              <w:bottom w:val="double" w:sz="4" w:space="0" w:color="auto"/>
              <w:right w:val="single" w:sz="4" w:space="0" w:color="000000"/>
            </w:tcBorders>
            <w:vAlign w:val="center"/>
          </w:tcPr>
          <w:p w:rsidR="009670A0" w:rsidRPr="00C65AC5" w:rsidRDefault="00F36E45"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2</w:t>
            </w:r>
            <w:r w:rsidR="009670A0" w:rsidRPr="00C65AC5">
              <w:rPr>
                <w:rFonts w:cstheme="minorHAnsi"/>
                <w:b/>
                <w:bCs/>
                <w:color w:val="000000" w:themeColor="text1"/>
                <w:sz w:val="20"/>
                <w:szCs w:val="20"/>
              </w:rPr>
              <w:t>.</w:t>
            </w:r>
          </w:p>
        </w:tc>
        <w:tc>
          <w:tcPr>
            <w:tcW w:w="3261" w:type="dxa"/>
            <w:tcBorders>
              <w:top w:val="single" w:sz="4" w:space="0" w:color="000000"/>
              <w:left w:val="single" w:sz="4" w:space="0" w:color="000000"/>
              <w:bottom w:val="double" w:sz="4" w:space="0" w:color="auto"/>
              <w:right w:val="single" w:sz="4" w:space="0" w:color="000000"/>
            </w:tcBorders>
            <w:vAlign w:val="center"/>
          </w:tcPr>
          <w:p w:rsidR="009670A0" w:rsidRPr="00D46B3B" w:rsidRDefault="007F0576" w:rsidP="00C65AC5">
            <w:pPr>
              <w:widowControl w:val="0"/>
              <w:autoSpaceDE w:val="0"/>
              <w:autoSpaceDN w:val="0"/>
              <w:adjustRightInd w:val="0"/>
              <w:spacing w:after="0" w:line="240" w:lineRule="auto"/>
              <w:rPr>
                <w:rFonts w:cstheme="minorHAnsi"/>
                <w:b/>
                <w:bCs/>
                <w:color w:val="000000" w:themeColor="text1"/>
                <w:sz w:val="20"/>
                <w:szCs w:val="20"/>
                <w:lang w:val="it-IT"/>
              </w:rPr>
            </w:pPr>
            <w:r>
              <w:rPr>
                <w:rFonts w:cstheme="minorHAnsi"/>
                <w:b/>
                <w:bCs/>
                <w:color w:val="000000" w:themeColor="text1"/>
                <w:sz w:val="20"/>
                <w:szCs w:val="20"/>
                <w:lang w:val="it-IT"/>
              </w:rPr>
              <w:t>Liceul Teoretic „Mihai</w:t>
            </w:r>
            <w:r w:rsidR="009670A0" w:rsidRPr="00D46B3B">
              <w:rPr>
                <w:rFonts w:cstheme="minorHAnsi"/>
                <w:b/>
                <w:bCs/>
                <w:color w:val="000000" w:themeColor="text1"/>
                <w:sz w:val="20"/>
                <w:szCs w:val="20"/>
                <w:lang w:val="it-IT"/>
              </w:rPr>
              <w:t xml:space="preserve"> Viteazul” Caracal</w:t>
            </w:r>
          </w:p>
        </w:tc>
        <w:tc>
          <w:tcPr>
            <w:tcW w:w="1209" w:type="dxa"/>
            <w:tcBorders>
              <w:top w:val="single" w:sz="4" w:space="0" w:color="000000"/>
              <w:left w:val="single" w:sz="4" w:space="0" w:color="000000"/>
              <w:bottom w:val="double" w:sz="4" w:space="0" w:color="auto"/>
              <w:right w:val="double" w:sz="4" w:space="0" w:color="auto"/>
            </w:tcBorders>
            <w:vAlign w:val="center"/>
          </w:tcPr>
          <w:p w:rsidR="009670A0" w:rsidRPr="00C65AC5" w:rsidRDefault="009670A0"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Engleză (EN)</w:t>
            </w:r>
          </w:p>
        </w:tc>
      </w:tr>
      <w:tr w:rsidR="009670A0" w:rsidRPr="00C65AC5" w:rsidTr="00724E89">
        <w:trPr>
          <w:trHeight w:val="248"/>
          <w:tblHeader/>
        </w:trPr>
        <w:tc>
          <w:tcPr>
            <w:tcW w:w="521" w:type="dxa"/>
            <w:tcBorders>
              <w:top w:val="single" w:sz="4" w:space="0" w:color="000000"/>
              <w:left w:val="double" w:sz="4" w:space="0" w:color="auto"/>
              <w:bottom w:val="double" w:sz="4" w:space="0" w:color="auto"/>
              <w:right w:val="single" w:sz="4" w:space="0" w:color="000000"/>
            </w:tcBorders>
            <w:vAlign w:val="center"/>
          </w:tcPr>
          <w:p w:rsidR="009670A0" w:rsidRPr="00C65AC5" w:rsidRDefault="00F36E45"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3.</w:t>
            </w:r>
          </w:p>
        </w:tc>
        <w:tc>
          <w:tcPr>
            <w:tcW w:w="3261" w:type="dxa"/>
            <w:tcBorders>
              <w:top w:val="single" w:sz="4" w:space="0" w:color="000000"/>
              <w:left w:val="single" w:sz="4" w:space="0" w:color="000000"/>
              <w:bottom w:val="double" w:sz="4" w:space="0" w:color="auto"/>
              <w:right w:val="single" w:sz="4" w:space="0" w:color="000000"/>
            </w:tcBorders>
            <w:vAlign w:val="center"/>
          </w:tcPr>
          <w:p w:rsidR="009670A0" w:rsidRPr="00D46B3B" w:rsidRDefault="009561EC" w:rsidP="00C65AC5">
            <w:pPr>
              <w:widowControl w:val="0"/>
              <w:autoSpaceDE w:val="0"/>
              <w:autoSpaceDN w:val="0"/>
              <w:adjustRightInd w:val="0"/>
              <w:spacing w:after="0" w:line="240" w:lineRule="auto"/>
              <w:rPr>
                <w:rFonts w:cstheme="minorHAnsi"/>
                <w:b/>
                <w:bCs/>
                <w:color w:val="000000" w:themeColor="text1"/>
                <w:sz w:val="20"/>
                <w:szCs w:val="20"/>
                <w:lang w:val="it-IT"/>
              </w:rPr>
            </w:pPr>
            <w:r w:rsidRPr="00D46B3B">
              <w:rPr>
                <w:rFonts w:cstheme="minorHAnsi"/>
                <w:b/>
                <w:bCs/>
                <w:color w:val="000000" w:themeColor="text1"/>
                <w:sz w:val="20"/>
                <w:szCs w:val="20"/>
                <w:lang w:val="it-IT"/>
              </w:rPr>
              <w:t xml:space="preserve">Liceul Teoretic </w:t>
            </w:r>
            <w:r w:rsidR="009670A0" w:rsidRPr="00D46B3B">
              <w:rPr>
                <w:rFonts w:cstheme="minorHAnsi"/>
                <w:b/>
                <w:bCs/>
                <w:color w:val="000000" w:themeColor="text1"/>
                <w:sz w:val="20"/>
                <w:szCs w:val="20"/>
                <w:lang w:val="it-IT"/>
              </w:rPr>
              <w:t>„Ioniţă Asan” Caracal</w:t>
            </w:r>
          </w:p>
        </w:tc>
        <w:tc>
          <w:tcPr>
            <w:tcW w:w="1209" w:type="dxa"/>
            <w:tcBorders>
              <w:top w:val="single" w:sz="4" w:space="0" w:color="000000"/>
              <w:left w:val="single" w:sz="4" w:space="0" w:color="000000"/>
              <w:bottom w:val="double" w:sz="4" w:space="0" w:color="auto"/>
              <w:right w:val="double" w:sz="4" w:space="0" w:color="auto"/>
            </w:tcBorders>
            <w:vAlign w:val="center"/>
          </w:tcPr>
          <w:p w:rsidR="009670A0" w:rsidRPr="00C65AC5" w:rsidRDefault="009670A0"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Engleză (EN)</w:t>
            </w:r>
          </w:p>
        </w:tc>
      </w:tr>
    </w:tbl>
    <w:p w:rsidR="00363CC3" w:rsidRDefault="00363CC3" w:rsidP="00C65AC5">
      <w:pPr>
        <w:spacing w:after="0" w:line="240" w:lineRule="auto"/>
        <w:ind w:right="-1" w:firstLine="480"/>
        <w:rPr>
          <w:rFonts w:cstheme="minorHAnsi"/>
          <w:bCs/>
          <w:color w:val="000000" w:themeColor="text1"/>
          <w:sz w:val="20"/>
          <w:szCs w:val="20"/>
          <w:u w:val="single"/>
        </w:rPr>
      </w:pPr>
    </w:p>
    <w:p w:rsidR="006476C9" w:rsidRDefault="00541AA5" w:rsidP="00C65AC5">
      <w:pPr>
        <w:spacing w:after="0" w:line="240" w:lineRule="auto"/>
        <w:ind w:right="-1" w:firstLine="480"/>
        <w:rPr>
          <w:rFonts w:cstheme="minorHAnsi"/>
          <w:bCs/>
          <w:color w:val="000000" w:themeColor="text1"/>
          <w:sz w:val="20"/>
          <w:szCs w:val="20"/>
          <w:u w:val="single"/>
        </w:rPr>
      </w:pPr>
      <w:r>
        <w:rPr>
          <w:rFonts w:cstheme="minorHAnsi"/>
          <w:bCs/>
          <w:noProof/>
          <w:color w:val="000000" w:themeColor="text1"/>
          <w:sz w:val="20"/>
          <w:szCs w:val="20"/>
          <w:u w:val="single"/>
          <w:lang w:val="ro-RO" w:eastAsia="ro-RO"/>
        </w:rPr>
        <mc:AlternateContent>
          <mc:Choice Requires="wps">
            <w:drawing>
              <wp:anchor distT="0" distB="0" distL="114300" distR="114300" simplePos="0" relativeHeight="251668992" behindDoc="0" locked="0" layoutInCell="1" allowOverlap="1">
                <wp:simplePos x="0" y="0"/>
                <wp:positionH relativeFrom="column">
                  <wp:posOffset>179070</wp:posOffset>
                </wp:positionH>
                <wp:positionV relativeFrom="paragraph">
                  <wp:posOffset>77470</wp:posOffset>
                </wp:positionV>
                <wp:extent cx="2863850" cy="3134360"/>
                <wp:effectExtent l="24765" t="20320" r="26035" b="26670"/>
                <wp:wrapSquare wrapText="bothSides"/>
                <wp:docPr id="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3134360"/>
                        </a:xfrm>
                        <a:prstGeom prst="rect">
                          <a:avLst/>
                        </a:prstGeom>
                        <a:solidFill>
                          <a:srgbClr val="F2F2F2"/>
                        </a:solidFill>
                        <a:ln w="38100">
                          <a:solidFill>
                            <a:srgbClr val="000000"/>
                          </a:solidFill>
                          <a:miter lim="800000"/>
                          <a:headEnd/>
                          <a:tailEnd/>
                        </a:ln>
                      </wps:spPr>
                      <wps:txbx>
                        <w:txbxContent>
                          <w:p w:rsidR="007D55EE" w:rsidRDefault="007D55EE" w:rsidP="00724E89">
                            <w:pPr>
                              <w:rPr>
                                <w:rFonts w:ascii="Palatino Linotype" w:hAnsi="Palatino Linotype"/>
                                <w:i/>
                                <w:iCs/>
                                <w:color w:val="000000"/>
                              </w:rPr>
                            </w:pPr>
                            <w:r w:rsidRPr="00724E89">
                              <w:rPr>
                                <w:rFonts w:ascii="Palatino Linotype" w:hAnsi="Palatino Linotype"/>
                                <w:b/>
                                <w:color w:val="000000"/>
                                <w:sz w:val="18"/>
                                <w:szCs w:val="18"/>
                              </w:rPr>
                              <w:t>16-17 mai 2022</w:t>
                            </w:r>
                            <w:r>
                              <w:rPr>
                                <w:rFonts w:ascii="Palatino Linotype" w:hAnsi="Palatino Linotype"/>
                                <w:color w:val="000000"/>
                                <w:sz w:val="18"/>
                                <w:szCs w:val="18"/>
                              </w:rPr>
                              <w:t xml:space="preserve"> </w:t>
                            </w:r>
                            <w:proofErr w:type="gramStart"/>
                            <w:r>
                              <w:rPr>
                                <w:rFonts w:ascii="Palatino Linotype" w:hAnsi="Palatino Linotype"/>
                                <w:color w:val="000000"/>
                                <w:sz w:val="18"/>
                                <w:szCs w:val="18"/>
                              </w:rPr>
                              <w:t xml:space="preserve">-  </w:t>
                            </w:r>
                            <w:r w:rsidRPr="004658FF">
                              <w:rPr>
                                <w:rFonts w:ascii="Palatino Linotype" w:hAnsi="Palatino Linotype"/>
                                <w:color w:val="000000"/>
                                <w:sz w:val="18"/>
                                <w:szCs w:val="18"/>
                              </w:rPr>
                              <w:t>Înscrierea</w:t>
                            </w:r>
                            <w:proofErr w:type="gramEnd"/>
                            <w:r w:rsidRPr="004658FF">
                              <w:rPr>
                                <w:rFonts w:ascii="Palatino Linotype" w:hAnsi="Palatino Linotype"/>
                                <w:color w:val="000000"/>
                                <w:sz w:val="18"/>
                                <w:szCs w:val="18"/>
                              </w:rPr>
                              <w:t xml:space="preserve"> candidaților pentru probele de verificare a cunoștințelor de</w:t>
                            </w:r>
                            <w:r>
                              <w:rPr>
                                <w:rFonts w:ascii="Palatino Linotype" w:hAnsi="Palatino Linotype"/>
                                <w:color w:val="000000"/>
                                <w:sz w:val="18"/>
                                <w:szCs w:val="18"/>
                              </w:rPr>
                              <w:t xml:space="preserve"> </w:t>
                            </w:r>
                            <w:r w:rsidRPr="004658FF">
                              <w:rPr>
                                <w:rFonts w:ascii="Palatino Linotype" w:hAnsi="Palatino Linotype"/>
                                <w:color w:val="000000"/>
                                <w:sz w:val="18"/>
                                <w:szCs w:val="18"/>
                              </w:rPr>
                              <w:t>limbă modernă sau maternă</w:t>
                            </w:r>
                            <w:r>
                              <w:rPr>
                                <w:rFonts w:ascii="Palatino Linotype" w:hAnsi="Palatino Linotype"/>
                                <w:color w:val="000000"/>
                                <w:sz w:val="18"/>
                                <w:szCs w:val="18"/>
                              </w:rPr>
                              <w:t>.</w:t>
                            </w:r>
                            <w:r w:rsidRPr="004658FF">
                              <w:rPr>
                                <w:rFonts w:ascii="Palatino Linotype" w:hAnsi="Palatino Linotype"/>
                                <w:color w:val="000000"/>
                                <w:sz w:val="18"/>
                                <w:szCs w:val="18"/>
                              </w:rPr>
                              <w:br/>
                            </w:r>
                            <w:r w:rsidRPr="004658FF">
                              <w:rPr>
                                <w:rFonts w:ascii="Palatino Linotype" w:hAnsi="Palatino Linotype"/>
                                <w:i/>
                                <w:iCs/>
                                <w:color w:val="000000"/>
                                <w:sz w:val="18"/>
                                <w:szCs w:val="18"/>
                              </w:rPr>
                              <w:t>NOTĂ</w:t>
                            </w:r>
                            <w:proofErr w:type="gramStart"/>
                            <w:r w:rsidRPr="004658FF">
                              <w:rPr>
                                <w:rFonts w:ascii="Palatino Linotype" w:hAnsi="Palatino Linotype"/>
                                <w:i/>
                                <w:iCs/>
                                <w:color w:val="000000"/>
                                <w:sz w:val="18"/>
                                <w:szCs w:val="18"/>
                              </w:rPr>
                              <w:t>:</w:t>
                            </w:r>
                            <w:proofErr w:type="gramEnd"/>
                            <w:r w:rsidRPr="004658FF">
                              <w:rPr>
                                <w:rFonts w:ascii="Palatino Linotype" w:hAnsi="Palatino Linotype"/>
                                <w:color w:val="000000"/>
                                <w:sz w:val="18"/>
                                <w:szCs w:val="18"/>
                              </w:rPr>
                              <w:br/>
                            </w:r>
                            <w:r w:rsidRPr="004658FF">
                              <w:rPr>
                                <w:rFonts w:ascii="Palatino Linotype" w:hAnsi="Palatino Linotype"/>
                                <w:i/>
                                <w:iCs/>
                                <w:color w:val="000000"/>
                                <w:sz w:val="18"/>
                                <w:szCs w:val="18"/>
                              </w:rPr>
                              <w:t>Documentele necesare pentru recunoașterea și echivalarea rezultatelor obținute la</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examene cu recunoaștere internațională pentru certificarea competențelor</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lingvistice în limbi străine cu proba de verificare a cunoștințelor de limbă modernă</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pentru admiterea în clasele a IX-a cu program bilingv de predare a unei limbi</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moderne de circulație internațională pot fi depuse</w:t>
                            </w:r>
                            <w:r>
                              <w:rPr>
                                <w:rFonts w:ascii="Palatino Linotype" w:hAnsi="Palatino Linotype"/>
                                <w:i/>
                                <w:iCs/>
                                <w:color w:val="000000"/>
                                <w:sz w:val="18"/>
                                <w:szCs w:val="18"/>
                              </w:rPr>
                              <w:t>/transmise</w:t>
                            </w:r>
                            <w:r w:rsidRPr="004658FF">
                              <w:rPr>
                                <w:rFonts w:ascii="Palatino Linotype" w:hAnsi="Palatino Linotype"/>
                                <w:i/>
                                <w:iCs/>
                                <w:color w:val="000000"/>
                                <w:sz w:val="18"/>
                                <w:szCs w:val="18"/>
                              </w:rPr>
                              <w:t xml:space="preserve"> la unitatea de învățământ de</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 xml:space="preserve">proveniență până la data de </w:t>
                            </w:r>
                            <w:r>
                              <w:rPr>
                                <w:rFonts w:ascii="Palatino Linotype" w:hAnsi="Palatino Linotype"/>
                                <w:i/>
                                <w:iCs/>
                                <w:color w:val="000000"/>
                                <w:sz w:val="18"/>
                                <w:szCs w:val="18"/>
                              </w:rPr>
                              <w:t>23</w:t>
                            </w:r>
                            <w:r w:rsidRPr="004658FF">
                              <w:rPr>
                                <w:rFonts w:ascii="Palatino Linotype" w:hAnsi="Palatino Linotype"/>
                                <w:i/>
                                <w:iCs/>
                                <w:color w:val="000000"/>
                                <w:sz w:val="18"/>
                                <w:szCs w:val="18"/>
                              </w:rPr>
                              <w:t xml:space="preserve"> </w:t>
                            </w:r>
                            <w:r>
                              <w:rPr>
                                <w:rFonts w:ascii="Palatino Linotype" w:hAnsi="Palatino Linotype"/>
                                <w:i/>
                                <w:iCs/>
                                <w:color w:val="000000"/>
                                <w:sz w:val="18"/>
                                <w:szCs w:val="18"/>
                              </w:rPr>
                              <w:t>mai</w:t>
                            </w:r>
                            <w:r w:rsidRPr="004658FF">
                              <w:rPr>
                                <w:rFonts w:ascii="Palatino Linotype" w:hAnsi="Palatino Linotype"/>
                                <w:i/>
                                <w:iCs/>
                                <w:color w:val="000000"/>
                                <w:sz w:val="18"/>
                                <w:szCs w:val="18"/>
                              </w:rPr>
                              <w:t xml:space="preserve"> 202</w:t>
                            </w:r>
                            <w:r>
                              <w:rPr>
                                <w:rFonts w:ascii="Palatino Linotype" w:hAnsi="Palatino Linotype"/>
                                <w:i/>
                                <w:iCs/>
                                <w:color w:val="000000"/>
                                <w:sz w:val="18"/>
                                <w:szCs w:val="18"/>
                              </w:rPr>
                              <w:t>2</w:t>
                            </w:r>
                            <w:r>
                              <w:rPr>
                                <w:rFonts w:ascii="Palatino Linotype" w:hAnsi="Palatino Linotype"/>
                                <w:i/>
                                <w:iCs/>
                                <w:color w:val="000000"/>
                              </w:rPr>
                              <w:t xml:space="preserve">.  </w:t>
                            </w:r>
                          </w:p>
                          <w:p w:rsidR="007D55EE" w:rsidRPr="00D46B3B" w:rsidRDefault="007D55EE" w:rsidP="00724E89">
                            <w:pPr>
                              <w:rPr>
                                <w:szCs w:val="18"/>
                                <w:lang w:val="it-IT"/>
                              </w:rPr>
                            </w:pPr>
                            <w:r w:rsidRPr="00D46B3B">
                              <w:rPr>
                                <w:rFonts w:ascii="Palatino Linotype" w:hAnsi="Palatino Linotype"/>
                                <w:b/>
                                <w:color w:val="000000"/>
                                <w:sz w:val="18"/>
                                <w:szCs w:val="18"/>
                                <w:lang w:val="it-IT"/>
                              </w:rPr>
                              <w:t>19  mai 2022</w:t>
                            </w:r>
                            <w:r>
                              <w:rPr>
                                <w:rFonts w:ascii="Palatino Linotype" w:hAnsi="Palatino Linotype"/>
                                <w:b/>
                                <w:color w:val="000000"/>
                                <w:sz w:val="18"/>
                                <w:szCs w:val="18"/>
                                <w:lang w:val="it-IT"/>
                              </w:rPr>
                              <w:t xml:space="preserve"> </w:t>
                            </w:r>
                            <w:r w:rsidRPr="00D46B3B">
                              <w:rPr>
                                <w:rFonts w:ascii="Palatino Linotype" w:hAnsi="Palatino Linotype"/>
                                <w:b/>
                                <w:color w:val="000000"/>
                                <w:sz w:val="18"/>
                                <w:szCs w:val="18"/>
                                <w:lang w:val="it-IT"/>
                              </w:rPr>
                              <w:t>- Desfășurarea probelor de verificare a</w:t>
                            </w:r>
                            <w:r w:rsidRPr="00D46B3B">
                              <w:rPr>
                                <w:rFonts w:ascii="Palatino Linotype" w:hAnsi="Palatino Linotype"/>
                                <w:color w:val="000000"/>
                                <w:sz w:val="18"/>
                                <w:szCs w:val="18"/>
                                <w:lang w:val="it-IT"/>
                              </w:rPr>
                              <w:t xml:space="preserve"> cunoștințelor de limbă modernă la: Colegiul Național “Radu Greceanu” Slatina</w:t>
                            </w:r>
                            <w:r>
                              <w:rPr>
                                <w:rFonts w:ascii="Palatino Linotype" w:hAnsi="Palatino Linotype"/>
                                <w:color w:val="000000"/>
                                <w:sz w:val="18"/>
                                <w:szCs w:val="18"/>
                                <w:lang w:val="ro-RO"/>
                              </w:rPr>
                              <w:t xml:space="preserve"> și Liceul Teoretic </w:t>
                            </w:r>
                            <w:r w:rsidRPr="00D46B3B">
                              <w:rPr>
                                <w:rFonts w:ascii="Palatino Linotype" w:hAnsi="Palatino Linotype"/>
                                <w:color w:val="000000"/>
                                <w:sz w:val="18"/>
                                <w:szCs w:val="18"/>
                                <w:lang w:val="it-IT"/>
                              </w:rPr>
                              <w:t>“Mihai Viteazul”</w:t>
                            </w:r>
                            <w:r>
                              <w:rPr>
                                <w:rFonts w:ascii="Palatino Linotype" w:hAnsi="Palatino Linotype"/>
                                <w:color w:val="000000"/>
                                <w:sz w:val="18"/>
                                <w:szCs w:val="18"/>
                                <w:lang w:val="ro-RO"/>
                              </w:rPr>
                              <w:t xml:space="preserve"> Caracal.</w:t>
                            </w:r>
                          </w:p>
                          <w:p w:rsidR="007D55EE" w:rsidRPr="00D46B3B" w:rsidRDefault="007D55EE" w:rsidP="006476C9">
                            <w:pPr>
                              <w:rPr>
                                <w:szCs w:val="18"/>
                                <w:lang w:val="it-IT"/>
                              </w:rPr>
                            </w:pPr>
                          </w:p>
                          <w:p w:rsidR="007D55EE" w:rsidRPr="00D46B3B" w:rsidRDefault="007D55EE" w:rsidP="006476C9">
                            <w:pPr>
                              <w:rPr>
                                <w:szCs w:val="18"/>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28" type="#_x0000_t202" style="position:absolute;left:0;text-align:left;margin-left:14.1pt;margin-top:6.1pt;width:225.5pt;height:246.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" fillcolor="#f2f2f2" strokeweight="3pt">
                <v:textbox>
                  <w:txbxContent>
                    <w:p w:rsidR="007D55EE" w:rsidRDefault="007D55EE" w:rsidP="00724E89">
                      <w:pPr>
                        <w:rPr>
                          <w:rFonts w:ascii="Palatino Linotype" w:hAnsi="Palatino Linotype"/>
                          <w:i/>
                          <w:iCs/>
                          <w:color w:val="000000"/>
                        </w:rPr>
                      </w:pPr>
                      <w:r w:rsidRPr="00724E89">
                        <w:rPr>
                          <w:rFonts w:ascii="Palatino Linotype" w:hAnsi="Palatino Linotype"/>
                          <w:b/>
                          <w:color w:val="000000"/>
                          <w:sz w:val="18"/>
                          <w:szCs w:val="18"/>
                        </w:rPr>
                        <w:t>16-17 mai 2022</w:t>
                      </w:r>
                      <w:r>
                        <w:rPr>
                          <w:rFonts w:ascii="Palatino Linotype" w:hAnsi="Palatino Linotype"/>
                          <w:color w:val="000000"/>
                          <w:sz w:val="18"/>
                          <w:szCs w:val="18"/>
                        </w:rPr>
                        <w:t xml:space="preserve"> -  </w:t>
                      </w:r>
                      <w:r w:rsidRPr="004658FF">
                        <w:rPr>
                          <w:rFonts w:ascii="Palatino Linotype" w:hAnsi="Palatino Linotype"/>
                          <w:color w:val="000000"/>
                          <w:sz w:val="18"/>
                          <w:szCs w:val="18"/>
                        </w:rPr>
                        <w:t>Înscrierea candidaților pentru probele de verificare a cunoștințelor de</w:t>
                      </w:r>
                      <w:r>
                        <w:rPr>
                          <w:rFonts w:ascii="Palatino Linotype" w:hAnsi="Palatino Linotype"/>
                          <w:color w:val="000000"/>
                          <w:sz w:val="18"/>
                          <w:szCs w:val="18"/>
                        </w:rPr>
                        <w:t xml:space="preserve"> </w:t>
                      </w:r>
                      <w:r w:rsidRPr="004658FF">
                        <w:rPr>
                          <w:rFonts w:ascii="Palatino Linotype" w:hAnsi="Palatino Linotype"/>
                          <w:color w:val="000000"/>
                          <w:sz w:val="18"/>
                          <w:szCs w:val="18"/>
                        </w:rPr>
                        <w:t>limbă modernă sau maternă</w:t>
                      </w:r>
                      <w:r>
                        <w:rPr>
                          <w:rFonts w:ascii="Palatino Linotype" w:hAnsi="Palatino Linotype"/>
                          <w:color w:val="000000"/>
                          <w:sz w:val="18"/>
                          <w:szCs w:val="18"/>
                        </w:rPr>
                        <w:t>.</w:t>
                      </w:r>
                      <w:r w:rsidRPr="004658FF">
                        <w:rPr>
                          <w:rFonts w:ascii="Palatino Linotype" w:hAnsi="Palatino Linotype"/>
                          <w:color w:val="000000"/>
                          <w:sz w:val="18"/>
                          <w:szCs w:val="18"/>
                        </w:rPr>
                        <w:br/>
                      </w:r>
                      <w:r w:rsidRPr="004658FF">
                        <w:rPr>
                          <w:rFonts w:ascii="Palatino Linotype" w:hAnsi="Palatino Linotype"/>
                          <w:i/>
                          <w:iCs/>
                          <w:color w:val="000000"/>
                          <w:sz w:val="18"/>
                          <w:szCs w:val="18"/>
                        </w:rPr>
                        <w:t>NOTĂ:</w:t>
                      </w:r>
                      <w:r w:rsidRPr="004658FF">
                        <w:rPr>
                          <w:rFonts w:ascii="Palatino Linotype" w:hAnsi="Palatino Linotype"/>
                          <w:color w:val="000000"/>
                          <w:sz w:val="18"/>
                          <w:szCs w:val="18"/>
                        </w:rPr>
                        <w:br/>
                      </w:r>
                      <w:r w:rsidRPr="004658FF">
                        <w:rPr>
                          <w:rFonts w:ascii="Palatino Linotype" w:hAnsi="Palatino Linotype"/>
                          <w:i/>
                          <w:iCs/>
                          <w:color w:val="000000"/>
                          <w:sz w:val="18"/>
                          <w:szCs w:val="18"/>
                        </w:rPr>
                        <w:t>Documentele necesare pentru recunoașterea și echivalarea rezultatelor obținute la</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examene cu recunoaștere internațională pentru certificarea competențelor</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lingvistice în limbi străine cu proba de verificare a cunoștințelor de limbă modernă</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pentru admiterea în clasele a IX-a cu program bilingv de predare a unei limbi</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moderne de circulație internațională pot fi depuse</w:t>
                      </w:r>
                      <w:r>
                        <w:rPr>
                          <w:rFonts w:ascii="Palatino Linotype" w:hAnsi="Palatino Linotype"/>
                          <w:i/>
                          <w:iCs/>
                          <w:color w:val="000000"/>
                          <w:sz w:val="18"/>
                          <w:szCs w:val="18"/>
                        </w:rPr>
                        <w:t>/transmise</w:t>
                      </w:r>
                      <w:r w:rsidRPr="004658FF">
                        <w:rPr>
                          <w:rFonts w:ascii="Palatino Linotype" w:hAnsi="Palatino Linotype"/>
                          <w:i/>
                          <w:iCs/>
                          <w:color w:val="000000"/>
                          <w:sz w:val="18"/>
                          <w:szCs w:val="18"/>
                        </w:rPr>
                        <w:t xml:space="preserve"> la unitatea de învățământ de</w:t>
                      </w:r>
                      <w:r>
                        <w:rPr>
                          <w:rFonts w:ascii="Palatino Linotype" w:hAnsi="Palatino Linotype"/>
                          <w:i/>
                          <w:iCs/>
                          <w:color w:val="000000"/>
                          <w:sz w:val="18"/>
                          <w:szCs w:val="18"/>
                        </w:rPr>
                        <w:t xml:space="preserve"> </w:t>
                      </w:r>
                      <w:r w:rsidRPr="004658FF">
                        <w:rPr>
                          <w:rFonts w:ascii="Palatino Linotype" w:hAnsi="Palatino Linotype"/>
                          <w:i/>
                          <w:iCs/>
                          <w:color w:val="000000"/>
                          <w:sz w:val="18"/>
                          <w:szCs w:val="18"/>
                        </w:rPr>
                        <w:t xml:space="preserve">proveniență până la data de </w:t>
                      </w:r>
                      <w:r>
                        <w:rPr>
                          <w:rFonts w:ascii="Palatino Linotype" w:hAnsi="Palatino Linotype"/>
                          <w:i/>
                          <w:iCs/>
                          <w:color w:val="000000"/>
                          <w:sz w:val="18"/>
                          <w:szCs w:val="18"/>
                        </w:rPr>
                        <w:t>23</w:t>
                      </w:r>
                      <w:r w:rsidRPr="004658FF">
                        <w:rPr>
                          <w:rFonts w:ascii="Palatino Linotype" w:hAnsi="Palatino Linotype"/>
                          <w:i/>
                          <w:iCs/>
                          <w:color w:val="000000"/>
                          <w:sz w:val="18"/>
                          <w:szCs w:val="18"/>
                        </w:rPr>
                        <w:t xml:space="preserve"> </w:t>
                      </w:r>
                      <w:r>
                        <w:rPr>
                          <w:rFonts w:ascii="Palatino Linotype" w:hAnsi="Palatino Linotype"/>
                          <w:i/>
                          <w:iCs/>
                          <w:color w:val="000000"/>
                          <w:sz w:val="18"/>
                          <w:szCs w:val="18"/>
                        </w:rPr>
                        <w:t>mai</w:t>
                      </w:r>
                      <w:r w:rsidRPr="004658FF">
                        <w:rPr>
                          <w:rFonts w:ascii="Palatino Linotype" w:hAnsi="Palatino Linotype"/>
                          <w:i/>
                          <w:iCs/>
                          <w:color w:val="000000"/>
                          <w:sz w:val="18"/>
                          <w:szCs w:val="18"/>
                        </w:rPr>
                        <w:t xml:space="preserve"> 202</w:t>
                      </w:r>
                      <w:r>
                        <w:rPr>
                          <w:rFonts w:ascii="Palatino Linotype" w:hAnsi="Palatino Linotype"/>
                          <w:i/>
                          <w:iCs/>
                          <w:color w:val="000000"/>
                          <w:sz w:val="18"/>
                          <w:szCs w:val="18"/>
                        </w:rPr>
                        <w:t>2</w:t>
                      </w:r>
                      <w:r>
                        <w:rPr>
                          <w:rFonts w:ascii="Palatino Linotype" w:hAnsi="Palatino Linotype"/>
                          <w:i/>
                          <w:iCs/>
                          <w:color w:val="000000"/>
                        </w:rPr>
                        <w:t xml:space="preserve">.  </w:t>
                      </w:r>
                    </w:p>
                    <w:p w:rsidR="007D55EE" w:rsidRPr="00D46B3B" w:rsidRDefault="007D55EE" w:rsidP="00724E89">
                      <w:pPr>
                        <w:rPr>
                          <w:szCs w:val="18"/>
                          <w:lang w:val="it-IT"/>
                        </w:rPr>
                      </w:pPr>
                      <w:r w:rsidRPr="00D46B3B">
                        <w:rPr>
                          <w:rFonts w:ascii="Palatino Linotype" w:hAnsi="Palatino Linotype"/>
                          <w:b/>
                          <w:color w:val="000000"/>
                          <w:sz w:val="18"/>
                          <w:szCs w:val="18"/>
                          <w:lang w:val="it-IT"/>
                        </w:rPr>
                        <w:t>19  mai 2022</w:t>
                      </w:r>
                      <w:r>
                        <w:rPr>
                          <w:rFonts w:ascii="Palatino Linotype" w:hAnsi="Palatino Linotype"/>
                          <w:b/>
                          <w:color w:val="000000"/>
                          <w:sz w:val="18"/>
                          <w:szCs w:val="18"/>
                          <w:lang w:val="it-IT"/>
                        </w:rPr>
                        <w:t xml:space="preserve"> </w:t>
                      </w:r>
                      <w:r w:rsidRPr="00D46B3B">
                        <w:rPr>
                          <w:rFonts w:ascii="Palatino Linotype" w:hAnsi="Palatino Linotype"/>
                          <w:b/>
                          <w:color w:val="000000"/>
                          <w:sz w:val="18"/>
                          <w:szCs w:val="18"/>
                          <w:lang w:val="it-IT"/>
                        </w:rPr>
                        <w:t>- Desfășurarea probelor de verificare a</w:t>
                      </w:r>
                      <w:r w:rsidRPr="00D46B3B">
                        <w:rPr>
                          <w:rFonts w:ascii="Palatino Linotype" w:hAnsi="Palatino Linotype"/>
                          <w:color w:val="000000"/>
                          <w:sz w:val="18"/>
                          <w:szCs w:val="18"/>
                          <w:lang w:val="it-IT"/>
                        </w:rPr>
                        <w:t xml:space="preserve"> cunoștințelor de limbă modernă la: Colegiul Național “Radu Greceanu” Slatina</w:t>
                      </w:r>
                      <w:r>
                        <w:rPr>
                          <w:rFonts w:ascii="Palatino Linotype" w:hAnsi="Palatino Linotype"/>
                          <w:color w:val="000000"/>
                          <w:sz w:val="18"/>
                          <w:szCs w:val="18"/>
                          <w:lang w:val="ro-RO"/>
                        </w:rPr>
                        <w:t xml:space="preserve"> și Liceul Teoretic </w:t>
                      </w:r>
                      <w:r w:rsidRPr="00D46B3B">
                        <w:rPr>
                          <w:rFonts w:ascii="Palatino Linotype" w:hAnsi="Palatino Linotype"/>
                          <w:color w:val="000000"/>
                          <w:sz w:val="18"/>
                          <w:szCs w:val="18"/>
                          <w:lang w:val="it-IT"/>
                        </w:rPr>
                        <w:t>“Mihai Viteazul”</w:t>
                      </w:r>
                      <w:r>
                        <w:rPr>
                          <w:rFonts w:ascii="Palatino Linotype" w:hAnsi="Palatino Linotype"/>
                          <w:color w:val="000000"/>
                          <w:sz w:val="18"/>
                          <w:szCs w:val="18"/>
                          <w:lang w:val="ro-RO"/>
                        </w:rPr>
                        <w:t xml:space="preserve"> Caracal.</w:t>
                      </w:r>
                    </w:p>
                    <w:p w:rsidR="007D55EE" w:rsidRPr="00D46B3B" w:rsidRDefault="007D55EE" w:rsidP="006476C9">
                      <w:pPr>
                        <w:rPr>
                          <w:szCs w:val="18"/>
                          <w:lang w:val="it-IT"/>
                        </w:rPr>
                      </w:pPr>
                    </w:p>
                    <w:p w:rsidR="007D55EE" w:rsidRPr="00D46B3B" w:rsidRDefault="007D55EE" w:rsidP="006476C9">
                      <w:pPr>
                        <w:rPr>
                          <w:szCs w:val="18"/>
                          <w:lang w:val="it-IT"/>
                        </w:rPr>
                      </w:pPr>
                    </w:p>
                  </w:txbxContent>
                </v:textbox>
                <w10:wrap type="square"/>
              </v:shape>
            </w:pict>
          </mc:Fallback>
        </mc:AlternateContent>
      </w: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Default="006476C9" w:rsidP="00C65AC5">
      <w:pPr>
        <w:spacing w:after="0" w:line="240" w:lineRule="auto"/>
        <w:ind w:right="-1" w:firstLine="480"/>
        <w:rPr>
          <w:rFonts w:cstheme="minorHAnsi"/>
          <w:bCs/>
          <w:color w:val="000000" w:themeColor="text1"/>
          <w:sz w:val="20"/>
          <w:szCs w:val="20"/>
          <w:u w:val="single"/>
        </w:rPr>
      </w:pPr>
    </w:p>
    <w:p w:rsidR="006476C9" w:rsidRPr="00C65AC5" w:rsidRDefault="006476C9" w:rsidP="00C65AC5">
      <w:pPr>
        <w:spacing w:after="0" w:line="240" w:lineRule="auto"/>
        <w:ind w:right="-1" w:firstLine="480"/>
        <w:rPr>
          <w:rFonts w:cstheme="minorHAnsi"/>
          <w:bCs/>
          <w:color w:val="000000" w:themeColor="text1"/>
          <w:sz w:val="20"/>
          <w:szCs w:val="20"/>
          <w:u w:val="single"/>
        </w:rPr>
      </w:pPr>
    </w:p>
    <w:p w:rsidR="00763817" w:rsidRPr="00C65AC5" w:rsidRDefault="00763817" w:rsidP="00C65AC5">
      <w:pPr>
        <w:spacing w:after="0" w:line="240" w:lineRule="auto"/>
        <w:ind w:left="480" w:right="359"/>
        <w:jc w:val="center"/>
        <w:rPr>
          <w:rFonts w:cstheme="minorHAnsi"/>
          <w:b/>
          <w:color w:val="000000" w:themeColor="text1"/>
          <w:sz w:val="20"/>
          <w:szCs w:val="20"/>
        </w:rPr>
      </w:pPr>
    </w:p>
    <w:p w:rsidR="001952F4" w:rsidRPr="00724E89" w:rsidRDefault="00C25195" w:rsidP="00C65AC5">
      <w:pPr>
        <w:pBdr>
          <w:top w:val="single" w:sz="18" w:space="1" w:color="000000"/>
          <w:left w:val="single" w:sz="18" w:space="4" w:color="000000"/>
          <w:bottom w:val="single" w:sz="18" w:space="1" w:color="000000"/>
          <w:right w:val="single" w:sz="18" w:space="4" w:color="000000"/>
        </w:pBdr>
        <w:shd w:val="pct10" w:color="auto" w:fill="auto"/>
        <w:spacing w:after="0" w:line="240" w:lineRule="auto"/>
        <w:ind w:left="480" w:right="359"/>
        <w:jc w:val="center"/>
        <w:rPr>
          <w:rFonts w:cstheme="minorHAnsi"/>
          <w:b/>
          <w:color w:val="000000" w:themeColor="text1"/>
          <w:sz w:val="20"/>
          <w:szCs w:val="20"/>
          <w:bdr w:val="single" w:sz="18" w:space="0" w:color="000000"/>
          <w:shd w:val="pct5" w:color="auto" w:fill="auto"/>
          <w:lang w:val="it-IT"/>
        </w:rPr>
      </w:pPr>
      <w:r w:rsidRPr="00724E89">
        <w:rPr>
          <w:rFonts w:cstheme="minorHAnsi"/>
          <w:b/>
          <w:color w:val="000000" w:themeColor="text1"/>
          <w:sz w:val="20"/>
          <w:szCs w:val="20"/>
          <w:lang w:val="it-IT"/>
        </w:rPr>
        <w:lastRenderedPageBreak/>
        <w:t>Admiterea la clase cu profil artistic,</w:t>
      </w:r>
    </w:p>
    <w:p w:rsidR="00C25195" w:rsidRPr="00724E89" w:rsidRDefault="00C25195" w:rsidP="00C65AC5">
      <w:pPr>
        <w:pBdr>
          <w:top w:val="single" w:sz="18" w:space="1" w:color="000000"/>
          <w:left w:val="single" w:sz="18" w:space="4" w:color="000000"/>
          <w:bottom w:val="single" w:sz="18" w:space="1" w:color="000000"/>
          <w:right w:val="single" w:sz="18" w:space="4" w:color="000000"/>
        </w:pBdr>
        <w:shd w:val="pct10" w:color="auto" w:fill="auto"/>
        <w:spacing w:after="0" w:line="240" w:lineRule="auto"/>
        <w:ind w:left="480" w:right="359"/>
        <w:jc w:val="center"/>
        <w:rPr>
          <w:rFonts w:cstheme="minorHAnsi"/>
          <w:b/>
          <w:color w:val="000000" w:themeColor="text1"/>
          <w:sz w:val="20"/>
          <w:szCs w:val="20"/>
          <w:lang w:val="it-IT"/>
        </w:rPr>
      </w:pPr>
      <w:r w:rsidRPr="00724E89">
        <w:rPr>
          <w:rFonts w:cstheme="minorHAnsi"/>
          <w:b/>
          <w:color w:val="000000" w:themeColor="text1"/>
          <w:sz w:val="20"/>
          <w:szCs w:val="20"/>
          <w:lang w:val="it-IT"/>
        </w:rPr>
        <w:t>sportiv, pedagogic, teologic şi militar</w:t>
      </w:r>
    </w:p>
    <w:p w:rsidR="00363669" w:rsidRPr="00724E89" w:rsidRDefault="00820B45" w:rsidP="00C65AC5">
      <w:pPr>
        <w:spacing w:after="0" w:line="240" w:lineRule="auto"/>
        <w:ind w:right="359"/>
        <w:jc w:val="both"/>
        <w:rPr>
          <w:rFonts w:cstheme="minorHAnsi"/>
          <w:bCs/>
          <w:color w:val="000000" w:themeColor="text1"/>
          <w:sz w:val="20"/>
          <w:szCs w:val="20"/>
          <w:lang w:val="it-IT"/>
        </w:rPr>
      </w:pPr>
      <w:r w:rsidRPr="00724E89">
        <w:rPr>
          <w:rFonts w:cstheme="minorHAnsi"/>
          <w:bCs/>
          <w:color w:val="000000" w:themeColor="text1"/>
          <w:sz w:val="20"/>
          <w:szCs w:val="20"/>
          <w:lang w:val="it-IT"/>
        </w:rPr>
        <w:t>16</w:t>
      </w:r>
      <w:r w:rsidR="00707D05" w:rsidRPr="00724E89">
        <w:rPr>
          <w:rFonts w:cstheme="minorHAnsi"/>
          <w:bCs/>
          <w:color w:val="000000" w:themeColor="text1"/>
          <w:sz w:val="20"/>
          <w:szCs w:val="20"/>
          <w:lang w:val="it-IT"/>
        </w:rPr>
        <w:t>-1</w:t>
      </w:r>
      <w:r w:rsidRPr="00724E89">
        <w:rPr>
          <w:rFonts w:cstheme="minorHAnsi"/>
          <w:bCs/>
          <w:color w:val="000000" w:themeColor="text1"/>
          <w:sz w:val="20"/>
          <w:szCs w:val="20"/>
          <w:lang w:val="it-IT"/>
        </w:rPr>
        <w:t>7 mai 2022</w:t>
      </w:r>
      <w:r w:rsidR="00724E89" w:rsidRPr="00724E89">
        <w:rPr>
          <w:rFonts w:cstheme="minorHAnsi"/>
          <w:bCs/>
          <w:color w:val="000000" w:themeColor="text1"/>
          <w:sz w:val="20"/>
          <w:szCs w:val="20"/>
          <w:lang w:val="it-IT"/>
        </w:rPr>
        <w:t xml:space="preserve"> - </w:t>
      </w:r>
      <w:r w:rsidR="00707D05" w:rsidRPr="00724E89">
        <w:rPr>
          <w:rFonts w:cstheme="minorHAnsi"/>
          <w:bCs/>
          <w:color w:val="000000" w:themeColor="text1"/>
          <w:sz w:val="20"/>
          <w:szCs w:val="20"/>
          <w:lang w:val="it-IT"/>
        </w:rPr>
        <w:t>înscrierea pentru probele de aptitudini</w:t>
      </w:r>
      <w:r w:rsidR="00724E89">
        <w:rPr>
          <w:rFonts w:cstheme="minorHAnsi"/>
          <w:bCs/>
          <w:color w:val="000000" w:themeColor="text1"/>
          <w:sz w:val="20"/>
          <w:szCs w:val="20"/>
          <w:lang w:val="it-IT"/>
        </w:rPr>
        <w:t>.</w:t>
      </w:r>
    </w:p>
    <w:p w:rsidR="005E690F" w:rsidRPr="00C65AC5" w:rsidRDefault="00E8579C" w:rsidP="00C65AC5">
      <w:pPr>
        <w:spacing w:after="0" w:line="240" w:lineRule="auto"/>
        <w:ind w:right="359"/>
        <w:jc w:val="both"/>
        <w:rPr>
          <w:rFonts w:cstheme="minorHAnsi"/>
          <w:b/>
          <w:color w:val="000000" w:themeColor="text1"/>
          <w:sz w:val="20"/>
          <w:szCs w:val="20"/>
        </w:rPr>
      </w:pPr>
      <w:r w:rsidRPr="00C65AC5">
        <w:rPr>
          <w:rFonts w:cstheme="minorHAnsi"/>
          <w:bCs/>
          <w:color w:val="000000" w:themeColor="text1"/>
          <w:sz w:val="20"/>
          <w:szCs w:val="20"/>
        </w:rPr>
        <w:t>Organizarea</w:t>
      </w:r>
      <w:r w:rsidR="00363669" w:rsidRPr="00C65AC5">
        <w:rPr>
          <w:rFonts w:cstheme="minorHAnsi"/>
          <w:bCs/>
          <w:color w:val="000000" w:themeColor="text1"/>
          <w:sz w:val="20"/>
          <w:szCs w:val="20"/>
        </w:rPr>
        <w:t xml:space="preserve"> probelor de aptitudini se desfăşoară </w:t>
      </w:r>
      <w:r w:rsidR="00763817" w:rsidRPr="00C65AC5">
        <w:rPr>
          <w:rFonts w:cstheme="minorHAnsi"/>
          <w:bCs/>
          <w:color w:val="000000" w:themeColor="text1"/>
          <w:sz w:val="20"/>
          <w:szCs w:val="20"/>
        </w:rPr>
        <w:t>în</w:t>
      </w:r>
      <w:r w:rsidR="00820B45" w:rsidRPr="00C65AC5">
        <w:rPr>
          <w:rFonts w:cstheme="minorHAnsi"/>
          <w:bCs/>
          <w:color w:val="000000" w:themeColor="text1"/>
          <w:sz w:val="20"/>
          <w:szCs w:val="20"/>
        </w:rPr>
        <w:t xml:space="preserve"> </w:t>
      </w:r>
      <w:r w:rsidR="00763817" w:rsidRPr="00C65AC5">
        <w:rPr>
          <w:rFonts w:cstheme="minorHAnsi"/>
          <w:bCs/>
          <w:color w:val="000000" w:themeColor="text1"/>
          <w:sz w:val="20"/>
          <w:szCs w:val="20"/>
        </w:rPr>
        <w:t>etapă</w:t>
      </w:r>
      <w:r w:rsidR="00820B45" w:rsidRPr="00C65AC5">
        <w:rPr>
          <w:rFonts w:cstheme="minorHAnsi"/>
          <w:bCs/>
          <w:color w:val="000000" w:themeColor="text1"/>
          <w:sz w:val="20"/>
          <w:szCs w:val="20"/>
        </w:rPr>
        <w:t xml:space="preserve"> I</w:t>
      </w:r>
      <w:r w:rsidR="00763817" w:rsidRPr="00C65AC5">
        <w:rPr>
          <w:rFonts w:cstheme="minorHAnsi"/>
          <w:bCs/>
          <w:color w:val="000000" w:themeColor="text1"/>
          <w:sz w:val="20"/>
          <w:szCs w:val="20"/>
        </w:rPr>
        <w:t xml:space="preserve"> de admitere</w:t>
      </w:r>
      <w:r w:rsidR="00820B45" w:rsidRPr="00C65AC5">
        <w:rPr>
          <w:rFonts w:cstheme="minorHAnsi"/>
          <w:bCs/>
          <w:color w:val="000000" w:themeColor="text1"/>
          <w:sz w:val="20"/>
          <w:szCs w:val="20"/>
        </w:rPr>
        <w:t xml:space="preserve"> </w:t>
      </w:r>
      <w:proofErr w:type="gramStart"/>
      <w:r w:rsidR="005E690F" w:rsidRPr="00C65AC5">
        <w:rPr>
          <w:rFonts w:cstheme="minorHAnsi"/>
          <w:bCs/>
          <w:color w:val="000000" w:themeColor="text1"/>
          <w:sz w:val="20"/>
          <w:szCs w:val="20"/>
        </w:rPr>
        <w:t>in  per</w:t>
      </w:r>
      <w:r w:rsidR="00F765E3" w:rsidRPr="00C65AC5">
        <w:rPr>
          <w:rFonts w:cstheme="minorHAnsi"/>
          <w:bCs/>
          <w:color w:val="000000" w:themeColor="text1"/>
          <w:sz w:val="20"/>
          <w:szCs w:val="20"/>
        </w:rPr>
        <w:t>ioada</w:t>
      </w:r>
      <w:proofErr w:type="gramEnd"/>
      <w:r w:rsidR="00F765E3" w:rsidRPr="00C65AC5">
        <w:rPr>
          <w:rFonts w:cstheme="minorHAnsi"/>
          <w:bCs/>
          <w:color w:val="000000" w:themeColor="text1"/>
          <w:sz w:val="20"/>
          <w:szCs w:val="20"/>
        </w:rPr>
        <w:t xml:space="preserve"> </w:t>
      </w:r>
      <w:r w:rsidR="00820B45" w:rsidRPr="00C65AC5">
        <w:rPr>
          <w:rFonts w:cstheme="minorHAnsi"/>
          <w:bCs/>
          <w:color w:val="000000" w:themeColor="text1"/>
          <w:sz w:val="20"/>
          <w:szCs w:val="20"/>
        </w:rPr>
        <w:t>18-20 mai 2022</w:t>
      </w:r>
      <w:r w:rsidR="00763817" w:rsidRPr="00C65AC5">
        <w:rPr>
          <w:rFonts w:cstheme="minorHAnsi"/>
          <w:b/>
          <w:color w:val="000000" w:themeColor="text1"/>
          <w:sz w:val="20"/>
          <w:szCs w:val="20"/>
        </w:rPr>
        <w:t xml:space="preserve">, </w:t>
      </w:r>
      <w:r w:rsidR="005E690F" w:rsidRPr="00C65AC5">
        <w:rPr>
          <w:rFonts w:cstheme="minorHAnsi"/>
          <w:bCs/>
          <w:color w:val="000000" w:themeColor="text1"/>
          <w:sz w:val="20"/>
          <w:szCs w:val="20"/>
        </w:rPr>
        <w:t xml:space="preserve">în aII-a etapă de admitere în </w:t>
      </w:r>
      <w:r w:rsidR="00820B45" w:rsidRPr="00C65AC5">
        <w:rPr>
          <w:rFonts w:cstheme="minorHAnsi"/>
          <w:bCs/>
          <w:color w:val="000000" w:themeColor="text1"/>
          <w:sz w:val="20"/>
          <w:szCs w:val="20"/>
        </w:rPr>
        <w:t>27-28 iulie 2022</w:t>
      </w:r>
      <w:r w:rsidR="005E690F" w:rsidRPr="00C65AC5">
        <w:rPr>
          <w:rFonts w:cstheme="minorHAnsi"/>
          <w:b/>
          <w:color w:val="000000" w:themeColor="text1"/>
          <w:sz w:val="20"/>
          <w:szCs w:val="20"/>
        </w:rPr>
        <w:t>,</w:t>
      </w:r>
      <w:r w:rsidR="00820B45" w:rsidRPr="00C65AC5">
        <w:rPr>
          <w:rFonts w:cstheme="minorHAnsi"/>
          <w:b/>
          <w:color w:val="000000" w:themeColor="text1"/>
          <w:sz w:val="20"/>
          <w:szCs w:val="20"/>
        </w:rPr>
        <w:t xml:space="preserve"> </w:t>
      </w:r>
      <w:r w:rsidR="00D175D9" w:rsidRPr="00C65AC5">
        <w:rPr>
          <w:rFonts w:cstheme="minorHAnsi"/>
          <w:color w:val="000000" w:themeColor="text1"/>
          <w:sz w:val="20"/>
          <w:szCs w:val="20"/>
        </w:rPr>
        <w:t>în</w:t>
      </w:r>
      <w:r w:rsidR="00820B45" w:rsidRPr="00C65AC5">
        <w:rPr>
          <w:rFonts w:cstheme="minorHAnsi"/>
          <w:color w:val="000000" w:themeColor="text1"/>
          <w:sz w:val="20"/>
          <w:szCs w:val="20"/>
        </w:rPr>
        <w:t xml:space="preserve"> </w:t>
      </w:r>
      <w:r w:rsidR="005E690F" w:rsidRPr="00C65AC5">
        <w:rPr>
          <w:rFonts w:cstheme="minorHAnsi"/>
          <w:bCs/>
          <w:color w:val="000000" w:themeColor="text1"/>
          <w:sz w:val="20"/>
          <w:szCs w:val="20"/>
        </w:rPr>
        <w:t>cazul în care rămân locuri libere</w:t>
      </w:r>
      <w:r w:rsidR="00763817" w:rsidRPr="00C65AC5">
        <w:rPr>
          <w:rFonts w:cstheme="minorHAnsi"/>
          <w:bCs/>
          <w:color w:val="000000" w:themeColor="text1"/>
          <w:sz w:val="20"/>
          <w:szCs w:val="20"/>
        </w:rPr>
        <w:t>.</w:t>
      </w:r>
    </w:p>
    <w:p w:rsidR="00BB4E3E" w:rsidRPr="00C65AC5" w:rsidRDefault="00BB4E3E" w:rsidP="00C65AC5">
      <w:pPr>
        <w:spacing w:after="0" w:line="240" w:lineRule="auto"/>
        <w:ind w:right="359"/>
        <w:jc w:val="both"/>
        <w:rPr>
          <w:rFonts w:cstheme="minorHAnsi"/>
          <w:bCs/>
          <w:color w:val="000000" w:themeColor="text1"/>
          <w:sz w:val="20"/>
          <w:szCs w:val="20"/>
        </w:rPr>
      </w:pPr>
      <w:r w:rsidRPr="00C65AC5">
        <w:rPr>
          <w:rFonts w:cstheme="minorHAnsi"/>
          <w:b/>
          <w:bCs/>
          <w:color w:val="000000" w:themeColor="text1"/>
          <w:sz w:val="20"/>
          <w:szCs w:val="20"/>
        </w:rPr>
        <w:t>În judeţul Olt</w:t>
      </w:r>
      <w:r w:rsidRPr="00C65AC5">
        <w:rPr>
          <w:rFonts w:cstheme="minorHAnsi"/>
          <w:bCs/>
          <w:color w:val="000000" w:themeColor="text1"/>
          <w:sz w:val="20"/>
          <w:szCs w:val="20"/>
        </w:rPr>
        <w:t xml:space="preserve"> se </w:t>
      </w:r>
      <w:r w:rsidR="003C7FB9" w:rsidRPr="00C65AC5">
        <w:rPr>
          <w:rFonts w:cstheme="minorHAnsi"/>
          <w:bCs/>
          <w:color w:val="000000" w:themeColor="text1"/>
          <w:sz w:val="20"/>
          <w:szCs w:val="20"/>
        </w:rPr>
        <w:t>organizează</w:t>
      </w:r>
      <w:r w:rsidRPr="00C65AC5">
        <w:rPr>
          <w:rFonts w:cstheme="minorHAnsi"/>
          <w:bCs/>
          <w:color w:val="000000" w:themeColor="text1"/>
          <w:sz w:val="20"/>
          <w:szCs w:val="20"/>
        </w:rPr>
        <w:t xml:space="preserve"> probe de aptitudini în urm</w:t>
      </w:r>
      <w:r w:rsidR="0047392B" w:rsidRPr="00C65AC5">
        <w:rPr>
          <w:rFonts w:cstheme="minorHAnsi"/>
          <w:bCs/>
          <w:color w:val="000000" w:themeColor="text1"/>
          <w:sz w:val="20"/>
          <w:szCs w:val="20"/>
        </w:rPr>
        <w:t>ă</w:t>
      </w:r>
      <w:r w:rsidRPr="00C65AC5">
        <w:rPr>
          <w:rFonts w:cstheme="minorHAnsi"/>
          <w:bCs/>
          <w:color w:val="000000" w:themeColor="text1"/>
          <w:sz w:val="20"/>
          <w:szCs w:val="20"/>
        </w:rPr>
        <w:t>toarele centre:</w:t>
      </w:r>
    </w:p>
    <w:tbl>
      <w:tblPr>
        <w:tblW w:w="4628" w:type="pct"/>
        <w:tblInd w:w="1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A0" w:firstRow="1" w:lastRow="0" w:firstColumn="1" w:lastColumn="0" w:noHBand="0" w:noVBand="0"/>
      </w:tblPr>
      <w:tblGrid>
        <w:gridCol w:w="386"/>
        <w:gridCol w:w="4244"/>
      </w:tblGrid>
      <w:tr w:rsidR="00763817" w:rsidRPr="00C65AC5">
        <w:trPr>
          <w:trHeight w:val="511"/>
          <w:tblHeader/>
        </w:trPr>
        <w:tc>
          <w:tcPr>
            <w:tcW w:w="417" w:type="pct"/>
            <w:tcBorders>
              <w:top w:val="double" w:sz="4" w:space="0" w:color="auto"/>
              <w:bottom w:val="single" w:sz="4" w:space="0" w:color="000000"/>
            </w:tcBorders>
            <w:vAlign w:val="center"/>
          </w:tcPr>
          <w:p w:rsidR="00763817" w:rsidRPr="00C65AC5" w:rsidRDefault="0076381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Nr. crt.</w:t>
            </w:r>
          </w:p>
        </w:tc>
        <w:tc>
          <w:tcPr>
            <w:tcW w:w="4583" w:type="pct"/>
            <w:tcBorders>
              <w:top w:val="double" w:sz="4" w:space="0" w:color="auto"/>
              <w:bottom w:val="single" w:sz="4" w:space="0" w:color="000000"/>
            </w:tcBorders>
            <w:vAlign w:val="center"/>
          </w:tcPr>
          <w:p w:rsidR="00763817" w:rsidRPr="00C65AC5" w:rsidRDefault="0076381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Denumirea unităţii de învăţământ</w:t>
            </w:r>
          </w:p>
        </w:tc>
      </w:tr>
      <w:tr w:rsidR="00763817" w:rsidRPr="00D46B3B">
        <w:trPr>
          <w:trHeight w:val="247"/>
          <w:tblHeader/>
        </w:trPr>
        <w:tc>
          <w:tcPr>
            <w:tcW w:w="417" w:type="pct"/>
            <w:tcBorders>
              <w:top w:val="single" w:sz="4" w:space="0" w:color="000000"/>
              <w:left w:val="double" w:sz="4" w:space="0" w:color="auto"/>
              <w:right w:val="single" w:sz="4" w:space="0" w:color="000000"/>
            </w:tcBorders>
            <w:vAlign w:val="center"/>
          </w:tcPr>
          <w:p w:rsidR="00763817" w:rsidRPr="00C65AC5" w:rsidRDefault="0076381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1.</w:t>
            </w:r>
          </w:p>
        </w:tc>
        <w:tc>
          <w:tcPr>
            <w:tcW w:w="4583" w:type="pct"/>
            <w:tcBorders>
              <w:top w:val="single" w:sz="4" w:space="0" w:color="000000"/>
              <w:left w:val="single" w:sz="4" w:space="0" w:color="000000"/>
              <w:right w:val="double" w:sz="4" w:space="0" w:color="auto"/>
            </w:tcBorders>
            <w:vAlign w:val="center"/>
          </w:tcPr>
          <w:p w:rsidR="00763817" w:rsidRPr="00D46B3B" w:rsidRDefault="009561EC" w:rsidP="00C65AC5">
            <w:pPr>
              <w:widowControl w:val="0"/>
              <w:autoSpaceDE w:val="0"/>
              <w:autoSpaceDN w:val="0"/>
              <w:adjustRightInd w:val="0"/>
              <w:spacing w:after="0" w:line="240" w:lineRule="auto"/>
              <w:rPr>
                <w:rFonts w:cstheme="minorHAnsi"/>
                <w:b/>
                <w:bCs/>
                <w:color w:val="000000" w:themeColor="text1"/>
                <w:sz w:val="20"/>
                <w:szCs w:val="20"/>
                <w:lang w:val="it-IT"/>
              </w:rPr>
            </w:pPr>
            <w:r w:rsidRPr="00D46B3B">
              <w:rPr>
                <w:rFonts w:cstheme="minorHAnsi"/>
                <w:b/>
                <w:bCs/>
                <w:color w:val="000000" w:themeColor="text1"/>
                <w:sz w:val="20"/>
                <w:szCs w:val="20"/>
                <w:lang w:val="it-IT"/>
              </w:rPr>
              <w:t>Liceul Teoretic</w:t>
            </w:r>
            <w:r w:rsidR="007F0576">
              <w:rPr>
                <w:rFonts w:cstheme="minorHAnsi"/>
                <w:b/>
                <w:bCs/>
                <w:color w:val="000000" w:themeColor="text1"/>
                <w:sz w:val="20"/>
                <w:szCs w:val="20"/>
                <w:lang w:val="it-IT"/>
              </w:rPr>
              <w:t xml:space="preserve"> „Nicolae</w:t>
            </w:r>
            <w:r w:rsidR="00763817" w:rsidRPr="00D46B3B">
              <w:rPr>
                <w:rFonts w:cstheme="minorHAnsi"/>
                <w:b/>
                <w:bCs/>
                <w:color w:val="000000" w:themeColor="text1"/>
                <w:sz w:val="20"/>
                <w:szCs w:val="20"/>
                <w:lang w:val="it-IT"/>
              </w:rPr>
              <w:t xml:space="preserve"> Titulescu” Slatina</w:t>
            </w:r>
          </w:p>
        </w:tc>
      </w:tr>
      <w:tr w:rsidR="00763817" w:rsidRPr="00C65AC5" w:rsidTr="005C6916">
        <w:trPr>
          <w:trHeight w:val="176"/>
          <w:tblHeader/>
        </w:trPr>
        <w:tc>
          <w:tcPr>
            <w:tcW w:w="417" w:type="pct"/>
            <w:tcBorders>
              <w:top w:val="single" w:sz="4" w:space="0" w:color="000000"/>
              <w:left w:val="double" w:sz="4" w:space="0" w:color="auto"/>
              <w:bottom w:val="single" w:sz="4" w:space="0" w:color="000000"/>
              <w:right w:val="single" w:sz="4" w:space="0" w:color="000000"/>
            </w:tcBorders>
            <w:vAlign w:val="center"/>
          </w:tcPr>
          <w:p w:rsidR="00763817" w:rsidRPr="00C65AC5" w:rsidRDefault="00763817" w:rsidP="00C65AC5">
            <w:pPr>
              <w:widowControl w:val="0"/>
              <w:autoSpaceDE w:val="0"/>
              <w:autoSpaceDN w:val="0"/>
              <w:adjustRightInd w:val="0"/>
              <w:spacing w:after="0" w:line="240" w:lineRule="auto"/>
              <w:jc w:val="center"/>
              <w:rPr>
                <w:rFonts w:cstheme="minorHAnsi"/>
                <w:b/>
                <w:bCs/>
                <w:color w:val="000000" w:themeColor="text1"/>
                <w:sz w:val="20"/>
                <w:szCs w:val="20"/>
              </w:rPr>
            </w:pPr>
            <w:r w:rsidRPr="00C65AC5">
              <w:rPr>
                <w:rFonts w:cstheme="minorHAnsi"/>
                <w:b/>
                <w:bCs/>
                <w:color w:val="000000" w:themeColor="text1"/>
                <w:sz w:val="20"/>
                <w:szCs w:val="20"/>
              </w:rPr>
              <w:t>2.</w:t>
            </w:r>
          </w:p>
        </w:tc>
        <w:tc>
          <w:tcPr>
            <w:tcW w:w="4583" w:type="pct"/>
            <w:tcBorders>
              <w:top w:val="single" w:sz="4" w:space="0" w:color="000000"/>
              <w:left w:val="single" w:sz="4" w:space="0" w:color="000000"/>
              <w:bottom w:val="single" w:sz="4" w:space="0" w:color="000000"/>
              <w:right w:val="double" w:sz="4" w:space="0" w:color="auto"/>
            </w:tcBorders>
            <w:vAlign w:val="center"/>
          </w:tcPr>
          <w:p w:rsidR="00763817" w:rsidRPr="00C65AC5" w:rsidRDefault="00763817" w:rsidP="00C65AC5">
            <w:pPr>
              <w:widowControl w:val="0"/>
              <w:autoSpaceDE w:val="0"/>
              <w:autoSpaceDN w:val="0"/>
              <w:adjustRightInd w:val="0"/>
              <w:spacing w:after="0" w:line="240" w:lineRule="auto"/>
              <w:rPr>
                <w:rFonts w:cstheme="minorHAnsi"/>
                <w:b/>
                <w:bCs/>
                <w:color w:val="000000" w:themeColor="text1"/>
                <w:sz w:val="20"/>
                <w:szCs w:val="20"/>
              </w:rPr>
            </w:pPr>
            <w:r w:rsidRPr="00C65AC5">
              <w:rPr>
                <w:rFonts w:cstheme="minorHAnsi"/>
                <w:b/>
                <w:bCs/>
                <w:color w:val="000000" w:themeColor="text1"/>
                <w:sz w:val="20"/>
                <w:szCs w:val="20"/>
              </w:rPr>
              <w:t>Liceul cu Program Sportiv Slatina</w:t>
            </w:r>
          </w:p>
        </w:tc>
      </w:tr>
    </w:tbl>
    <w:p w:rsidR="00A37BE1" w:rsidRPr="00C65AC5" w:rsidRDefault="00A37BE1" w:rsidP="00C65AC5">
      <w:pPr>
        <w:spacing w:after="0" w:line="240" w:lineRule="auto"/>
        <w:ind w:right="359"/>
        <w:jc w:val="both"/>
        <w:rPr>
          <w:rFonts w:cstheme="minorHAnsi"/>
          <w:bCs/>
          <w:color w:val="000000" w:themeColor="text1"/>
          <w:sz w:val="20"/>
          <w:szCs w:val="20"/>
        </w:rPr>
      </w:pPr>
    </w:p>
    <w:p w:rsidR="00C25195" w:rsidRPr="00D46B3B" w:rsidRDefault="00600A06" w:rsidP="00C65AC5">
      <w:pPr>
        <w:spacing w:after="0" w:line="240" w:lineRule="auto"/>
        <w:ind w:right="359"/>
        <w:jc w:val="both"/>
        <w:rPr>
          <w:rFonts w:cstheme="minorHAnsi"/>
          <w:bCs/>
          <w:color w:val="000000" w:themeColor="text1"/>
          <w:sz w:val="20"/>
          <w:szCs w:val="20"/>
          <w:lang w:val="fr-FR"/>
        </w:rPr>
      </w:pPr>
      <w:r w:rsidRPr="00D46B3B">
        <w:rPr>
          <w:rFonts w:cstheme="minorHAnsi"/>
          <w:bCs/>
          <w:color w:val="000000" w:themeColor="text1"/>
          <w:sz w:val="20"/>
          <w:szCs w:val="20"/>
          <w:lang w:val="fr-FR"/>
        </w:rPr>
        <w:t>Absolven</w:t>
      </w:r>
      <w:r w:rsidR="00363669" w:rsidRPr="00D46B3B">
        <w:rPr>
          <w:rFonts w:cstheme="minorHAnsi"/>
          <w:bCs/>
          <w:color w:val="000000" w:themeColor="text1"/>
          <w:sz w:val="20"/>
          <w:szCs w:val="20"/>
          <w:lang w:val="fr-FR"/>
        </w:rPr>
        <w:t xml:space="preserve">ţii care </w:t>
      </w:r>
      <w:r w:rsidR="00363669" w:rsidRPr="00D46B3B">
        <w:rPr>
          <w:rFonts w:cstheme="minorHAnsi"/>
          <w:b/>
          <w:color w:val="000000" w:themeColor="text1"/>
          <w:sz w:val="20"/>
          <w:szCs w:val="20"/>
          <w:lang w:val="fr-FR"/>
        </w:rPr>
        <w:t xml:space="preserve">au promovat probele de aptitudini </w:t>
      </w:r>
      <w:r w:rsidR="00363669" w:rsidRPr="00D46B3B">
        <w:rPr>
          <w:rFonts w:cstheme="minorHAnsi"/>
          <w:bCs/>
          <w:color w:val="000000" w:themeColor="text1"/>
          <w:sz w:val="20"/>
          <w:szCs w:val="20"/>
          <w:lang w:val="fr-FR"/>
        </w:rPr>
        <w:t>s</w:t>
      </w:r>
      <w:r w:rsidR="00243E36" w:rsidRPr="00D46B3B">
        <w:rPr>
          <w:rFonts w:cstheme="minorHAnsi"/>
          <w:bCs/>
          <w:color w:val="000000" w:themeColor="text1"/>
          <w:sz w:val="20"/>
          <w:szCs w:val="20"/>
          <w:lang w:val="fr-FR"/>
        </w:rPr>
        <w:t>e</w:t>
      </w:r>
      <w:r w:rsidR="007F0576">
        <w:rPr>
          <w:rFonts w:cstheme="minorHAnsi"/>
          <w:bCs/>
          <w:color w:val="000000" w:themeColor="text1"/>
          <w:sz w:val="20"/>
          <w:szCs w:val="20"/>
          <w:lang w:val="fr-FR"/>
        </w:rPr>
        <w:t xml:space="preserve"> </w:t>
      </w:r>
      <w:r w:rsidR="0047392B" w:rsidRPr="00D46B3B">
        <w:rPr>
          <w:rFonts w:cstheme="minorHAnsi"/>
          <w:bCs/>
          <w:color w:val="000000" w:themeColor="text1"/>
          <w:sz w:val="20"/>
          <w:szCs w:val="20"/>
          <w:lang w:val="fr-FR"/>
        </w:rPr>
        <w:t>î</w:t>
      </w:r>
      <w:r w:rsidR="00243E36" w:rsidRPr="00D46B3B">
        <w:rPr>
          <w:rFonts w:cstheme="minorHAnsi"/>
          <w:bCs/>
          <w:color w:val="000000" w:themeColor="text1"/>
          <w:sz w:val="20"/>
          <w:szCs w:val="20"/>
          <w:lang w:val="fr-FR"/>
        </w:rPr>
        <w:t>nscriu</w:t>
      </w:r>
      <w:r w:rsidR="008800F1" w:rsidRPr="00D46B3B">
        <w:rPr>
          <w:rFonts w:cstheme="minorHAnsi"/>
          <w:bCs/>
          <w:color w:val="000000" w:themeColor="text1"/>
          <w:sz w:val="20"/>
          <w:szCs w:val="20"/>
          <w:lang w:val="fr-FR"/>
        </w:rPr>
        <w:t>,</w:t>
      </w:r>
      <w:r w:rsidR="007F0576">
        <w:rPr>
          <w:rFonts w:cstheme="minorHAnsi"/>
          <w:bCs/>
          <w:color w:val="000000" w:themeColor="text1"/>
          <w:sz w:val="20"/>
          <w:szCs w:val="20"/>
          <w:lang w:val="fr-FR"/>
        </w:rPr>
        <w:t xml:space="preserve"> </w:t>
      </w:r>
      <w:r w:rsidR="00D175D9" w:rsidRPr="00D46B3B">
        <w:rPr>
          <w:rFonts w:cstheme="minorHAnsi"/>
          <w:b/>
          <w:color w:val="000000" w:themeColor="text1"/>
          <w:sz w:val="20"/>
          <w:szCs w:val="20"/>
          <w:u w:val="single"/>
          <w:lang w:val="fr-FR"/>
        </w:rPr>
        <w:t>imediat ce s-au dat rezultatele finale</w:t>
      </w:r>
      <w:r w:rsidR="009D52BF" w:rsidRPr="00D46B3B">
        <w:rPr>
          <w:rFonts w:cstheme="minorHAnsi"/>
          <w:b/>
          <w:color w:val="000000" w:themeColor="text1"/>
          <w:sz w:val="20"/>
          <w:szCs w:val="20"/>
          <w:u w:val="single"/>
          <w:lang w:val="fr-FR"/>
        </w:rPr>
        <w:t xml:space="preserve"> </w:t>
      </w:r>
      <w:r w:rsidR="00363669" w:rsidRPr="00D46B3B">
        <w:rPr>
          <w:rFonts w:cstheme="minorHAnsi"/>
          <w:bCs/>
          <w:color w:val="000000" w:themeColor="text1"/>
          <w:sz w:val="20"/>
          <w:szCs w:val="20"/>
          <w:u w:val="single"/>
          <w:lang w:val="fr-FR"/>
        </w:rPr>
        <w:t>în liceele vocaţionale</w:t>
      </w:r>
      <w:r w:rsidR="00292B4E" w:rsidRPr="00D46B3B">
        <w:rPr>
          <w:rFonts w:cstheme="minorHAnsi"/>
          <w:bCs/>
          <w:color w:val="000000" w:themeColor="text1"/>
          <w:sz w:val="20"/>
          <w:szCs w:val="20"/>
          <w:u w:val="single"/>
          <w:lang w:val="fr-FR"/>
        </w:rPr>
        <w:t xml:space="preserve"> unde sunt admişi</w:t>
      </w:r>
      <w:r w:rsidR="00FD1DD4" w:rsidRPr="00D46B3B">
        <w:rPr>
          <w:rFonts w:cstheme="minorHAnsi"/>
          <w:bCs/>
          <w:color w:val="000000" w:themeColor="text1"/>
          <w:sz w:val="20"/>
          <w:szCs w:val="20"/>
          <w:lang w:val="fr-FR"/>
        </w:rPr>
        <w:t>.</w:t>
      </w:r>
    </w:p>
    <w:p w:rsidR="00FD1DD4" w:rsidRPr="00D46B3B" w:rsidRDefault="00FD1DD4" w:rsidP="00C65AC5">
      <w:pPr>
        <w:spacing w:after="0" w:line="240" w:lineRule="auto"/>
        <w:ind w:right="359"/>
        <w:jc w:val="both"/>
        <w:rPr>
          <w:rFonts w:cstheme="minorHAnsi"/>
          <w:bCs/>
          <w:color w:val="000000" w:themeColor="text1"/>
          <w:sz w:val="20"/>
          <w:szCs w:val="20"/>
          <w:lang w:val="fr-FR"/>
        </w:rPr>
      </w:pPr>
    </w:p>
    <w:p w:rsidR="00EC2A54" w:rsidRPr="00C65AC5" w:rsidRDefault="00B6798F" w:rsidP="00C65AC5">
      <w:pPr>
        <w:pBdr>
          <w:top w:val="single" w:sz="18" w:space="1" w:color="000000"/>
          <w:left w:val="single" w:sz="18" w:space="4" w:color="000000"/>
          <w:bottom w:val="single" w:sz="18" w:space="1" w:color="000000"/>
          <w:right w:val="single" w:sz="18" w:space="4" w:color="000000"/>
        </w:pBdr>
        <w:shd w:val="clear" w:color="auto" w:fill="E6E6E6"/>
        <w:spacing w:after="0" w:line="240" w:lineRule="auto"/>
        <w:ind w:left="480" w:right="359"/>
        <w:jc w:val="center"/>
        <w:rPr>
          <w:rFonts w:cstheme="minorHAnsi"/>
          <w:b/>
          <w:color w:val="000000" w:themeColor="text1"/>
          <w:sz w:val="20"/>
          <w:szCs w:val="20"/>
        </w:rPr>
      </w:pPr>
      <w:r w:rsidRPr="00C65AC5">
        <w:rPr>
          <w:rFonts w:cstheme="minorHAnsi"/>
          <w:b/>
          <w:color w:val="000000" w:themeColor="text1"/>
          <w:sz w:val="20"/>
          <w:szCs w:val="20"/>
        </w:rPr>
        <w:t>ALGORITMUL DE REPARTIZARE</w:t>
      </w:r>
    </w:p>
    <w:p w:rsidR="00B6798F" w:rsidRPr="00C65AC5" w:rsidRDefault="00EC2A54" w:rsidP="00C65AC5">
      <w:pPr>
        <w:pBdr>
          <w:top w:val="single" w:sz="18" w:space="1" w:color="000000"/>
          <w:left w:val="single" w:sz="18" w:space="4" w:color="000000"/>
          <w:bottom w:val="single" w:sz="18" w:space="1" w:color="000000"/>
          <w:right w:val="single" w:sz="18" w:space="4" w:color="000000"/>
        </w:pBdr>
        <w:shd w:val="clear" w:color="auto" w:fill="E6E6E6"/>
        <w:spacing w:after="0" w:line="240" w:lineRule="auto"/>
        <w:ind w:left="480" w:right="359"/>
        <w:jc w:val="center"/>
        <w:rPr>
          <w:rFonts w:cstheme="minorHAnsi"/>
          <w:color w:val="000000" w:themeColor="text1"/>
          <w:sz w:val="20"/>
          <w:szCs w:val="20"/>
        </w:rPr>
      </w:pPr>
      <w:proofErr w:type="gramStart"/>
      <w:r w:rsidRPr="00C65AC5">
        <w:rPr>
          <w:rFonts w:cstheme="minorHAnsi"/>
          <w:color w:val="000000" w:themeColor="text1"/>
          <w:sz w:val="20"/>
          <w:szCs w:val="20"/>
        </w:rPr>
        <w:t>şi</w:t>
      </w:r>
      <w:proofErr w:type="gramEnd"/>
      <w:r w:rsidRPr="00C65AC5">
        <w:rPr>
          <w:rFonts w:cstheme="minorHAnsi"/>
          <w:color w:val="000000" w:themeColor="text1"/>
          <w:sz w:val="20"/>
          <w:szCs w:val="20"/>
        </w:rPr>
        <w:t xml:space="preserve"> modalităţi de departajare</w:t>
      </w:r>
    </w:p>
    <w:p w:rsidR="008A3208" w:rsidRPr="00C65AC5" w:rsidRDefault="00B6798F" w:rsidP="00C65AC5">
      <w:pPr>
        <w:shd w:val="clear" w:color="auto" w:fill="FFFFFF"/>
        <w:spacing w:after="0" w:line="240" w:lineRule="auto"/>
        <w:jc w:val="both"/>
        <w:rPr>
          <w:rFonts w:cstheme="minorHAnsi"/>
          <w:color w:val="000000" w:themeColor="text1"/>
          <w:sz w:val="20"/>
          <w:szCs w:val="20"/>
        </w:rPr>
      </w:pPr>
      <w:r w:rsidRPr="00C65AC5">
        <w:rPr>
          <w:rFonts w:cstheme="minorHAnsi"/>
          <w:b/>
          <w:color w:val="000000" w:themeColor="text1"/>
          <w:sz w:val="20"/>
          <w:szCs w:val="20"/>
        </w:rPr>
        <w:t>1</w:t>
      </w:r>
      <w:r w:rsidRPr="00C65AC5">
        <w:rPr>
          <w:rFonts w:cstheme="minorHAnsi"/>
          <w:color w:val="000000" w:themeColor="text1"/>
          <w:sz w:val="20"/>
          <w:szCs w:val="20"/>
        </w:rPr>
        <w:t xml:space="preserve">. Repartizarea </w:t>
      </w:r>
      <w:r w:rsidR="00837479" w:rsidRPr="00C65AC5">
        <w:rPr>
          <w:rFonts w:cstheme="minorHAnsi"/>
          <w:color w:val="000000" w:themeColor="text1"/>
          <w:sz w:val="20"/>
          <w:szCs w:val="20"/>
        </w:rPr>
        <w:t xml:space="preserve">computerizată </w:t>
      </w:r>
      <w:r w:rsidRPr="00C65AC5">
        <w:rPr>
          <w:rFonts w:cstheme="minorHAnsi"/>
          <w:color w:val="000000" w:themeColor="text1"/>
          <w:sz w:val="20"/>
          <w:szCs w:val="20"/>
        </w:rPr>
        <w:t xml:space="preserve">se face ordonând candidaţii </w:t>
      </w:r>
      <w:r w:rsidRPr="00C65AC5">
        <w:rPr>
          <w:rFonts w:cstheme="minorHAnsi"/>
          <w:b/>
          <w:bCs/>
          <w:color w:val="000000" w:themeColor="text1"/>
          <w:sz w:val="20"/>
          <w:szCs w:val="20"/>
        </w:rPr>
        <w:t>în ordinea descrescătoare a mediilor</w:t>
      </w:r>
      <w:r w:rsidR="001B6EA6" w:rsidRPr="00C65AC5">
        <w:rPr>
          <w:rFonts w:cstheme="minorHAnsi"/>
          <w:b/>
          <w:bCs/>
          <w:color w:val="000000" w:themeColor="text1"/>
          <w:sz w:val="20"/>
          <w:szCs w:val="20"/>
        </w:rPr>
        <w:t xml:space="preserve"> de admitere</w:t>
      </w:r>
      <w:r w:rsidRPr="00C65AC5">
        <w:rPr>
          <w:rFonts w:cstheme="minorHAnsi"/>
          <w:color w:val="000000" w:themeColor="text1"/>
          <w:sz w:val="20"/>
          <w:szCs w:val="20"/>
        </w:rPr>
        <w:t xml:space="preserve"> pe judeţul respectiv şi încercându-se plasarea fiecărui candidat,</w:t>
      </w:r>
      <w:r w:rsidR="007F0576">
        <w:rPr>
          <w:rFonts w:cstheme="minorHAnsi"/>
          <w:color w:val="000000" w:themeColor="text1"/>
          <w:sz w:val="20"/>
          <w:szCs w:val="20"/>
        </w:rPr>
        <w:t xml:space="preserve"> </w:t>
      </w:r>
      <w:r w:rsidR="007255E8" w:rsidRPr="00C65AC5">
        <w:rPr>
          <w:rFonts w:cstheme="minorHAnsi"/>
          <w:color w:val="000000" w:themeColor="text1"/>
          <w:sz w:val="20"/>
          <w:szCs w:val="20"/>
        </w:rPr>
        <w:t xml:space="preserve">strict </w:t>
      </w:r>
      <w:r w:rsidRPr="00C65AC5">
        <w:rPr>
          <w:rFonts w:cstheme="minorHAnsi"/>
          <w:color w:val="000000" w:themeColor="text1"/>
          <w:sz w:val="20"/>
          <w:szCs w:val="20"/>
        </w:rPr>
        <w:t>în această ordine, la una din opţiunile exprimate de candidatul respectiv.</w:t>
      </w:r>
    </w:p>
    <w:p w:rsidR="009408A1" w:rsidRPr="00D46B3B" w:rsidRDefault="003C67B3" w:rsidP="00C65AC5">
      <w:pPr>
        <w:shd w:val="clear" w:color="auto" w:fill="FFFFFF"/>
        <w:spacing w:after="0" w:line="240" w:lineRule="auto"/>
        <w:jc w:val="both"/>
        <w:rPr>
          <w:rFonts w:cstheme="minorHAnsi"/>
          <w:color w:val="000000" w:themeColor="text1"/>
          <w:sz w:val="20"/>
          <w:szCs w:val="20"/>
          <w:lang w:val="it-IT"/>
        </w:rPr>
      </w:pPr>
      <w:r w:rsidRPr="00D46B3B">
        <w:rPr>
          <w:rFonts w:cstheme="minorHAnsi"/>
          <w:color w:val="000000" w:themeColor="text1"/>
          <w:sz w:val="20"/>
          <w:szCs w:val="20"/>
          <w:lang w:val="it-IT"/>
        </w:rPr>
        <w:t>Art.</w:t>
      </w:r>
      <w:r w:rsidR="00724E89">
        <w:rPr>
          <w:rFonts w:cstheme="minorHAnsi"/>
          <w:color w:val="000000" w:themeColor="text1"/>
          <w:sz w:val="20"/>
          <w:szCs w:val="20"/>
          <w:lang w:val="it-IT"/>
        </w:rPr>
        <w:t xml:space="preserve"> </w:t>
      </w:r>
      <w:r w:rsidRPr="00D46B3B">
        <w:rPr>
          <w:rFonts w:cstheme="minorHAnsi"/>
          <w:color w:val="000000" w:themeColor="text1"/>
          <w:sz w:val="20"/>
          <w:szCs w:val="20"/>
          <w:lang w:val="it-IT"/>
        </w:rPr>
        <w:t>4</w:t>
      </w:r>
      <w:r w:rsidR="00724E89">
        <w:rPr>
          <w:rFonts w:cstheme="minorHAnsi"/>
          <w:color w:val="000000" w:themeColor="text1"/>
          <w:sz w:val="20"/>
          <w:szCs w:val="20"/>
          <w:lang w:val="it-IT"/>
        </w:rPr>
        <w:t xml:space="preserve"> </w:t>
      </w:r>
      <w:r w:rsidRPr="00D46B3B">
        <w:rPr>
          <w:rFonts w:cstheme="minorHAnsi"/>
          <w:color w:val="000000" w:themeColor="text1"/>
          <w:sz w:val="20"/>
          <w:szCs w:val="20"/>
          <w:lang w:val="it-IT"/>
        </w:rPr>
        <w:t>(</w:t>
      </w:r>
      <w:r w:rsidR="00576D6E" w:rsidRPr="00D46B3B">
        <w:rPr>
          <w:rFonts w:cstheme="minorHAnsi"/>
          <w:color w:val="000000" w:themeColor="text1"/>
          <w:sz w:val="20"/>
          <w:szCs w:val="20"/>
          <w:lang w:val="it-IT"/>
        </w:rPr>
        <w:t>12</w:t>
      </w:r>
      <w:r w:rsidRPr="00D46B3B">
        <w:rPr>
          <w:rFonts w:cstheme="minorHAnsi"/>
          <w:color w:val="000000" w:themeColor="text1"/>
          <w:sz w:val="20"/>
          <w:szCs w:val="20"/>
          <w:lang w:val="it-IT"/>
        </w:rPr>
        <w:t>)</w:t>
      </w:r>
      <w:r w:rsidR="007F0576">
        <w:rPr>
          <w:rFonts w:cstheme="minorHAnsi"/>
          <w:color w:val="000000" w:themeColor="text1"/>
          <w:sz w:val="20"/>
          <w:szCs w:val="20"/>
          <w:lang w:val="it-IT"/>
        </w:rPr>
        <w:t>. ”</w:t>
      </w:r>
      <w:r w:rsidR="008A3208" w:rsidRPr="00D46B3B">
        <w:rPr>
          <w:rFonts w:cstheme="minorHAnsi"/>
          <w:color w:val="000000" w:themeColor="text1"/>
          <w:sz w:val="20"/>
          <w:szCs w:val="20"/>
          <w:lang w:val="it-IT"/>
        </w:rPr>
        <w:t>Pentru absolvenţii</w:t>
      </w:r>
      <w:r w:rsidR="004D67D6" w:rsidRPr="00D46B3B">
        <w:rPr>
          <w:rFonts w:cstheme="minorHAnsi"/>
          <w:color w:val="000000" w:themeColor="text1"/>
          <w:sz w:val="20"/>
          <w:szCs w:val="20"/>
          <w:lang w:val="it-IT"/>
        </w:rPr>
        <w:t xml:space="preserve"> </w:t>
      </w:r>
      <w:r w:rsidR="008A3208" w:rsidRPr="00D46B3B">
        <w:rPr>
          <w:rFonts w:cstheme="minorHAnsi"/>
          <w:color w:val="000000" w:themeColor="text1"/>
          <w:sz w:val="20"/>
          <w:szCs w:val="20"/>
          <w:lang w:val="it-IT"/>
        </w:rPr>
        <w:t xml:space="preserve">gimnaziului </w:t>
      </w:r>
      <w:r w:rsidR="00A1122A" w:rsidRPr="00D46B3B">
        <w:rPr>
          <w:rFonts w:cstheme="minorHAnsi"/>
          <w:color w:val="000000" w:themeColor="text1"/>
          <w:sz w:val="20"/>
          <w:szCs w:val="20"/>
          <w:lang w:val="it-IT"/>
        </w:rPr>
        <w:t>din seriile anterioare</w:t>
      </w:r>
      <w:r w:rsidR="008A3208" w:rsidRPr="00D46B3B">
        <w:rPr>
          <w:rFonts w:cstheme="minorHAnsi"/>
          <w:color w:val="000000" w:themeColor="text1"/>
          <w:sz w:val="20"/>
          <w:szCs w:val="20"/>
          <w:lang w:val="it-IT"/>
        </w:rPr>
        <w:t>, care au susţinut de mai multe ori examenul de capac</w:t>
      </w:r>
      <w:r w:rsidR="00CC0B75" w:rsidRPr="00D46B3B">
        <w:rPr>
          <w:rFonts w:cstheme="minorHAnsi"/>
          <w:color w:val="000000" w:themeColor="text1"/>
          <w:sz w:val="20"/>
          <w:szCs w:val="20"/>
          <w:lang w:val="it-IT"/>
        </w:rPr>
        <w:t>itate</w:t>
      </w:r>
      <w:r w:rsidR="008A3208" w:rsidRPr="00D46B3B">
        <w:rPr>
          <w:rFonts w:cstheme="minorHAnsi"/>
          <w:color w:val="000000" w:themeColor="text1"/>
          <w:sz w:val="20"/>
          <w:szCs w:val="20"/>
          <w:lang w:val="it-IT"/>
        </w:rPr>
        <w:t xml:space="preserve">/testare naţională, </w:t>
      </w:r>
      <w:r w:rsidR="008A3208" w:rsidRPr="00D46B3B">
        <w:rPr>
          <w:rFonts w:cstheme="minorHAnsi"/>
          <w:b/>
          <w:i/>
          <w:color w:val="000000" w:themeColor="text1"/>
          <w:sz w:val="20"/>
          <w:szCs w:val="20"/>
          <w:lang w:val="it-IT"/>
        </w:rPr>
        <w:t>se ia în calculul mediei de admitere</w:t>
      </w:r>
      <w:r w:rsidR="008A3208" w:rsidRPr="00D46B3B">
        <w:rPr>
          <w:rFonts w:cstheme="minorHAnsi"/>
          <w:color w:val="000000" w:themeColor="text1"/>
          <w:sz w:val="20"/>
          <w:szCs w:val="20"/>
          <w:lang w:val="it-IT"/>
        </w:rPr>
        <w:t xml:space="preserve">, </w:t>
      </w:r>
      <w:r w:rsidR="008A3208" w:rsidRPr="00D46B3B">
        <w:rPr>
          <w:rFonts w:cstheme="minorHAnsi"/>
          <w:b/>
          <w:color w:val="000000" w:themeColor="text1"/>
          <w:sz w:val="20"/>
          <w:szCs w:val="20"/>
          <w:lang w:val="it-IT"/>
        </w:rPr>
        <w:t>cea mai mare medie din prezentările succesive</w:t>
      </w:r>
      <w:r w:rsidR="008A3208" w:rsidRPr="00D46B3B">
        <w:rPr>
          <w:rFonts w:cstheme="minorHAnsi"/>
          <w:color w:val="000000" w:themeColor="text1"/>
          <w:sz w:val="20"/>
          <w:szCs w:val="20"/>
          <w:lang w:val="it-IT"/>
        </w:rPr>
        <w:t xml:space="preserve"> la </w:t>
      </w:r>
    </w:p>
    <w:p w:rsidR="00243E36" w:rsidRPr="00D46B3B" w:rsidRDefault="008A3208" w:rsidP="00C65AC5">
      <w:pPr>
        <w:shd w:val="clear" w:color="auto" w:fill="FFFFFF"/>
        <w:spacing w:after="0" w:line="240" w:lineRule="auto"/>
        <w:jc w:val="both"/>
        <w:rPr>
          <w:rFonts w:cstheme="minorHAnsi"/>
          <w:color w:val="000000" w:themeColor="text1"/>
          <w:sz w:val="20"/>
          <w:szCs w:val="20"/>
          <w:lang w:val="it-IT"/>
        </w:rPr>
      </w:pPr>
      <w:r w:rsidRPr="00D46B3B">
        <w:rPr>
          <w:rFonts w:cstheme="minorHAnsi"/>
          <w:color w:val="000000" w:themeColor="text1"/>
          <w:sz w:val="20"/>
          <w:szCs w:val="20"/>
          <w:lang w:val="it-IT"/>
        </w:rPr>
        <w:t xml:space="preserve">examenul de </w:t>
      </w:r>
      <w:r w:rsidR="0028387A" w:rsidRPr="00D46B3B">
        <w:rPr>
          <w:rFonts w:cstheme="minorHAnsi"/>
          <w:color w:val="000000" w:themeColor="text1"/>
          <w:sz w:val="20"/>
          <w:szCs w:val="20"/>
          <w:lang w:val="it-IT"/>
        </w:rPr>
        <w:t>evaluare</w:t>
      </w:r>
      <w:r w:rsidRPr="00D46B3B">
        <w:rPr>
          <w:rFonts w:cstheme="minorHAnsi"/>
          <w:color w:val="000000" w:themeColor="text1"/>
          <w:sz w:val="20"/>
          <w:szCs w:val="20"/>
          <w:lang w:val="it-IT"/>
        </w:rPr>
        <w:t xml:space="preserve"> naţională</w:t>
      </w:r>
      <w:r w:rsidR="003C67B3" w:rsidRPr="00D46B3B">
        <w:rPr>
          <w:rFonts w:cstheme="minorHAnsi"/>
          <w:color w:val="000000" w:themeColor="text1"/>
          <w:sz w:val="20"/>
          <w:szCs w:val="20"/>
          <w:lang w:val="it-IT"/>
        </w:rPr>
        <w:t xml:space="preserve">, </w:t>
      </w:r>
      <w:r w:rsidR="003C67B3" w:rsidRPr="00D46B3B">
        <w:rPr>
          <w:rFonts w:cstheme="minorHAnsi"/>
          <w:color w:val="000000" w:themeColor="text1"/>
          <w:sz w:val="20"/>
          <w:szCs w:val="20"/>
          <w:u w:val="single"/>
          <w:lang w:val="it-IT"/>
        </w:rPr>
        <w:t xml:space="preserve">Media de admitere se calculează, chiar dacă este inferioară notei </w:t>
      </w:r>
      <w:smartTag w:uri="urn:schemas-microsoft-com:office:smarttags" w:element="metricconverter">
        <w:smartTagPr>
          <w:attr w:name="ProductID" w:val="5.”"/>
        </w:smartTagPr>
        <w:r w:rsidR="003C67B3" w:rsidRPr="00D46B3B">
          <w:rPr>
            <w:rFonts w:cstheme="minorHAnsi"/>
            <w:color w:val="000000" w:themeColor="text1"/>
            <w:sz w:val="20"/>
            <w:szCs w:val="20"/>
            <w:u w:val="single"/>
            <w:lang w:val="it-IT"/>
          </w:rPr>
          <w:t>5</w:t>
        </w:r>
        <w:r w:rsidR="003C67B3" w:rsidRPr="00D46B3B">
          <w:rPr>
            <w:rFonts w:cstheme="minorHAnsi"/>
            <w:color w:val="000000" w:themeColor="text1"/>
            <w:sz w:val="20"/>
            <w:szCs w:val="20"/>
            <w:lang w:val="it-IT"/>
          </w:rPr>
          <w:t>.”</w:t>
        </w:r>
      </w:smartTag>
    </w:p>
    <w:p w:rsidR="005603E9" w:rsidRPr="00D46B3B" w:rsidRDefault="00B6798F" w:rsidP="00C65AC5">
      <w:pPr>
        <w:shd w:val="clear" w:color="auto" w:fill="FFFFFF"/>
        <w:spacing w:after="0" w:line="240" w:lineRule="auto"/>
        <w:jc w:val="both"/>
        <w:rPr>
          <w:rFonts w:cstheme="minorHAnsi"/>
          <w:color w:val="000000" w:themeColor="text1"/>
          <w:sz w:val="20"/>
          <w:szCs w:val="20"/>
          <w:lang w:val="it-IT"/>
        </w:rPr>
      </w:pPr>
      <w:r w:rsidRPr="00D46B3B">
        <w:rPr>
          <w:rFonts w:cstheme="minorHAnsi"/>
          <w:color w:val="000000" w:themeColor="text1"/>
          <w:sz w:val="20"/>
          <w:szCs w:val="20"/>
          <w:lang w:val="it-IT"/>
        </w:rPr>
        <w:br/>
      </w:r>
      <w:r w:rsidR="005603E9" w:rsidRPr="00D46B3B">
        <w:rPr>
          <w:rFonts w:cstheme="minorHAnsi"/>
          <w:color w:val="000000" w:themeColor="text1"/>
          <w:spacing w:val="4"/>
          <w:sz w:val="20"/>
          <w:szCs w:val="20"/>
          <w:lang w:val="it-IT"/>
        </w:rPr>
        <w:t>Conform a</w:t>
      </w:r>
      <w:r w:rsidR="00264402" w:rsidRPr="00D46B3B">
        <w:rPr>
          <w:rFonts w:cstheme="minorHAnsi"/>
          <w:color w:val="000000" w:themeColor="text1"/>
          <w:spacing w:val="4"/>
          <w:sz w:val="20"/>
          <w:szCs w:val="20"/>
          <w:lang w:val="it-IT"/>
        </w:rPr>
        <w:t>rt.</w:t>
      </w:r>
      <w:r w:rsidR="00724E89">
        <w:rPr>
          <w:rFonts w:cstheme="minorHAnsi"/>
          <w:color w:val="000000" w:themeColor="text1"/>
          <w:spacing w:val="4"/>
          <w:sz w:val="20"/>
          <w:szCs w:val="20"/>
          <w:lang w:val="it-IT"/>
        </w:rPr>
        <w:t xml:space="preserve"> </w:t>
      </w:r>
      <w:r w:rsidR="00264402" w:rsidRPr="00D46B3B">
        <w:rPr>
          <w:rFonts w:cstheme="minorHAnsi"/>
          <w:color w:val="000000" w:themeColor="text1"/>
          <w:spacing w:val="4"/>
          <w:sz w:val="20"/>
          <w:szCs w:val="20"/>
          <w:lang w:val="it-IT"/>
        </w:rPr>
        <w:t>5</w:t>
      </w:r>
      <w:r w:rsidR="00724E89">
        <w:rPr>
          <w:rFonts w:cstheme="minorHAnsi"/>
          <w:color w:val="000000" w:themeColor="text1"/>
          <w:spacing w:val="4"/>
          <w:sz w:val="20"/>
          <w:szCs w:val="20"/>
          <w:lang w:val="it-IT"/>
        </w:rPr>
        <w:t xml:space="preserve"> </w:t>
      </w:r>
      <w:r w:rsidR="005603E9" w:rsidRPr="00D46B3B">
        <w:rPr>
          <w:rFonts w:cstheme="minorHAnsi"/>
          <w:color w:val="000000" w:themeColor="text1"/>
          <w:spacing w:val="4"/>
          <w:sz w:val="20"/>
          <w:szCs w:val="20"/>
          <w:lang w:val="it-IT"/>
        </w:rPr>
        <w:t xml:space="preserve">(2), „În cazul în care doi candidaţi au medii de admitere egale, ei vor fi departajaţi  folosind, în </w:t>
      </w:r>
      <w:r w:rsidR="005603E9" w:rsidRPr="00D46B3B">
        <w:rPr>
          <w:rFonts w:cstheme="minorHAnsi"/>
          <w:color w:val="000000" w:themeColor="text1"/>
          <w:spacing w:val="-1"/>
          <w:sz w:val="20"/>
          <w:szCs w:val="20"/>
          <w:lang w:val="it-IT"/>
        </w:rPr>
        <w:t>ordine, următoarele criterii:</w:t>
      </w:r>
    </w:p>
    <w:p w:rsidR="00576D6E" w:rsidRPr="00D46B3B" w:rsidRDefault="00576D6E" w:rsidP="00C65AC5">
      <w:pPr>
        <w:shd w:val="clear" w:color="auto" w:fill="FFFFFF"/>
        <w:spacing w:after="0" w:line="240" w:lineRule="auto"/>
        <w:jc w:val="both"/>
        <w:rPr>
          <w:rFonts w:cstheme="minorHAnsi"/>
          <w:color w:val="000000" w:themeColor="text1"/>
          <w:sz w:val="20"/>
          <w:szCs w:val="20"/>
          <w:lang w:val="it-IT"/>
        </w:rPr>
      </w:pPr>
      <w:r w:rsidRPr="00D46B3B">
        <w:rPr>
          <w:rFonts w:cstheme="minorHAnsi"/>
          <w:color w:val="000000" w:themeColor="text1"/>
          <w:sz w:val="20"/>
          <w:szCs w:val="20"/>
          <w:lang w:val="it-IT"/>
        </w:rPr>
        <w:t>a)</w:t>
      </w:r>
      <w:r w:rsidR="007F0576">
        <w:rPr>
          <w:rFonts w:cstheme="minorHAnsi"/>
          <w:color w:val="000000" w:themeColor="text1"/>
          <w:sz w:val="20"/>
          <w:szCs w:val="20"/>
          <w:lang w:val="it-IT"/>
        </w:rPr>
        <w:t xml:space="preserve"> </w:t>
      </w:r>
      <w:r w:rsidRPr="00D46B3B">
        <w:rPr>
          <w:rFonts w:cstheme="minorHAnsi"/>
          <w:color w:val="000000" w:themeColor="text1"/>
          <w:sz w:val="20"/>
          <w:szCs w:val="20"/>
          <w:lang w:val="it-IT"/>
        </w:rPr>
        <w:t>nota obţinută l</w:t>
      </w:r>
      <w:r w:rsidR="00126E18" w:rsidRPr="00D46B3B">
        <w:rPr>
          <w:rFonts w:cstheme="minorHAnsi"/>
          <w:color w:val="000000" w:themeColor="text1"/>
          <w:sz w:val="20"/>
          <w:szCs w:val="20"/>
          <w:lang w:val="it-IT"/>
        </w:rPr>
        <w:t>a</w:t>
      </w:r>
      <w:r w:rsidR="00724E89">
        <w:rPr>
          <w:rFonts w:cstheme="minorHAnsi"/>
          <w:color w:val="000000" w:themeColor="text1"/>
          <w:sz w:val="20"/>
          <w:szCs w:val="20"/>
          <w:lang w:val="it-IT"/>
        </w:rPr>
        <w:t xml:space="preserve"> </w:t>
      </w:r>
      <w:r w:rsidR="00126E18" w:rsidRPr="00D46B3B">
        <w:rPr>
          <w:rFonts w:cstheme="minorHAnsi"/>
          <w:color w:val="000000" w:themeColor="text1"/>
          <w:sz w:val="20"/>
          <w:szCs w:val="20"/>
          <w:lang w:val="it-IT"/>
        </w:rPr>
        <w:t>E</w:t>
      </w:r>
      <w:r w:rsidRPr="00D46B3B">
        <w:rPr>
          <w:rFonts w:cstheme="minorHAnsi"/>
          <w:color w:val="000000" w:themeColor="text1"/>
          <w:sz w:val="20"/>
          <w:szCs w:val="20"/>
          <w:lang w:val="it-IT"/>
        </w:rPr>
        <w:t xml:space="preserve">valuarea </w:t>
      </w:r>
      <w:r w:rsidR="00126E18" w:rsidRPr="00D46B3B">
        <w:rPr>
          <w:rFonts w:cstheme="minorHAnsi"/>
          <w:color w:val="000000" w:themeColor="text1"/>
          <w:sz w:val="20"/>
          <w:szCs w:val="20"/>
          <w:lang w:val="it-IT"/>
        </w:rPr>
        <w:t>N</w:t>
      </w:r>
      <w:r w:rsidRPr="00D46B3B">
        <w:rPr>
          <w:rFonts w:cstheme="minorHAnsi"/>
          <w:color w:val="000000" w:themeColor="text1"/>
          <w:sz w:val="20"/>
          <w:szCs w:val="20"/>
          <w:lang w:val="it-IT"/>
        </w:rPr>
        <w:t>aţională din clasa a VIII-a</w:t>
      </w:r>
      <w:r w:rsidR="007F0576">
        <w:rPr>
          <w:rFonts w:cstheme="minorHAnsi"/>
          <w:color w:val="000000" w:themeColor="text1"/>
          <w:sz w:val="20"/>
          <w:szCs w:val="20"/>
          <w:lang w:val="it-IT"/>
        </w:rPr>
        <w:t>;</w:t>
      </w:r>
    </w:p>
    <w:p w:rsidR="005603E9" w:rsidRPr="007F0576" w:rsidRDefault="00126E18" w:rsidP="00C65AC5">
      <w:pPr>
        <w:shd w:val="clear" w:color="auto" w:fill="FFFFFF"/>
        <w:spacing w:after="0" w:line="240" w:lineRule="auto"/>
        <w:rPr>
          <w:rFonts w:cstheme="minorHAnsi"/>
          <w:color w:val="000000" w:themeColor="text1"/>
          <w:sz w:val="20"/>
          <w:szCs w:val="20"/>
          <w:lang w:val="it-IT"/>
        </w:rPr>
      </w:pPr>
      <w:r w:rsidRPr="007F0576">
        <w:rPr>
          <w:rFonts w:cstheme="minorHAnsi"/>
          <w:color w:val="000000" w:themeColor="text1"/>
          <w:sz w:val="20"/>
          <w:szCs w:val="20"/>
          <w:lang w:val="it-IT"/>
        </w:rPr>
        <w:t>b</w:t>
      </w:r>
      <w:r w:rsidR="001B6EA6" w:rsidRPr="007F0576">
        <w:rPr>
          <w:rFonts w:cstheme="minorHAnsi"/>
          <w:color w:val="000000" w:themeColor="text1"/>
          <w:sz w:val="20"/>
          <w:szCs w:val="20"/>
          <w:lang w:val="it-IT"/>
        </w:rPr>
        <w:t xml:space="preserve">) media generală de absolvire a claselor a V-a - a VIII-a; </w:t>
      </w:r>
    </w:p>
    <w:p w:rsidR="005603E9" w:rsidRPr="00D46B3B" w:rsidRDefault="00126E18" w:rsidP="00C65AC5">
      <w:pPr>
        <w:shd w:val="clear" w:color="auto" w:fill="FFFFFF"/>
        <w:spacing w:after="0" w:line="240" w:lineRule="auto"/>
        <w:rPr>
          <w:rFonts w:cstheme="minorHAnsi"/>
          <w:color w:val="000000" w:themeColor="text1"/>
          <w:sz w:val="20"/>
          <w:szCs w:val="20"/>
          <w:lang w:val="it-IT"/>
        </w:rPr>
      </w:pPr>
      <w:r w:rsidRPr="00D46B3B">
        <w:rPr>
          <w:rFonts w:cstheme="minorHAnsi"/>
          <w:color w:val="000000" w:themeColor="text1"/>
          <w:sz w:val="20"/>
          <w:szCs w:val="20"/>
          <w:lang w:val="it-IT"/>
        </w:rPr>
        <w:t xml:space="preserve">c) </w:t>
      </w:r>
      <w:r w:rsidR="00AC2A8E" w:rsidRPr="00D46B3B">
        <w:rPr>
          <w:rFonts w:cstheme="minorHAnsi"/>
          <w:color w:val="000000" w:themeColor="text1"/>
          <w:sz w:val="20"/>
          <w:szCs w:val="20"/>
          <w:lang w:val="it-IT"/>
        </w:rPr>
        <w:t>not</w:t>
      </w:r>
      <w:r w:rsidRPr="00D46B3B">
        <w:rPr>
          <w:rFonts w:cstheme="minorHAnsi"/>
          <w:color w:val="000000" w:themeColor="text1"/>
          <w:sz w:val="20"/>
          <w:szCs w:val="20"/>
          <w:lang w:val="it-IT"/>
        </w:rPr>
        <w:t>a</w:t>
      </w:r>
      <w:r w:rsidR="00691838" w:rsidRPr="00D46B3B">
        <w:rPr>
          <w:rFonts w:cstheme="minorHAnsi"/>
          <w:color w:val="000000" w:themeColor="text1"/>
          <w:sz w:val="20"/>
          <w:szCs w:val="20"/>
          <w:lang w:val="it-IT"/>
        </w:rPr>
        <w:t xml:space="preserve"> </w:t>
      </w:r>
      <w:r w:rsidR="001B6EA6" w:rsidRPr="00D46B3B">
        <w:rPr>
          <w:rFonts w:cstheme="minorHAnsi"/>
          <w:color w:val="000000" w:themeColor="text1"/>
          <w:sz w:val="20"/>
          <w:szCs w:val="20"/>
          <w:lang w:val="it-IT"/>
        </w:rPr>
        <w:t>obţinut</w:t>
      </w:r>
      <w:r w:rsidRPr="00D46B3B">
        <w:rPr>
          <w:rFonts w:cstheme="minorHAnsi"/>
          <w:color w:val="000000" w:themeColor="text1"/>
          <w:sz w:val="20"/>
          <w:szCs w:val="20"/>
          <w:lang w:val="it-IT"/>
        </w:rPr>
        <w:t>ă</w:t>
      </w:r>
      <w:r w:rsidR="001B6EA6" w:rsidRPr="00D46B3B">
        <w:rPr>
          <w:rFonts w:cstheme="minorHAnsi"/>
          <w:color w:val="000000" w:themeColor="text1"/>
          <w:sz w:val="20"/>
          <w:szCs w:val="20"/>
          <w:lang w:val="it-IT"/>
        </w:rPr>
        <w:t xml:space="preserve"> la proba de limba şi literatura română</w:t>
      </w:r>
      <w:r w:rsidR="00AC2A8E" w:rsidRPr="00D46B3B">
        <w:rPr>
          <w:rFonts w:cstheme="minorHAnsi"/>
          <w:color w:val="000000" w:themeColor="text1"/>
          <w:sz w:val="20"/>
          <w:szCs w:val="20"/>
          <w:lang w:val="it-IT"/>
        </w:rPr>
        <w:t xml:space="preserve"> din cadrul </w:t>
      </w:r>
      <w:r w:rsidR="007F0576">
        <w:rPr>
          <w:rFonts w:cstheme="minorHAnsi"/>
          <w:color w:val="000000" w:themeColor="text1"/>
          <w:sz w:val="20"/>
          <w:szCs w:val="20"/>
          <w:lang w:val="it-IT"/>
        </w:rPr>
        <w:t>Evaluării Naţionale</w:t>
      </w:r>
      <w:r w:rsidR="001B6EA6" w:rsidRPr="00D46B3B">
        <w:rPr>
          <w:rFonts w:cstheme="minorHAnsi"/>
          <w:color w:val="000000" w:themeColor="text1"/>
          <w:sz w:val="20"/>
          <w:szCs w:val="20"/>
          <w:lang w:val="it-IT"/>
        </w:rPr>
        <w:t xml:space="preserve">; </w:t>
      </w:r>
    </w:p>
    <w:p w:rsidR="00B6798F" w:rsidRPr="00D46B3B" w:rsidRDefault="00126E18" w:rsidP="00C65AC5">
      <w:pPr>
        <w:shd w:val="clear" w:color="auto" w:fill="FFFFFF"/>
        <w:spacing w:after="0" w:line="240" w:lineRule="auto"/>
        <w:rPr>
          <w:rFonts w:cstheme="minorHAnsi"/>
          <w:color w:val="000000" w:themeColor="text1"/>
          <w:sz w:val="20"/>
          <w:szCs w:val="20"/>
          <w:lang w:val="it-IT"/>
        </w:rPr>
      </w:pPr>
      <w:r w:rsidRPr="00D46B3B">
        <w:rPr>
          <w:rFonts w:cstheme="minorHAnsi"/>
          <w:color w:val="000000" w:themeColor="text1"/>
          <w:sz w:val="20"/>
          <w:szCs w:val="20"/>
          <w:lang w:val="it-IT"/>
        </w:rPr>
        <w:t>d</w:t>
      </w:r>
      <w:r w:rsidR="00264402" w:rsidRPr="00D46B3B">
        <w:rPr>
          <w:rFonts w:cstheme="minorHAnsi"/>
          <w:color w:val="000000" w:themeColor="text1"/>
          <w:sz w:val="20"/>
          <w:szCs w:val="20"/>
          <w:lang w:val="it-IT"/>
        </w:rPr>
        <w:t xml:space="preserve">) </w:t>
      </w:r>
      <w:r w:rsidR="00AC2A8E" w:rsidRPr="00D46B3B">
        <w:rPr>
          <w:rFonts w:cstheme="minorHAnsi"/>
          <w:color w:val="000000" w:themeColor="text1"/>
          <w:sz w:val="20"/>
          <w:szCs w:val="20"/>
          <w:lang w:val="it-IT"/>
        </w:rPr>
        <w:t>not</w:t>
      </w:r>
      <w:r w:rsidR="00264402" w:rsidRPr="00D46B3B">
        <w:rPr>
          <w:rFonts w:cstheme="minorHAnsi"/>
          <w:color w:val="000000" w:themeColor="text1"/>
          <w:sz w:val="20"/>
          <w:szCs w:val="20"/>
          <w:lang w:val="it-IT"/>
        </w:rPr>
        <w:t>a</w:t>
      </w:r>
      <w:r w:rsidR="00691838" w:rsidRPr="00D46B3B">
        <w:rPr>
          <w:rFonts w:cstheme="minorHAnsi"/>
          <w:color w:val="000000" w:themeColor="text1"/>
          <w:sz w:val="20"/>
          <w:szCs w:val="20"/>
          <w:lang w:val="it-IT"/>
        </w:rPr>
        <w:t xml:space="preserve"> </w:t>
      </w:r>
      <w:r w:rsidR="001B6EA6" w:rsidRPr="00D46B3B">
        <w:rPr>
          <w:rFonts w:cstheme="minorHAnsi"/>
          <w:color w:val="000000" w:themeColor="text1"/>
          <w:sz w:val="20"/>
          <w:szCs w:val="20"/>
          <w:lang w:val="it-IT"/>
        </w:rPr>
        <w:t>obţinut</w:t>
      </w:r>
      <w:r w:rsidR="00264402" w:rsidRPr="00D46B3B">
        <w:rPr>
          <w:rFonts w:cstheme="minorHAnsi"/>
          <w:color w:val="000000" w:themeColor="text1"/>
          <w:sz w:val="20"/>
          <w:szCs w:val="20"/>
          <w:lang w:val="it-IT"/>
        </w:rPr>
        <w:t>ă</w:t>
      </w:r>
      <w:r w:rsidR="001B6EA6" w:rsidRPr="00D46B3B">
        <w:rPr>
          <w:rFonts w:cstheme="minorHAnsi"/>
          <w:color w:val="000000" w:themeColor="text1"/>
          <w:sz w:val="20"/>
          <w:szCs w:val="20"/>
          <w:lang w:val="it-IT"/>
        </w:rPr>
        <w:t xml:space="preserve"> la proba de matematică</w:t>
      </w:r>
      <w:r w:rsidR="00AC2A8E" w:rsidRPr="00D46B3B">
        <w:rPr>
          <w:rFonts w:cstheme="minorHAnsi"/>
          <w:color w:val="000000" w:themeColor="text1"/>
          <w:sz w:val="20"/>
          <w:szCs w:val="20"/>
          <w:lang w:val="it-IT"/>
        </w:rPr>
        <w:t xml:space="preserve"> din cadrul </w:t>
      </w:r>
      <w:r w:rsidR="007F0576">
        <w:rPr>
          <w:rFonts w:cstheme="minorHAnsi"/>
          <w:color w:val="000000" w:themeColor="text1"/>
          <w:sz w:val="20"/>
          <w:szCs w:val="20"/>
          <w:lang w:val="it-IT"/>
        </w:rPr>
        <w:t>Evaluării Naţionale.</w:t>
      </w:r>
      <w:r w:rsidR="00B6798F" w:rsidRPr="00D46B3B">
        <w:rPr>
          <w:rFonts w:cstheme="minorHAnsi"/>
          <w:color w:val="000000" w:themeColor="text1"/>
          <w:sz w:val="20"/>
          <w:szCs w:val="20"/>
          <w:lang w:val="it-IT"/>
        </w:rPr>
        <w:br/>
      </w:r>
      <w:r w:rsidR="00B6798F" w:rsidRPr="00D46B3B">
        <w:rPr>
          <w:rFonts w:cstheme="minorHAnsi"/>
          <w:b/>
          <w:color w:val="000000" w:themeColor="text1"/>
          <w:sz w:val="20"/>
          <w:szCs w:val="20"/>
          <w:lang w:val="it-IT"/>
        </w:rPr>
        <w:t>Media de admitere</w:t>
      </w:r>
      <w:r w:rsidR="00691838" w:rsidRPr="00D46B3B">
        <w:rPr>
          <w:rFonts w:cstheme="minorHAnsi"/>
          <w:b/>
          <w:color w:val="000000" w:themeColor="text1"/>
          <w:sz w:val="20"/>
          <w:szCs w:val="20"/>
          <w:lang w:val="it-IT"/>
        </w:rPr>
        <w:t xml:space="preserve"> </w:t>
      </w:r>
      <w:r w:rsidR="00F64BA9" w:rsidRPr="00D46B3B">
        <w:rPr>
          <w:rFonts w:cstheme="minorHAnsi"/>
          <w:color w:val="000000" w:themeColor="text1"/>
          <w:sz w:val="20"/>
          <w:szCs w:val="20"/>
          <w:lang w:val="it-IT"/>
        </w:rPr>
        <w:t>pentru absolvenţii din</w:t>
      </w:r>
      <w:r w:rsidR="00F64BA9" w:rsidRPr="00D46B3B">
        <w:rPr>
          <w:rFonts w:cstheme="minorHAnsi"/>
          <w:b/>
          <w:color w:val="000000" w:themeColor="text1"/>
          <w:sz w:val="20"/>
          <w:szCs w:val="20"/>
          <w:lang w:val="it-IT"/>
        </w:rPr>
        <w:t xml:space="preserve"> promoţia </w:t>
      </w:r>
      <w:r w:rsidR="00472F3D" w:rsidRPr="00D46B3B">
        <w:rPr>
          <w:rFonts w:cstheme="minorHAnsi"/>
          <w:b/>
          <w:color w:val="000000" w:themeColor="text1"/>
          <w:sz w:val="20"/>
          <w:szCs w:val="20"/>
          <w:lang w:val="it-IT"/>
        </w:rPr>
        <w:t>20</w:t>
      </w:r>
      <w:r w:rsidR="00551196" w:rsidRPr="00D46B3B">
        <w:rPr>
          <w:rFonts w:cstheme="minorHAnsi"/>
          <w:b/>
          <w:color w:val="000000" w:themeColor="text1"/>
          <w:sz w:val="20"/>
          <w:szCs w:val="20"/>
          <w:lang w:val="it-IT"/>
        </w:rPr>
        <w:t>2</w:t>
      </w:r>
      <w:r w:rsidR="00691838" w:rsidRPr="00D46B3B">
        <w:rPr>
          <w:rFonts w:cstheme="minorHAnsi"/>
          <w:b/>
          <w:color w:val="000000" w:themeColor="text1"/>
          <w:sz w:val="20"/>
          <w:szCs w:val="20"/>
          <w:lang w:val="it-IT"/>
        </w:rPr>
        <w:t>2</w:t>
      </w:r>
    </w:p>
    <w:p w:rsidR="00CC0B75" w:rsidRPr="00D46B3B" w:rsidRDefault="00CC0B75" w:rsidP="00C65AC5">
      <w:pPr>
        <w:shd w:val="clear" w:color="auto" w:fill="FFFFFF"/>
        <w:spacing w:after="0" w:line="240" w:lineRule="auto"/>
        <w:rPr>
          <w:rFonts w:cstheme="minorHAnsi"/>
          <w:color w:val="000000" w:themeColor="text1"/>
          <w:sz w:val="20"/>
          <w:szCs w:val="20"/>
          <w:lang w:val="it-IT"/>
        </w:rPr>
      </w:pPr>
    </w:p>
    <w:p w:rsidR="00CC0B75" w:rsidRPr="00D46B3B" w:rsidRDefault="00CC0B75" w:rsidP="00C65AC5">
      <w:pPr>
        <w:shd w:val="clear" w:color="auto" w:fill="FFFFFF"/>
        <w:spacing w:after="0" w:line="240" w:lineRule="auto"/>
        <w:rPr>
          <w:rFonts w:cstheme="minorHAnsi"/>
          <w:color w:val="000000" w:themeColor="text1"/>
          <w:sz w:val="20"/>
          <w:szCs w:val="20"/>
          <w:lang w:val="fr-FR"/>
        </w:rPr>
      </w:pPr>
      <w:r w:rsidRPr="00D46B3B">
        <w:rPr>
          <w:rFonts w:cstheme="minorHAnsi"/>
          <w:color w:val="000000" w:themeColor="text1"/>
          <w:sz w:val="20"/>
          <w:szCs w:val="20"/>
          <w:lang w:val="it-IT"/>
        </w:rPr>
        <w:t xml:space="preserve">                    </w:t>
      </w:r>
      <w:r w:rsidRPr="00D46B3B">
        <w:rPr>
          <w:rFonts w:cstheme="minorHAnsi"/>
          <w:color w:val="000000" w:themeColor="text1"/>
          <w:sz w:val="20"/>
          <w:szCs w:val="20"/>
          <w:lang w:val="fr-FR"/>
        </w:rPr>
        <w:t xml:space="preserve">MA = 0,2 </w:t>
      </w:r>
      <w:r w:rsidR="008C060F" w:rsidRPr="00D46B3B">
        <w:rPr>
          <w:rFonts w:cstheme="minorHAnsi"/>
          <w:color w:val="000000" w:themeColor="text1"/>
          <w:sz w:val="20"/>
          <w:szCs w:val="20"/>
          <w:lang w:val="fr-FR"/>
        </w:rPr>
        <w:t>X</w:t>
      </w:r>
      <w:r w:rsidRPr="00D46B3B">
        <w:rPr>
          <w:rFonts w:cstheme="minorHAnsi"/>
          <w:color w:val="000000" w:themeColor="text1"/>
          <w:sz w:val="20"/>
          <w:szCs w:val="20"/>
          <w:lang w:val="fr-FR"/>
        </w:rPr>
        <w:t xml:space="preserve"> ABS + 0,8 </w:t>
      </w:r>
      <w:r w:rsidR="008C060F" w:rsidRPr="00D46B3B">
        <w:rPr>
          <w:rFonts w:cstheme="minorHAnsi"/>
          <w:color w:val="000000" w:themeColor="text1"/>
          <w:sz w:val="20"/>
          <w:szCs w:val="20"/>
          <w:lang w:val="fr-FR"/>
        </w:rPr>
        <w:t>X</w:t>
      </w:r>
      <w:r w:rsidRPr="00D46B3B">
        <w:rPr>
          <w:rFonts w:cstheme="minorHAnsi"/>
          <w:color w:val="000000" w:themeColor="text1"/>
          <w:sz w:val="20"/>
          <w:szCs w:val="20"/>
          <w:lang w:val="fr-FR"/>
        </w:rPr>
        <w:t xml:space="preserve"> EN</w:t>
      </w:r>
      <w:r w:rsidR="00551196" w:rsidRPr="00D46B3B">
        <w:rPr>
          <w:rFonts w:cstheme="minorHAnsi"/>
          <w:color w:val="000000" w:themeColor="text1"/>
          <w:sz w:val="20"/>
          <w:szCs w:val="20"/>
          <w:lang w:val="fr-FR"/>
        </w:rPr>
        <w:t>*</w:t>
      </w:r>
    </w:p>
    <w:p w:rsidR="007071B2" w:rsidRPr="00D46B3B" w:rsidRDefault="00B6798F" w:rsidP="00C65AC5">
      <w:pPr>
        <w:spacing w:after="0" w:line="240" w:lineRule="auto"/>
        <w:rPr>
          <w:rFonts w:cstheme="minorHAnsi"/>
          <w:color w:val="000000" w:themeColor="text1"/>
          <w:sz w:val="20"/>
          <w:szCs w:val="20"/>
          <w:lang w:val="fr-FR"/>
        </w:rPr>
      </w:pPr>
      <w:r w:rsidRPr="00D46B3B">
        <w:rPr>
          <w:rFonts w:cstheme="minorHAnsi"/>
          <w:color w:val="000000" w:themeColor="text1"/>
          <w:sz w:val="20"/>
          <w:szCs w:val="20"/>
          <w:lang w:val="fr-FR"/>
        </w:rPr>
        <w:t>unde:</w:t>
      </w:r>
    </w:p>
    <w:p w:rsidR="007071B2" w:rsidRPr="00D46B3B" w:rsidRDefault="007071B2" w:rsidP="00C65AC5">
      <w:pPr>
        <w:spacing w:after="0" w:line="240" w:lineRule="auto"/>
        <w:rPr>
          <w:rFonts w:cstheme="minorHAnsi"/>
          <w:color w:val="000000" w:themeColor="text1"/>
          <w:sz w:val="20"/>
          <w:szCs w:val="20"/>
          <w:lang w:val="it-IT"/>
        </w:rPr>
      </w:pPr>
      <w:r w:rsidRPr="00D46B3B">
        <w:rPr>
          <w:rFonts w:cstheme="minorHAnsi"/>
          <w:b/>
          <w:bCs/>
          <w:color w:val="000000" w:themeColor="text1"/>
          <w:sz w:val="20"/>
          <w:szCs w:val="20"/>
          <w:lang w:val="it-IT"/>
        </w:rPr>
        <w:t>MA</w:t>
      </w:r>
      <w:r w:rsidRPr="00D46B3B">
        <w:rPr>
          <w:rFonts w:cstheme="minorHAnsi"/>
          <w:color w:val="000000" w:themeColor="text1"/>
          <w:sz w:val="20"/>
          <w:szCs w:val="20"/>
          <w:lang w:val="it-IT"/>
        </w:rPr>
        <w:t>=media de admitere</w:t>
      </w:r>
      <w:r w:rsidR="00724E89">
        <w:rPr>
          <w:rFonts w:cstheme="minorHAnsi"/>
          <w:color w:val="000000" w:themeColor="text1"/>
          <w:sz w:val="20"/>
          <w:szCs w:val="20"/>
          <w:lang w:val="it-IT"/>
        </w:rPr>
        <w:t>;</w:t>
      </w:r>
    </w:p>
    <w:p w:rsidR="007071B2" w:rsidRPr="00D46B3B" w:rsidRDefault="007071B2" w:rsidP="00C65AC5">
      <w:pPr>
        <w:spacing w:after="0" w:line="240" w:lineRule="auto"/>
        <w:rPr>
          <w:rFonts w:cstheme="minorHAnsi"/>
          <w:b/>
          <w:color w:val="000000" w:themeColor="text1"/>
          <w:sz w:val="20"/>
          <w:szCs w:val="20"/>
          <w:lang w:val="it-IT"/>
        </w:rPr>
      </w:pPr>
      <w:r w:rsidRPr="00D46B3B">
        <w:rPr>
          <w:rFonts w:cstheme="minorHAnsi"/>
          <w:b/>
          <w:bCs/>
          <w:color w:val="000000" w:themeColor="text1"/>
          <w:sz w:val="20"/>
          <w:szCs w:val="20"/>
          <w:lang w:val="it-IT"/>
        </w:rPr>
        <w:t>ABS</w:t>
      </w:r>
      <w:r w:rsidRPr="00D46B3B">
        <w:rPr>
          <w:rFonts w:cstheme="minorHAnsi"/>
          <w:color w:val="000000" w:themeColor="text1"/>
          <w:sz w:val="20"/>
          <w:szCs w:val="20"/>
          <w:lang w:val="it-IT"/>
        </w:rPr>
        <w:t>=media generală de absolvire a claselor a V-a - a VIII-a;</w:t>
      </w:r>
    </w:p>
    <w:p w:rsidR="00551196" w:rsidRPr="00D46B3B" w:rsidRDefault="00126E18" w:rsidP="00C65AC5">
      <w:pPr>
        <w:spacing w:after="0" w:line="240" w:lineRule="auto"/>
        <w:rPr>
          <w:rFonts w:cstheme="minorHAnsi"/>
          <w:color w:val="000000" w:themeColor="text1"/>
          <w:sz w:val="20"/>
          <w:szCs w:val="20"/>
          <w:lang w:val="it-IT"/>
        </w:rPr>
      </w:pPr>
      <w:r w:rsidRPr="00D46B3B">
        <w:rPr>
          <w:rFonts w:cstheme="minorHAnsi"/>
          <w:b/>
          <w:color w:val="000000" w:themeColor="text1"/>
          <w:sz w:val="20"/>
          <w:szCs w:val="20"/>
          <w:lang w:val="it-IT"/>
        </w:rPr>
        <w:t>E</w:t>
      </w:r>
      <w:r w:rsidR="00F64BA9" w:rsidRPr="00D46B3B">
        <w:rPr>
          <w:rFonts w:cstheme="minorHAnsi"/>
          <w:b/>
          <w:color w:val="000000" w:themeColor="text1"/>
          <w:sz w:val="20"/>
          <w:szCs w:val="20"/>
          <w:lang w:val="it-IT"/>
        </w:rPr>
        <w:t>N</w:t>
      </w:r>
      <w:r w:rsidRPr="00D46B3B">
        <w:rPr>
          <w:rFonts w:cstheme="minorHAnsi"/>
          <w:color w:val="000000" w:themeColor="text1"/>
          <w:sz w:val="20"/>
          <w:szCs w:val="20"/>
          <w:lang w:val="it-IT"/>
        </w:rPr>
        <w:t>=media gen</w:t>
      </w:r>
      <w:r w:rsidR="002D1BB5" w:rsidRPr="00D46B3B">
        <w:rPr>
          <w:rFonts w:cstheme="minorHAnsi"/>
          <w:color w:val="000000" w:themeColor="text1"/>
          <w:sz w:val="20"/>
          <w:szCs w:val="20"/>
          <w:lang w:val="it-IT"/>
        </w:rPr>
        <w:t>erală</w:t>
      </w:r>
      <w:r w:rsidRPr="00D46B3B">
        <w:rPr>
          <w:rFonts w:cstheme="minorHAnsi"/>
          <w:color w:val="000000" w:themeColor="text1"/>
          <w:sz w:val="20"/>
          <w:szCs w:val="20"/>
          <w:lang w:val="it-IT"/>
        </w:rPr>
        <w:t xml:space="preserve"> obţinută la E</w:t>
      </w:r>
      <w:r w:rsidR="00F64BA9" w:rsidRPr="00D46B3B">
        <w:rPr>
          <w:rFonts w:cstheme="minorHAnsi"/>
          <w:color w:val="000000" w:themeColor="text1"/>
          <w:sz w:val="20"/>
          <w:szCs w:val="20"/>
          <w:lang w:val="it-IT"/>
        </w:rPr>
        <w:t>valuarea</w:t>
      </w:r>
      <w:r w:rsidRPr="00D46B3B">
        <w:rPr>
          <w:rFonts w:cstheme="minorHAnsi"/>
          <w:color w:val="000000" w:themeColor="text1"/>
          <w:sz w:val="20"/>
          <w:szCs w:val="20"/>
          <w:lang w:val="it-IT"/>
        </w:rPr>
        <w:t xml:space="preserve"> Naţ</w:t>
      </w:r>
      <w:r w:rsidR="002D1BB5" w:rsidRPr="00D46B3B">
        <w:rPr>
          <w:rFonts w:cstheme="minorHAnsi"/>
          <w:color w:val="000000" w:themeColor="text1"/>
          <w:sz w:val="20"/>
          <w:szCs w:val="20"/>
          <w:lang w:val="it-IT"/>
        </w:rPr>
        <w:t>ională</w:t>
      </w:r>
      <w:r w:rsidR="00F64BA9" w:rsidRPr="00D46B3B">
        <w:rPr>
          <w:rFonts w:cstheme="minorHAnsi"/>
          <w:color w:val="000000" w:themeColor="text1"/>
          <w:sz w:val="20"/>
          <w:szCs w:val="20"/>
          <w:lang w:val="it-IT"/>
        </w:rPr>
        <w:t xml:space="preserve"> susţinută</w:t>
      </w:r>
      <w:r w:rsidR="002D1BB5" w:rsidRPr="00D46B3B">
        <w:rPr>
          <w:rFonts w:cstheme="minorHAnsi"/>
          <w:color w:val="000000" w:themeColor="text1"/>
          <w:sz w:val="20"/>
          <w:szCs w:val="20"/>
          <w:lang w:val="it-IT"/>
        </w:rPr>
        <w:t xml:space="preserve"> de absolvenţii clasei</w:t>
      </w:r>
      <w:r w:rsidR="00F64BA9" w:rsidRPr="00D46B3B">
        <w:rPr>
          <w:rFonts w:cstheme="minorHAnsi"/>
          <w:color w:val="000000" w:themeColor="text1"/>
          <w:sz w:val="20"/>
          <w:szCs w:val="20"/>
          <w:lang w:val="it-IT"/>
        </w:rPr>
        <w:t xml:space="preserve"> a VIII-a</w:t>
      </w:r>
      <w:r w:rsidR="00551196" w:rsidRPr="00D46B3B">
        <w:rPr>
          <w:rFonts w:cstheme="minorHAnsi"/>
          <w:color w:val="000000" w:themeColor="text1"/>
          <w:sz w:val="20"/>
          <w:szCs w:val="20"/>
          <w:lang w:val="it-IT"/>
        </w:rPr>
        <w:t>.</w:t>
      </w:r>
    </w:p>
    <w:p w:rsidR="00B6798F" w:rsidRPr="00D46B3B" w:rsidRDefault="00551196" w:rsidP="00C65AC5">
      <w:pPr>
        <w:spacing w:after="0" w:line="240" w:lineRule="auto"/>
        <w:rPr>
          <w:rFonts w:cstheme="minorHAnsi"/>
          <w:b/>
          <w:bCs/>
          <w:color w:val="000000" w:themeColor="text1"/>
          <w:sz w:val="20"/>
          <w:szCs w:val="20"/>
          <w:u w:val="single"/>
          <w:lang w:val="it-IT"/>
        </w:rPr>
      </w:pPr>
      <w:r w:rsidRPr="00D46B3B">
        <w:rPr>
          <w:rFonts w:cstheme="minorHAnsi"/>
          <w:color w:val="000000" w:themeColor="text1"/>
          <w:sz w:val="20"/>
          <w:szCs w:val="20"/>
          <w:lang w:val="it-IT"/>
        </w:rPr>
        <w:t>*)Candidații care au urmat cursurile gimnaziale în limba maternă și au susținut evaluarea națională la limba și literatura maternă respectivă pot opta pentru stabilirea mediei la evaluarea națională fără a lua în calcul rezultatul la proba de limba și literatura maternă. În acest sens</w:t>
      </w:r>
      <w:r w:rsidR="00C578AD" w:rsidRPr="00D46B3B">
        <w:rPr>
          <w:rFonts w:cstheme="minorHAnsi"/>
          <w:color w:val="000000" w:themeColor="text1"/>
          <w:sz w:val="20"/>
          <w:szCs w:val="20"/>
          <w:lang w:val="it-IT"/>
        </w:rPr>
        <w:t>, părinții sau reprezentanții legali ai acestor candidați completează o declarație, conform modelului prevăzut la anexa nr.</w:t>
      </w:r>
      <w:r w:rsidR="00724E89">
        <w:rPr>
          <w:rFonts w:cstheme="minorHAnsi"/>
          <w:color w:val="000000" w:themeColor="text1"/>
          <w:sz w:val="20"/>
          <w:szCs w:val="20"/>
          <w:lang w:val="it-IT"/>
        </w:rPr>
        <w:t xml:space="preserve"> </w:t>
      </w:r>
      <w:r w:rsidR="0028387A" w:rsidRPr="00D46B3B">
        <w:rPr>
          <w:rFonts w:cstheme="minorHAnsi"/>
          <w:color w:val="000000" w:themeColor="text1"/>
          <w:sz w:val="20"/>
          <w:szCs w:val="20"/>
          <w:lang w:val="it-IT"/>
        </w:rPr>
        <w:t>5 la ordin</w:t>
      </w:r>
      <w:r w:rsidR="00C578AD" w:rsidRPr="00D46B3B">
        <w:rPr>
          <w:rFonts w:cstheme="minorHAnsi"/>
          <w:color w:val="000000" w:themeColor="text1"/>
          <w:sz w:val="20"/>
          <w:szCs w:val="20"/>
          <w:lang w:val="it-IT"/>
        </w:rPr>
        <w:t>, semnată de părinte sau reprezentantul legal și de candidat, care î</w:t>
      </w:r>
      <w:r w:rsidR="0028387A" w:rsidRPr="00D46B3B">
        <w:rPr>
          <w:rFonts w:cstheme="minorHAnsi"/>
          <w:color w:val="000000" w:themeColor="text1"/>
          <w:sz w:val="20"/>
          <w:szCs w:val="20"/>
          <w:lang w:val="it-IT"/>
        </w:rPr>
        <w:t>n</w:t>
      </w:r>
      <w:r w:rsidR="00C578AD" w:rsidRPr="00D46B3B">
        <w:rPr>
          <w:rFonts w:cstheme="minorHAnsi"/>
          <w:color w:val="000000" w:themeColor="text1"/>
          <w:sz w:val="20"/>
          <w:szCs w:val="20"/>
          <w:lang w:val="it-IT"/>
        </w:rPr>
        <w:t xml:space="preserve">soțește fișa de înscriere în vederea repartizării computerizate și se depune la secretariatul </w:t>
      </w:r>
      <w:r w:rsidR="00C578AD" w:rsidRPr="00D46B3B">
        <w:rPr>
          <w:rFonts w:cstheme="minorHAnsi"/>
          <w:color w:val="000000" w:themeColor="text1"/>
          <w:sz w:val="20"/>
          <w:szCs w:val="20"/>
          <w:lang w:val="it-IT"/>
        </w:rPr>
        <w:lastRenderedPageBreak/>
        <w:t>unității de învățământ de proveniență în perioada prevăzută de calendar. Acești candidați, care au optat pentru stabilirea mediei la evaluarea națională fără a lua în calcul rezultatul la proba de limbă și literatură maternă, nu pot fi repartizați computerizat în învățământul liceal sau profesional în clase cu predare în limbile minorităților naționale.</w:t>
      </w:r>
      <w:r w:rsidR="00B6798F" w:rsidRPr="00D46B3B">
        <w:rPr>
          <w:rFonts w:cstheme="minorHAnsi"/>
          <w:color w:val="000000" w:themeColor="text1"/>
          <w:sz w:val="20"/>
          <w:szCs w:val="20"/>
          <w:lang w:val="it-IT"/>
        </w:rPr>
        <w:br/>
      </w:r>
    </w:p>
    <w:p w:rsidR="00937978" w:rsidRPr="00D46B3B" w:rsidRDefault="00AE3E47" w:rsidP="00AE6E7C">
      <w:pPr>
        <w:numPr>
          <w:ilvl w:val="0"/>
          <w:numId w:val="5"/>
        </w:numPr>
        <w:rPr>
          <w:b/>
          <w:bCs/>
          <w:sz w:val="18"/>
          <w:szCs w:val="18"/>
          <w:u w:val="single"/>
          <w:lang w:val="it-IT"/>
        </w:rPr>
      </w:pPr>
      <w:r w:rsidRPr="00D46B3B">
        <w:rPr>
          <w:b/>
          <w:bCs/>
          <w:sz w:val="18"/>
          <w:szCs w:val="18"/>
          <w:u w:val="single"/>
          <w:lang w:val="it-IT"/>
        </w:rPr>
        <w:t>Observaţie – toate mediile se calculează cu 2 zecimale fără rotunjire</w:t>
      </w:r>
    </w:p>
    <w:p w:rsidR="00264402" w:rsidRPr="00D46B3B" w:rsidRDefault="00B6798F" w:rsidP="00264402">
      <w:pPr>
        <w:jc w:val="both"/>
        <w:rPr>
          <w:color w:val="000000" w:themeColor="text1"/>
          <w:sz w:val="18"/>
          <w:szCs w:val="18"/>
          <w:lang w:val="it-IT"/>
        </w:rPr>
      </w:pPr>
      <w:r w:rsidRPr="00D46B3B">
        <w:rPr>
          <w:b/>
          <w:color w:val="000000" w:themeColor="text1"/>
          <w:sz w:val="18"/>
          <w:szCs w:val="18"/>
          <w:lang w:val="it-IT"/>
        </w:rPr>
        <w:t>2</w:t>
      </w:r>
      <w:r w:rsidRPr="00D46B3B">
        <w:rPr>
          <w:color w:val="000000" w:themeColor="text1"/>
          <w:sz w:val="18"/>
          <w:szCs w:val="18"/>
          <w:lang w:val="it-IT"/>
        </w:rPr>
        <w:t xml:space="preserve">. Când se ajunge la un candidat, se caută în lista sa de opţiuni </w:t>
      </w:r>
      <w:r w:rsidRPr="00D46B3B">
        <w:rPr>
          <w:b/>
          <w:bCs/>
          <w:color w:val="000000" w:themeColor="text1"/>
          <w:sz w:val="18"/>
          <w:szCs w:val="18"/>
          <w:lang w:val="it-IT"/>
        </w:rPr>
        <w:t>prima opţiune validă la care există locuri libere</w:t>
      </w:r>
      <w:r w:rsidRPr="00D46B3B">
        <w:rPr>
          <w:color w:val="000000" w:themeColor="text1"/>
          <w:sz w:val="18"/>
          <w:szCs w:val="18"/>
          <w:lang w:val="it-IT"/>
        </w:rPr>
        <w:t>.</w:t>
      </w:r>
    </w:p>
    <w:p w:rsidR="00264402" w:rsidRPr="00D46B3B" w:rsidRDefault="00B6798F" w:rsidP="00264402">
      <w:pPr>
        <w:jc w:val="both"/>
        <w:rPr>
          <w:color w:val="000000" w:themeColor="text1"/>
          <w:sz w:val="18"/>
          <w:szCs w:val="18"/>
          <w:lang w:val="it-IT"/>
        </w:rPr>
      </w:pPr>
      <w:r w:rsidRPr="00D46B3B">
        <w:rPr>
          <w:color w:val="000000" w:themeColor="text1"/>
          <w:sz w:val="18"/>
          <w:szCs w:val="18"/>
          <w:lang w:val="it-IT"/>
        </w:rPr>
        <w:t>Ordinea opţiunilor de pe fişă este prin urmare semnificativă, prima opţiune exprimată este luată în considerare înaintea celorlalte opţiuni.</w:t>
      </w:r>
      <w:r w:rsidRPr="00D46B3B">
        <w:rPr>
          <w:color w:val="000000" w:themeColor="text1"/>
          <w:sz w:val="18"/>
          <w:szCs w:val="18"/>
          <w:lang w:val="it-IT"/>
        </w:rPr>
        <w:br/>
      </w:r>
      <w:r w:rsidRPr="00D46B3B">
        <w:rPr>
          <w:b/>
          <w:i/>
          <w:color w:val="000000" w:themeColor="text1"/>
          <w:sz w:val="18"/>
          <w:szCs w:val="18"/>
          <w:lang w:val="it-IT"/>
        </w:rPr>
        <w:t>Exemplu</w:t>
      </w:r>
      <w:r w:rsidRPr="00D46B3B">
        <w:rPr>
          <w:b/>
          <w:color w:val="000000" w:themeColor="text1"/>
          <w:sz w:val="18"/>
          <w:szCs w:val="18"/>
          <w:lang w:val="it-IT"/>
        </w:rPr>
        <w:t>:</w:t>
      </w:r>
      <w:r w:rsidRPr="00D46B3B">
        <w:rPr>
          <w:color w:val="000000" w:themeColor="text1"/>
          <w:sz w:val="18"/>
          <w:szCs w:val="18"/>
          <w:lang w:val="it-IT"/>
        </w:rPr>
        <w:t xml:space="preserve"> se verifică prima opţiune a candidatului curent; </w:t>
      </w:r>
      <w:r w:rsidR="0047392B" w:rsidRPr="00D46B3B">
        <w:rPr>
          <w:color w:val="000000" w:themeColor="text1"/>
          <w:sz w:val="18"/>
          <w:szCs w:val="18"/>
          <w:lang w:val="it-IT"/>
        </w:rPr>
        <w:t>î</w:t>
      </w:r>
      <w:r w:rsidRPr="00D46B3B">
        <w:rPr>
          <w:color w:val="000000" w:themeColor="text1"/>
          <w:sz w:val="18"/>
          <w:szCs w:val="18"/>
          <w:lang w:val="it-IT"/>
        </w:rPr>
        <w:t xml:space="preserve">n cazul în care opţiunea este validă şi mai există locuri la această opţiune, este considerat admis la </w:t>
      </w:r>
      <w:r w:rsidR="0036268C" w:rsidRPr="00D46B3B">
        <w:rPr>
          <w:color w:val="000000" w:themeColor="text1"/>
          <w:sz w:val="18"/>
          <w:szCs w:val="18"/>
          <w:lang w:val="it-IT"/>
        </w:rPr>
        <w:t>această</w:t>
      </w:r>
      <w:r w:rsidRPr="00D46B3B">
        <w:rPr>
          <w:color w:val="000000" w:themeColor="text1"/>
          <w:sz w:val="18"/>
          <w:szCs w:val="18"/>
          <w:lang w:val="it-IT"/>
        </w:rPr>
        <w:t xml:space="preserve"> opţiune şi se trece la următorul candidat; altfel se verifică a doua opţiune de pe fişă, etc.</w:t>
      </w:r>
    </w:p>
    <w:p w:rsidR="00BC1BDE" w:rsidRPr="00D46B3B" w:rsidRDefault="00B6798F" w:rsidP="00264402">
      <w:pPr>
        <w:jc w:val="both"/>
        <w:rPr>
          <w:color w:val="000000" w:themeColor="text1"/>
          <w:sz w:val="18"/>
          <w:szCs w:val="18"/>
          <w:lang w:val="it-IT"/>
        </w:rPr>
      </w:pPr>
      <w:r w:rsidRPr="00D46B3B">
        <w:rPr>
          <w:b/>
          <w:color w:val="000000" w:themeColor="text1"/>
          <w:sz w:val="18"/>
          <w:szCs w:val="18"/>
          <w:lang w:val="it-IT"/>
        </w:rPr>
        <w:t>Observaţie:</w:t>
      </w:r>
      <w:r w:rsidRPr="00D46B3B">
        <w:rPr>
          <w:color w:val="000000" w:themeColor="text1"/>
          <w:sz w:val="18"/>
          <w:szCs w:val="18"/>
          <w:lang w:val="it-IT"/>
        </w:rPr>
        <w:t xml:space="preserve">   </w:t>
      </w:r>
      <w:r w:rsidRPr="00D46B3B">
        <w:rPr>
          <w:b/>
          <w:color w:val="000000" w:themeColor="text1"/>
          <w:sz w:val="18"/>
          <w:szCs w:val="18"/>
          <w:u w:val="single"/>
          <w:lang w:val="it-IT"/>
        </w:rPr>
        <w:t>O opţiune este invalidă</w:t>
      </w:r>
      <w:r w:rsidRPr="00D46B3B">
        <w:rPr>
          <w:color w:val="000000" w:themeColor="text1"/>
          <w:sz w:val="18"/>
          <w:szCs w:val="18"/>
          <w:lang w:val="it-IT"/>
        </w:rPr>
        <w:t xml:space="preserve"> dacă: codul opţiunii alese de candidat nu există sau opţiunea aleasă necesită dată proba la limba modernă </w:t>
      </w:r>
      <w:r w:rsidR="009F02BE" w:rsidRPr="00D46B3B">
        <w:rPr>
          <w:color w:val="000000" w:themeColor="text1"/>
          <w:sz w:val="18"/>
          <w:szCs w:val="18"/>
          <w:lang w:val="it-IT"/>
        </w:rPr>
        <w:t xml:space="preserve">(cazul claselor cu predare bilingvă) </w:t>
      </w:r>
      <w:r w:rsidRPr="00D46B3B">
        <w:rPr>
          <w:color w:val="000000" w:themeColor="text1"/>
          <w:sz w:val="18"/>
          <w:szCs w:val="18"/>
          <w:lang w:val="it-IT"/>
        </w:rPr>
        <w:t>şi candidatul nu a susţinut-o.</w:t>
      </w:r>
      <w:r w:rsidR="00724E89">
        <w:rPr>
          <w:color w:val="000000" w:themeColor="text1"/>
          <w:sz w:val="18"/>
          <w:szCs w:val="18"/>
          <w:lang w:val="it-IT"/>
        </w:rPr>
        <w:t xml:space="preserve"> </w:t>
      </w:r>
      <w:r w:rsidR="00A64C60" w:rsidRPr="00D46B3B">
        <w:rPr>
          <w:b/>
          <w:bCs/>
          <w:color w:val="000000" w:themeColor="text1"/>
          <w:sz w:val="18"/>
          <w:szCs w:val="18"/>
          <w:u w:val="single"/>
          <w:lang w:val="it-IT"/>
        </w:rPr>
        <w:t>Nu se trece o opţiune de 2 ori.</w:t>
      </w:r>
    </w:p>
    <w:p w:rsidR="00E74631" w:rsidRPr="00D46B3B" w:rsidRDefault="00B6798F" w:rsidP="00264402">
      <w:pPr>
        <w:jc w:val="both"/>
        <w:rPr>
          <w:color w:val="000000" w:themeColor="text1"/>
          <w:sz w:val="18"/>
          <w:szCs w:val="18"/>
          <w:lang w:val="it-IT"/>
        </w:rPr>
      </w:pPr>
      <w:r w:rsidRPr="00D46B3B">
        <w:rPr>
          <w:b/>
          <w:color w:val="000000" w:themeColor="text1"/>
          <w:sz w:val="18"/>
          <w:szCs w:val="18"/>
          <w:lang w:val="it-IT"/>
        </w:rPr>
        <w:t>3</w:t>
      </w:r>
      <w:r w:rsidRPr="00D46B3B">
        <w:rPr>
          <w:color w:val="000000" w:themeColor="text1"/>
          <w:sz w:val="18"/>
          <w:szCs w:val="18"/>
          <w:lang w:val="it-IT"/>
        </w:rPr>
        <w:t>. În cazul în care candidatul nu are loc la nici una din opţiunile exprimate pe fişă</w:t>
      </w:r>
      <w:r w:rsidR="00AD16CA" w:rsidRPr="00D46B3B">
        <w:rPr>
          <w:color w:val="000000" w:themeColor="text1"/>
          <w:sz w:val="18"/>
          <w:szCs w:val="18"/>
          <w:lang w:val="it-IT"/>
        </w:rPr>
        <w:t>,</w:t>
      </w:r>
      <w:r w:rsidRPr="00D46B3B">
        <w:rPr>
          <w:color w:val="000000" w:themeColor="text1"/>
          <w:sz w:val="18"/>
          <w:szCs w:val="18"/>
          <w:lang w:val="it-IT"/>
        </w:rPr>
        <w:t xml:space="preserve"> el rămâne </w:t>
      </w:r>
      <w:r w:rsidRPr="00D46B3B">
        <w:rPr>
          <w:b/>
          <w:bCs/>
          <w:color w:val="000000" w:themeColor="text1"/>
          <w:sz w:val="18"/>
          <w:szCs w:val="18"/>
          <w:lang w:val="it-IT"/>
        </w:rPr>
        <w:t>nerepartizat</w:t>
      </w:r>
      <w:r w:rsidR="00122855" w:rsidRPr="00D46B3B">
        <w:rPr>
          <w:color w:val="000000" w:themeColor="text1"/>
          <w:sz w:val="18"/>
          <w:szCs w:val="18"/>
          <w:lang w:val="it-IT"/>
        </w:rPr>
        <w:t xml:space="preserve"> în prima</w:t>
      </w:r>
      <w:r w:rsidR="00AD16CA" w:rsidRPr="00D46B3B">
        <w:rPr>
          <w:color w:val="000000" w:themeColor="text1"/>
          <w:sz w:val="18"/>
          <w:szCs w:val="18"/>
          <w:lang w:val="it-IT"/>
        </w:rPr>
        <w:t xml:space="preserve"> etapă</w:t>
      </w:r>
      <w:r w:rsidRPr="00D46B3B">
        <w:rPr>
          <w:color w:val="000000" w:themeColor="text1"/>
          <w:sz w:val="18"/>
          <w:szCs w:val="18"/>
          <w:lang w:val="it-IT"/>
        </w:rPr>
        <w:t xml:space="preserve"> de admiter</w:t>
      </w:r>
      <w:r w:rsidR="00122855" w:rsidRPr="00D46B3B">
        <w:rPr>
          <w:color w:val="000000" w:themeColor="text1"/>
          <w:sz w:val="18"/>
          <w:szCs w:val="18"/>
          <w:lang w:val="it-IT"/>
        </w:rPr>
        <w:t>e şi va trebui să participe la a doua</w:t>
      </w:r>
      <w:r w:rsidR="00AD16CA" w:rsidRPr="00D46B3B">
        <w:rPr>
          <w:color w:val="000000" w:themeColor="text1"/>
          <w:sz w:val="18"/>
          <w:szCs w:val="18"/>
          <w:lang w:val="it-IT"/>
        </w:rPr>
        <w:t xml:space="preserve"> etapă</w:t>
      </w:r>
      <w:r w:rsidRPr="00D46B3B">
        <w:rPr>
          <w:color w:val="000000" w:themeColor="text1"/>
          <w:sz w:val="18"/>
          <w:szCs w:val="18"/>
          <w:lang w:val="it-IT"/>
        </w:rPr>
        <w:t xml:space="preserve"> de admitere</w:t>
      </w:r>
      <w:r w:rsidR="00122855" w:rsidRPr="00D46B3B">
        <w:rPr>
          <w:color w:val="000000" w:themeColor="text1"/>
          <w:sz w:val="18"/>
          <w:szCs w:val="18"/>
          <w:lang w:val="it-IT"/>
        </w:rPr>
        <w:t>, o</w:t>
      </w:r>
      <w:r w:rsidRPr="00D46B3B">
        <w:rPr>
          <w:color w:val="000000" w:themeColor="text1"/>
          <w:sz w:val="18"/>
          <w:szCs w:val="18"/>
          <w:lang w:val="it-IT"/>
        </w:rPr>
        <w:t xml:space="preserve">ganizată numai pe locurile </w:t>
      </w:r>
      <w:r w:rsidR="00122855" w:rsidRPr="00D46B3B">
        <w:rPr>
          <w:color w:val="000000" w:themeColor="text1"/>
          <w:sz w:val="18"/>
          <w:szCs w:val="18"/>
          <w:lang w:val="it-IT"/>
        </w:rPr>
        <w:t>rămase libere</w:t>
      </w:r>
      <w:r w:rsidR="00AD16CA" w:rsidRPr="00D46B3B">
        <w:rPr>
          <w:color w:val="000000" w:themeColor="text1"/>
          <w:sz w:val="18"/>
          <w:szCs w:val="18"/>
          <w:lang w:val="it-IT"/>
        </w:rPr>
        <w:t xml:space="preserve"> din prima etapă,</w:t>
      </w:r>
      <w:r w:rsidR="00122855" w:rsidRPr="00D46B3B">
        <w:rPr>
          <w:color w:val="000000" w:themeColor="text1"/>
          <w:sz w:val="18"/>
          <w:szCs w:val="18"/>
          <w:lang w:val="it-IT"/>
        </w:rPr>
        <w:t xml:space="preserve"> la liceu</w:t>
      </w:r>
      <w:r w:rsidR="001B0FA8" w:rsidRPr="00D46B3B">
        <w:rPr>
          <w:color w:val="000000" w:themeColor="text1"/>
          <w:sz w:val="18"/>
          <w:szCs w:val="18"/>
          <w:lang w:val="it-IT"/>
        </w:rPr>
        <w:t>.</w:t>
      </w:r>
    </w:p>
    <w:p w:rsidR="00E74631" w:rsidRPr="00D46B3B" w:rsidRDefault="00B6798F" w:rsidP="00264402">
      <w:pPr>
        <w:jc w:val="both"/>
        <w:rPr>
          <w:color w:val="000000" w:themeColor="text1"/>
          <w:sz w:val="18"/>
          <w:szCs w:val="18"/>
          <w:lang w:val="it-IT"/>
        </w:rPr>
      </w:pPr>
      <w:r w:rsidRPr="00D46B3B">
        <w:rPr>
          <w:color w:val="000000" w:themeColor="text1"/>
          <w:sz w:val="18"/>
          <w:szCs w:val="18"/>
          <w:lang w:val="it-IT"/>
        </w:rPr>
        <w:t>Situaţia poate ap</w:t>
      </w:r>
      <w:r w:rsidR="0047392B" w:rsidRPr="00D46B3B">
        <w:rPr>
          <w:color w:val="000000" w:themeColor="text1"/>
          <w:sz w:val="18"/>
          <w:szCs w:val="18"/>
          <w:lang w:val="it-IT"/>
        </w:rPr>
        <w:t xml:space="preserve">ărea </w:t>
      </w:r>
      <w:r w:rsidR="00C25195" w:rsidRPr="00D46B3B">
        <w:rPr>
          <w:color w:val="000000" w:themeColor="text1"/>
          <w:sz w:val="18"/>
          <w:szCs w:val="18"/>
          <w:lang w:val="it-IT"/>
        </w:rPr>
        <w:t xml:space="preserve">şi </w:t>
      </w:r>
      <w:r w:rsidRPr="00D46B3B">
        <w:rPr>
          <w:color w:val="000000" w:themeColor="text1"/>
          <w:sz w:val="18"/>
          <w:szCs w:val="18"/>
          <w:lang w:val="it-IT"/>
        </w:rPr>
        <w:t>în cazul în care candidatul nu a exprimat suficiente opţiuni, opţiunile exprimate de el fiind ocupate înaintea lui de alţi candidaţi care au medii mai mari.</w:t>
      </w:r>
    </w:p>
    <w:p w:rsidR="00E74631" w:rsidRPr="00D46B3B" w:rsidRDefault="00B6798F" w:rsidP="00264402">
      <w:pPr>
        <w:jc w:val="both"/>
        <w:rPr>
          <w:color w:val="000000" w:themeColor="text1"/>
          <w:sz w:val="18"/>
          <w:szCs w:val="18"/>
          <w:lang w:val="it-IT"/>
        </w:rPr>
      </w:pPr>
      <w:r w:rsidRPr="00D46B3B">
        <w:rPr>
          <w:b/>
          <w:color w:val="000000" w:themeColor="text1"/>
          <w:sz w:val="18"/>
          <w:szCs w:val="18"/>
          <w:lang w:val="it-IT"/>
        </w:rPr>
        <w:t xml:space="preserve">Se recomandă </w:t>
      </w:r>
      <w:r w:rsidRPr="00D46B3B">
        <w:rPr>
          <w:color w:val="000000" w:themeColor="text1"/>
          <w:sz w:val="18"/>
          <w:szCs w:val="18"/>
          <w:lang w:val="it-IT"/>
        </w:rPr>
        <w:t>prin urmare</w:t>
      </w:r>
      <w:r w:rsidRPr="00D46B3B">
        <w:rPr>
          <w:b/>
          <w:color w:val="000000" w:themeColor="text1"/>
          <w:sz w:val="18"/>
          <w:szCs w:val="18"/>
          <w:lang w:val="it-IT"/>
        </w:rPr>
        <w:t xml:space="preserve"> completarea fişei cu un număr suficient de opţiuni</w:t>
      </w:r>
      <w:r w:rsidRPr="00D46B3B">
        <w:rPr>
          <w:color w:val="000000" w:themeColor="text1"/>
          <w:sz w:val="18"/>
          <w:szCs w:val="18"/>
          <w:lang w:val="it-IT"/>
        </w:rPr>
        <w:t xml:space="preserve"> pentru ca această situaţie să nu apară.</w:t>
      </w:r>
    </w:p>
    <w:p w:rsidR="00B6798F" w:rsidRPr="00D46B3B" w:rsidRDefault="00B6798F" w:rsidP="00264402">
      <w:pPr>
        <w:jc w:val="both"/>
        <w:rPr>
          <w:color w:val="000000" w:themeColor="text1"/>
          <w:sz w:val="18"/>
          <w:szCs w:val="18"/>
          <w:u w:val="single"/>
          <w:lang w:val="it-IT"/>
        </w:rPr>
      </w:pPr>
      <w:r w:rsidRPr="00D46B3B">
        <w:rPr>
          <w:color w:val="000000" w:themeColor="text1"/>
          <w:sz w:val="18"/>
          <w:szCs w:val="18"/>
          <w:u w:val="single"/>
          <w:lang w:val="it-IT"/>
        </w:rPr>
        <w:t xml:space="preserve">Numărul total de locuri la licee este suficient pentru ca toţi candidaţii să fie repartizaţi, dacă îşi exprimă opţiuni suficiente şi realiste ! </w:t>
      </w:r>
    </w:p>
    <w:p w:rsidR="009F02BE" w:rsidRPr="00D46B3B" w:rsidRDefault="009F02BE" w:rsidP="00B6798F">
      <w:pPr>
        <w:rPr>
          <w:color w:val="000000" w:themeColor="text1"/>
          <w:sz w:val="2"/>
          <w:szCs w:val="2"/>
          <w:lang w:val="it-IT"/>
        </w:rPr>
      </w:pPr>
    </w:p>
    <w:p w:rsidR="00837479" w:rsidRPr="00D46B3B" w:rsidRDefault="00837479" w:rsidP="00837479">
      <w:pPr>
        <w:pBdr>
          <w:top w:val="single" w:sz="18" w:space="1" w:color="000000"/>
          <w:left w:val="single" w:sz="18" w:space="4" w:color="000000"/>
          <w:bottom w:val="single" w:sz="18" w:space="1" w:color="000000"/>
          <w:right w:val="single" w:sz="18" w:space="4" w:color="000000"/>
        </w:pBdr>
        <w:shd w:val="pct5" w:color="auto" w:fill="auto"/>
        <w:ind w:left="480" w:right="359"/>
        <w:jc w:val="center"/>
        <w:rPr>
          <w:b/>
          <w:color w:val="000000" w:themeColor="text1"/>
          <w:lang w:val="it-IT"/>
        </w:rPr>
      </w:pPr>
      <w:r w:rsidRPr="00D46B3B">
        <w:rPr>
          <w:b/>
          <w:color w:val="000000" w:themeColor="text1"/>
          <w:lang w:val="it-IT"/>
        </w:rPr>
        <w:t>Completarea fişelor de înscriere</w:t>
      </w:r>
    </w:p>
    <w:p w:rsidR="00EC2A54" w:rsidRPr="00D46B3B" w:rsidRDefault="00EC2A54" w:rsidP="00EC2A54">
      <w:pPr>
        <w:rPr>
          <w:bCs/>
          <w:color w:val="000000" w:themeColor="text1"/>
          <w:sz w:val="20"/>
          <w:szCs w:val="20"/>
          <w:lang w:val="it-IT"/>
        </w:rPr>
      </w:pPr>
      <w:r w:rsidRPr="00D46B3B">
        <w:rPr>
          <w:bCs/>
          <w:color w:val="000000" w:themeColor="text1"/>
          <w:sz w:val="20"/>
          <w:szCs w:val="20"/>
          <w:lang w:val="it-IT"/>
        </w:rPr>
        <w:t>În vederea completării fişei de înscriere vă rugăm să aveţi în vedere următoarele:</w:t>
      </w:r>
    </w:p>
    <w:p w:rsidR="007A2758" w:rsidRPr="002262EC" w:rsidRDefault="007A2758" w:rsidP="007A2758">
      <w:pPr>
        <w:spacing w:before="120"/>
        <w:rPr>
          <w:b/>
          <w:color w:val="000000" w:themeColor="text1"/>
          <w:sz w:val="18"/>
          <w:szCs w:val="18"/>
        </w:rPr>
      </w:pPr>
      <w:r w:rsidRPr="002262EC">
        <w:rPr>
          <w:b/>
          <w:color w:val="000000" w:themeColor="text1"/>
          <w:sz w:val="18"/>
          <w:szCs w:val="18"/>
        </w:rPr>
        <w:t xml:space="preserve">1. Informaţii generale: </w:t>
      </w:r>
    </w:p>
    <w:p w:rsidR="007A2758" w:rsidRPr="002262EC" w:rsidRDefault="007A2758" w:rsidP="00AE6E7C">
      <w:pPr>
        <w:numPr>
          <w:ilvl w:val="0"/>
          <w:numId w:val="1"/>
        </w:numPr>
        <w:ind w:hanging="357"/>
        <w:rPr>
          <w:color w:val="000000" w:themeColor="text1"/>
          <w:sz w:val="18"/>
          <w:szCs w:val="18"/>
        </w:rPr>
      </w:pPr>
      <w:r w:rsidRPr="002262EC">
        <w:rPr>
          <w:color w:val="000000" w:themeColor="text1"/>
          <w:sz w:val="18"/>
          <w:szCs w:val="18"/>
        </w:rPr>
        <w:t xml:space="preserve">Formularele se completează cu majuscule </w:t>
      </w:r>
    </w:p>
    <w:p w:rsidR="007A2758" w:rsidRPr="002262EC" w:rsidRDefault="007A2758" w:rsidP="00AE6E7C">
      <w:pPr>
        <w:numPr>
          <w:ilvl w:val="0"/>
          <w:numId w:val="1"/>
        </w:numPr>
        <w:spacing w:before="100" w:beforeAutospacing="1" w:after="100" w:afterAutospacing="1"/>
        <w:rPr>
          <w:color w:val="000000" w:themeColor="text1"/>
          <w:sz w:val="18"/>
          <w:szCs w:val="18"/>
        </w:rPr>
      </w:pPr>
      <w:r w:rsidRPr="002262EC">
        <w:rPr>
          <w:color w:val="000000" w:themeColor="text1"/>
          <w:sz w:val="18"/>
          <w:szCs w:val="18"/>
        </w:rPr>
        <w:t xml:space="preserve">A nu se depăşi căsuţele alocate </w:t>
      </w:r>
    </w:p>
    <w:p w:rsidR="007A2758" w:rsidRPr="002262EC" w:rsidRDefault="007A2758" w:rsidP="00AE6E7C">
      <w:pPr>
        <w:numPr>
          <w:ilvl w:val="0"/>
          <w:numId w:val="1"/>
        </w:numPr>
        <w:ind w:hanging="357"/>
        <w:rPr>
          <w:color w:val="000000" w:themeColor="text1"/>
          <w:sz w:val="18"/>
          <w:szCs w:val="18"/>
        </w:rPr>
      </w:pPr>
      <w:r w:rsidRPr="002262EC">
        <w:rPr>
          <w:color w:val="000000" w:themeColor="text1"/>
          <w:sz w:val="18"/>
          <w:szCs w:val="18"/>
        </w:rPr>
        <w:t xml:space="preserve">Completaţi cu atenţie </w:t>
      </w:r>
    </w:p>
    <w:p w:rsidR="007A2758" w:rsidRPr="002262EC" w:rsidRDefault="007A2758" w:rsidP="007A2758">
      <w:pPr>
        <w:spacing w:before="120"/>
        <w:rPr>
          <w:b/>
          <w:color w:val="000000" w:themeColor="text1"/>
          <w:sz w:val="18"/>
          <w:szCs w:val="18"/>
        </w:rPr>
      </w:pPr>
      <w:r w:rsidRPr="002262EC">
        <w:rPr>
          <w:b/>
          <w:color w:val="000000" w:themeColor="text1"/>
          <w:sz w:val="18"/>
          <w:szCs w:val="18"/>
        </w:rPr>
        <w:t xml:space="preserve">2. Verificările necesare: </w:t>
      </w:r>
    </w:p>
    <w:p w:rsidR="007A2758" w:rsidRPr="002262EC" w:rsidRDefault="007A2758" w:rsidP="00AE6E7C">
      <w:pPr>
        <w:numPr>
          <w:ilvl w:val="0"/>
          <w:numId w:val="1"/>
        </w:numPr>
        <w:spacing w:before="120"/>
        <w:rPr>
          <w:color w:val="000000" w:themeColor="text1"/>
          <w:sz w:val="18"/>
          <w:szCs w:val="18"/>
        </w:rPr>
      </w:pPr>
      <w:r w:rsidRPr="002262EC">
        <w:rPr>
          <w:b/>
          <w:color w:val="000000" w:themeColor="text1"/>
          <w:sz w:val="18"/>
          <w:szCs w:val="18"/>
        </w:rPr>
        <w:t>Verificaţi</w:t>
      </w:r>
      <w:r w:rsidR="00691838">
        <w:rPr>
          <w:b/>
          <w:color w:val="000000" w:themeColor="text1"/>
          <w:sz w:val="18"/>
          <w:szCs w:val="18"/>
        </w:rPr>
        <w:t xml:space="preserve"> </w:t>
      </w:r>
      <w:r w:rsidRPr="002262EC">
        <w:rPr>
          <w:color w:val="000000" w:themeColor="text1"/>
          <w:sz w:val="18"/>
          <w:szCs w:val="18"/>
          <w:u w:val="single"/>
        </w:rPr>
        <w:t>corectitudinea notelor, calculul medii</w:t>
      </w:r>
      <w:r w:rsidR="00DB7496" w:rsidRPr="002262EC">
        <w:rPr>
          <w:color w:val="000000" w:themeColor="text1"/>
          <w:sz w:val="18"/>
          <w:szCs w:val="18"/>
          <w:u w:val="single"/>
        </w:rPr>
        <w:t>lor</w:t>
      </w:r>
      <w:r w:rsidRPr="002262EC">
        <w:rPr>
          <w:color w:val="000000" w:themeColor="text1"/>
          <w:sz w:val="18"/>
          <w:szCs w:val="18"/>
        </w:rPr>
        <w:t xml:space="preserve"> (</w:t>
      </w:r>
      <w:r w:rsidRPr="002262EC">
        <w:rPr>
          <w:color w:val="000000" w:themeColor="text1"/>
          <w:sz w:val="18"/>
          <w:szCs w:val="18"/>
          <w:u w:val="single"/>
        </w:rPr>
        <w:t xml:space="preserve">atenţie, se calculează prin trunchiere, nu rotunjire </w:t>
      </w:r>
      <w:r w:rsidR="00DC2363">
        <w:rPr>
          <w:color w:val="000000" w:themeColor="text1"/>
          <w:sz w:val="18"/>
          <w:szCs w:val="18"/>
        </w:rPr>
        <w:t>!</w:t>
      </w:r>
      <w:r w:rsidRPr="002262EC">
        <w:rPr>
          <w:color w:val="000000" w:themeColor="text1"/>
          <w:sz w:val="18"/>
          <w:szCs w:val="18"/>
        </w:rPr>
        <w:t xml:space="preserve"> şi a </w:t>
      </w:r>
      <w:r w:rsidRPr="002262EC">
        <w:rPr>
          <w:color w:val="000000" w:themeColor="text1"/>
          <w:sz w:val="18"/>
          <w:szCs w:val="18"/>
          <w:u w:val="single"/>
        </w:rPr>
        <w:t>codurilor aferente liceelo</w:t>
      </w:r>
      <w:r w:rsidR="0006365A" w:rsidRPr="002262EC">
        <w:rPr>
          <w:color w:val="000000" w:themeColor="text1"/>
          <w:sz w:val="18"/>
          <w:szCs w:val="18"/>
          <w:u w:val="single"/>
        </w:rPr>
        <w:t>r</w:t>
      </w:r>
      <w:r w:rsidRPr="002262EC">
        <w:rPr>
          <w:color w:val="000000" w:themeColor="text1"/>
          <w:sz w:val="18"/>
          <w:szCs w:val="18"/>
        </w:rPr>
        <w:t xml:space="preserve"> pentru care aţi optat</w:t>
      </w:r>
      <w:r w:rsidR="00DB7496" w:rsidRPr="002262EC">
        <w:rPr>
          <w:color w:val="000000" w:themeColor="text1"/>
          <w:sz w:val="18"/>
          <w:szCs w:val="18"/>
        </w:rPr>
        <w:t>.</w:t>
      </w:r>
    </w:p>
    <w:p w:rsidR="007A2758" w:rsidRPr="002262EC" w:rsidRDefault="007A2758" w:rsidP="00AE6E7C">
      <w:pPr>
        <w:numPr>
          <w:ilvl w:val="0"/>
          <w:numId w:val="1"/>
        </w:numPr>
        <w:spacing w:before="100" w:beforeAutospacing="1" w:after="100" w:afterAutospacing="1"/>
        <w:jc w:val="both"/>
        <w:rPr>
          <w:color w:val="000000" w:themeColor="text1"/>
          <w:sz w:val="18"/>
          <w:szCs w:val="18"/>
        </w:rPr>
      </w:pPr>
      <w:r w:rsidRPr="002262EC">
        <w:rPr>
          <w:b/>
          <w:color w:val="000000" w:themeColor="text1"/>
          <w:sz w:val="18"/>
          <w:szCs w:val="18"/>
          <w:u w:val="single"/>
        </w:rPr>
        <w:t>Părintele este obligat să verifice</w:t>
      </w:r>
      <w:r w:rsidRPr="002262EC">
        <w:rPr>
          <w:color w:val="000000" w:themeColor="text1"/>
          <w:sz w:val="18"/>
          <w:szCs w:val="18"/>
          <w:u w:val="single"/>
        </w:rPr>
        <w:t xml:space="preserve"> corespondenţa dintre fişa originală şi fiş</w:t>
      </w:r>
      <w:r w:rsidR="00724E89">
        <w:rPr>
          <w:color w:val="000000" w:themeColor="text1"/>
          <w:sz w:val="18"/>
          <w:szCs w:val="18"/>
          <w:u w:val="single"/>
        </w:rPr>
        <w:t>a de control tipărită de sistem</w:t>
      </w:r>
      <w:r w:rsidR="00DB7496" w:rsidRPr="002262EC">
        <w:rPr>
          <w:color w:val="000000" w:themeColor="text1"/>
          <w:sz w:val="18"/>
          <w:szCs w:val="18"/>
          <w:u w:val="single"/>
        </w:rPr>
        <w:t>.</w:t>
      </w:r>
      <w:r w:rsidR="00DB7496" w:rsidRPr="002262EC">
        <w:rPr>
          <w:color w:val="000000" w:themeColor="text1"/>
          <w:sz w:val="18"/>
          <w:szCs w:val="18"/>
        </w:rPr>
        <w:t xml:space="preserve"> Vă recomandăm ca, după completarea opţiunilor pe fişa de înscriere originală, să o transcrieţi cu mare atenţie pe fişa model din această broşură.</w:t>
      </w:r>
    </w:p>
    <w:p w:rsidR="00E74631" w:rsidRPr="002262EC" w:rsidRDefault="007A2758" w:rsidP="00AE6E7C">
      <w:pPr>
        <w:numPr>
          <w:ilvl w:val="0"/>
          <w:numId w:val="1"/>
        </w:numPr>
        <w:ind w:hanging="357"/>
        <w:jc w:val="both"/>
        <w:rPr>
          <w:color w:val="000000" w:themeColor="text1"/>
          <w:sz w:val="18"/>
          <w:szCs w:val="18"/>
        </w:rPr>
      </w:pPr>
      <w:r w:rsidRPr="002262EC">
        <w:rPr>
          <w:color w:val="000000" w:themeColor="text1"/>
          <w:sz w:val="18"/>
          <w:szCs w:val="18"/>
        </w:rPr>
        <w:t>La afişarea listelor de candidaţi pentru licee, (înainte de repartizare) verificaţi corectitudinea informaţiilor</w:t>
      </w:r>
      <w:r w:rsidR="0047392B">
        <w:rPr>
          <w:color w:val="000000" w:themeColor="text1"/>
          <w:sz w:val="18"/>
          <w:szCs w:val="18"/>
        </w:rPr>
        <w:t>.</w:t>
      </w:r>
    </w:p>
    <w:p w:rsidR="00D81FF2" w:rsidRPr="00D46B3B" w:rsidRDefault="007A2758" w:rsidP="00E74631">
      <w:pPr>
        <w:ind w:left="6"/>
        <w:jc w:val="both"/>
        <w:rPr>
          <w:color w:val="000000" w:themeColor="text1"/>
          <w:sz w:val="18"/>
          <w:szCs w:val="18"/>
          <w:lang w:val="it-IT"/>
        </w:rPr>
      </w:pPr>
      <w:r w:rsidRPr="00D46B3B">
        <w:rPr>
          <w:b/>
          <w:color w:val="000000" w:themeColor="text1"/>
          <w:sz w:val="18"/>
          <w:szCs w:val="18"/>
          <w:lang w:val="it-IT"/>
        </w:rPr>
        <w:lastRenderedPageBreak/>
        <w:t>ATENŢIE!!</w:t>
      </w:r>
      <w:r w:rsidR="00E74631" w:rsidRPr="00D46B3B">
        <w:rPr>
          <w:b/>
          <w:color w:val="000000" w:themeColor="text1"/>
          <w:sz w:val="18"/>
          <w:szCs w:val="18"/>
          <w:lang w:val="it-IT"/>
        </w:rPr>
        <w:br/>
        <w:t>MEDIILE</w:t>
      </w:r>
      <w:r w:rsidRPr="00D46B3B">
        <w:rPr>
          <w:b/>
          <w:color w:val="000000" w:themeColor="text1"/>
          <w:sz w:val="18"/>
          <w:szCs w:val="18"/>
          <w:lang w:val="it-IT"/>
        </w:rPr>
        <w:t xml:space="preserve"> SE CALCULEAZ</w:t>
      </w:r>
      <w:r w:rsidR="0047392B" w:rsidRPr="00D46B3B">
        <w:rPr>
          <w:b/>
          <w:color w:val="000000" w:themeColor="text1"/>
          <w:sz w:val="18"/>
          <w:szCs w:val="18"/>
          <w:lang w:val="it-IT"/>
        </w:rPr>
        <w:t>Ă</w:t>
      </w:r>
      <w:r w:rsidRPr="00D46B3B">
        <w:rPr>
          <w:b/>
          <w:color w:val="000000" w:themeColor="text1"/>
          <w:sz w:val="18"/>
          <w:szCs w:val="18"/>
          <w:lang w:val="it-IT"/>
        </w:rPr>
        <w:t xml:space="preserve"> PRIN TRUNCHIERE, ŞI NU PRIN ROTUNJIRE: Ex: nota 7.757 = nota 7.75</w:t>
      </w:r>
    </w:p>
    <w:p w:rsidR="007A2758" w:rsidRPr="002262EC" w:rsidRDefault="007A2758" w:rsidP="008E530F">
      <w:pPr>
        <w:rPr>
          <w:b/>
          <w:color w:val="000000" w:themeColor="text1"/>
          <w:sz w:val="18"/>
          <w:szCs w:val="18"/>
        </w:rPr>
      </w:pPr>
      <w:r w:rsidRPr="002262EC">
        <w:rPr>
          <w:b/>
          <w:color w:val="000000" w:themeColor="text1"/>
          <w:sz w:val="18"/>
          <w:szCs w:val="18"/>
        </w:rPr>
        <w:t xml:space="preserve">3. Mod de completare: </w:t>
      </w:r>
    </w:p>
    <w:p w:rsidR="007A2758" w:rsidRPr="00D46B3B" w:rsidRDefault="007A2758" w:rsidP="00AE6E7C">
      <w:pPr>
        <w:numPr>
          <w:ilvl w:val="0"/>
          <w:numId w:val="1"/>
        </w:numPr>
        <w:ind w:left="6" w:firstLine="0"/>
        <w:jc w:val="both"/>
        <w:rPr>
          <w:color w:val="000000" w:themeColor="text1"/>
          <w:sz w:val="18"/>
          <w:szCs w:val="18"/>
          <w:lang w:val="fr-FR"/>
        </w:rPr>
      </w:pPr>
      <w:r w:rsidRPr="00D46B3B">
        <w:rPr>
          <w:color w:val="000000" w:themeColor="text1"/>
          <w:sz w:val="18"/>
          <w:szCs w:val="18"/>
          <w:lang w:val="fr-FR"/>
        </w:rPr>
        <w:t xml:space="preserve">Asiguraţi-vă că aţi completat un număr suficient de opţiuni. </w:t>
      </w:r>
    </w:p>
    <w:p w:rsidR="007A2758" w:rsidRPr="00D46B3B" w:rsidRDefault="007A2758" w:rsidP="00AE6E7C">
      <w:pPr>
        <w:numPr>
          <w:ilvl w:val="0"/>
          <w:numId w:val="1"/>
        </w:numPr>
        <w:jc w:val="both"/>
        <w:rPr>
          <w:color w:val="000000" w:themeColor="text1"/>
          <w:sz w:val="18"/>
          <w:szCs w:val="18"/>
          <w:lang w:val="it-IT"/>
        </w:rPr>
      </w:pPr>
      <w:r w:rsidRPr="00D46B3B">
        <w:rPr>
          <w:color w:val="000000" w:themeColor="text1"/>
          <w:sz w:val="18"/>
          <w:szCs w:val="18"/>
          <w:lang w:val="it-IT"/>
        </w:rPr>
        <w:t xml:space="preserve">Atenţie la </w:t>
      </w:r>
      <w:r w:rsidR="00DB7496" w:rsidRPr="00D46B3B">
        <w:rPr>
          <w:b/>
          <w:color w:val="000000" w:themeColor="text1"/>
          <w:sz w:val="18"/>
          <w:szCs w:val="18"/>
          <w:lang w:val="it-IT"/>
        </w:rPr>
        <w:t>prioritatea</w:t>
      </w:r>
      <w:r w:rsidRPr="00D46B3B">
        <w:rPr>
          <w:color w:val="000000" w:themeColor="text1"/>
          <w:sz w:val="18"/>
          <w:szCs w:val="18"/>
          <w:lang w:val="it-IT"/>
        </w:rPr>
        <w:t xml:space="preserve"> opţiunilor! Prima opţiune scrisă est</w:t>
      </w:r>
      <w:r w:rsidR="00190485" w:rsidRPr="00D46B3B">
        <w:rPr>
          <w:color w:val="000000" w:themeColor="text1"/>
          <w:sz w:val="18"/>
          <w:szCs w:val="18"/>
          <w:lang w:val="it-IT"/>
        </w:rPr>
        <w:t>e şi prima luată în considerare. Numărul de ordine al opţiunilor este esenţial în algoritmul repartizării.</w:t>
      </w:r>
    </w:p>
    <w:p w:rsidR="007A2758" w:rsidRPr="002262EC" w:rsidRDefault="007A2758" w:rsidP="00AE6E7C">
      <w:pPr>
        <w:numPr>
          <w:ilvl w:val="0"/>
          <w:numId w:val="1"/>
        </w:numPr>
        <w:jc w:val="both"/>
        <w:rPr>
          <w:color w:val="000000" w:themeColor="text1"/>
          <w:sz w:val="18"/>
          <w:szCs w:val="18"/>
        </w:rPr>
      </w:pPr>
      <w:r w:rsidRPr="002262EC">
        <w:rPr>
          <w:color w:val="000000" w:themeColor="text1"/>
          <w:sz w:val="18"/>
          <w:szCs w:val="18"/>
        </w:rPr>
        <w:t>Pe fiş</w:t>
      </w:r>
      <w:r w:rsidR="00DB7496" w:rsidRPr="002262EC">
        <w:rPr>
          <w:color w:val="000000" w:themeColor="text1"/>
          <w:sz w:val="18"/>
          <w:szCs w:val="18"/>
        </w:rPr>
        <w:t>ă</w:t>
      </w:r>
      <w:r w:rsidR="00691838">
        <w:rPr>
          <w:color w:val="000000" w:themeColor="text1"/>
          <w:sz w:val="18"/>
          <w:szCs w:val="18"/>
        </w:rPr>
        <w:t xml:space="preserve"> </w:t>
      </w:r>
      <w:r w:rsidRPr="002262EC">
        <w:rPr>
          <w:b/>
          <w:bCs/>
          <w:color w:val="000000" w:themeColor="text1"/>
          <w:sz w:val="18"/>
          <w:szCs w:val="18"/>
          <w:u w:val="single"/>
        </w:rPr>
        <w:t>nu trebuie să existe coduri duble</w:t>
      </w:r>
      <w:r w:rsidR="00724E89">
        <w:rPr>
          <w:b/>
          <w:bCs/>
          <w:color w:val="000000" w:themeColor="text1"/>
          <w:sz w:val="18"/>
          <w:szCs w:val="18"/>
          <w:u w:val="single"/>
        </w:rPr>
        <w:t xml:space="preserve"> </w:t>
      </w:r>
      <w:r w:rsidR="00190485" w:rsidRPr="002262EC">
        <w:rPr>
          <w:color w:val="000000" w:themeColor="text1"/>
          <w:sz w:val="18"/>
          <w:szCs w:val="18"/>
        </w:rPr>
        <w:t xml:space="preserve">(al doilea se anulează automat). </w:t>
      </w:r>
    </w:p>
    <w:p w:rsidR="007A2758" w:rsidRPr="002262EC" w:rsidRDefault="007A2758" w:rsidP="00AE6E7C">
      <w:pPr>
        <w:numPr>
          <w:ilvl w:val="0"/>
          <w:numId w:val="1"/>
        </w:numPr>
        <w:ind w:hanging="357"/>
        <w:jc w:val="both"/>
        <w:rPr>
          <w:color w:val="000000" w:themeColor="text1"/>
          <w:sz w:val="18"/>
          <w:szCs w:val="18"/>
        </w:rPr>
      </w:pPr>
      <w:r w:rsidRPr="002262EC">
        <w:rPr>
          <w:color w:val="000000" w:themeColor="text1"/>
          <w:sz w:val="18"/>
          <w:szCs w:val="18"/>
        </w:rPr>
        <w:t xml:space="preserve">Un candidat </w:t>
      </w:r>
      <w:r w:rsidRPr="002262EC">
        <w:rPr>
          <w:color w:val="000000" w:themeColor="text1"/>
          <w:sz w:val="18"/>
          <w:szCs w:val="18"/>
          <w:u w:val="single"/>
        </w:rPr>
        <w:t>nu poate opta pentru o specializare bilingvă</w:t>
      </w:r>
      <w:r w:rsidRPr="002262EC">
        <w:rPr>
          <w:color w:val="000000" w:themeColor="text1"/>
          <w:sz w:val="18"/>
          <w:szCs w:val="18"/>
        </w:rPr>
        <w:t xml:space="preserve">, decât dacă a susţinut şi promovat proba de verificare a cunoştinţelor de limbă modernă din cadrul specializării. </w:t>
      </w:r>
    </w:p>
    <w:p w:rsidR="00E2502D" w:rsidRPr="00D46B3B" w:rsidRDefault="0047392B" w:rsidP="00AE6E7C">
      <w:pPr>
        <w:numPr>
          <w:ilvl w:val="0"/>
          <w:numId w:val="1"/>
        </w:numPr>
        <w:ind w:hanging="357"/>
        <w:jc w:val="both"/>
        <w:rPr>
          <w:color w:val="000000" w:themeColor="text1"/>
          <w:sz w:val="18"/>
          <w:szCs w:val="18"/>
          <w:lang w:val="it-IT"/>
        </w:rPr>
      </w:pPr>
      <w:r w:rsidRPr="00D46B3B">
        <w:rPr>
          <w:color w:val="000000" w:themeColor="text1"/>
          <w:sz w:val="18"/>
          <w:szCs w:val="18"/>
          <w:lang w:val="it-IT"/>
        </w:rPr>
        <w:t>Î</w:t>
      </w:r>
      <w:r w:rsidR="00E2502D" w:rsidRPr="00D46B3B">
        <w:rPr>
          <w:color w:val="000000" w:themeColor="text1"/>
          <w:sz w:val="18"/>
          <w:szCs w:val="18"/>
          <w:lang w:val="it-IT"/>
        </w:rPr>
        <w:t xml:space="preserve">n cazul </w:t>
      </w:r>
      <w:r w:rsidR="00E2502D" w:rsidRPr="00D46B3B">
        <w:rPr>
          <w:b/>
          <w:color w:val="000000" w:themeColor="text1"/>
          <w:sz w:val="18"/>
          <w:szCs w:val="18"/>
          <w:lang w:val="it-IT"/>
        </w:rPr>
        <w:t>filierei tehnologice</w:t>
      </w:r>
      <w:r w:rsidR="00E2502D" w:rsidRPr="00D46B3B">
        <w:rPr>
          <w:color w:val="000000" w:themeColor="text1"/>
          <w:sz w:val="18"/>
          <w:szCs w:val="18"/>
          <w:lang w:val="it-IT"/>
        </w:rPr>
        <w:t>, repartizarea c</w:t>
      </w:r>
      <w:r w:rsidR="0006365A" w:rsidRPr="00D46B3B">
        <w:rPr>
          <w:color w:val="000000" w:themeColor="text1"/>
          <w:sz w:val="18"/>
          <w:szCs w:val="18"/>
          <w:lang w:val="it-IT"/>
        </w:rPr>
        <w:t>andida</w:t>
      </w:r>
      <w:r w:rsidRPr="00D46B3B">
        <w:rPr>
          <w:color w:val="000000" w:themeColor="text1"/>
          <w:sz w:val="18"/>
          <w:szCs w:val="18"/>
          <w:lang w:val="it-IT"/>
        </w:rPr>
        <w:t>ț</w:t>
      </w:r>
      <w:r w:rsidR="0006365A" w:rsidRPr="00D46B3B">
        <w:rPr>
          <w:color w:val="000000" w:themeColor="text1"/>
          <w:sz w:val="18"/>
          <w:szCs w:val="18"/>
          <w:lang w:val="it-IT"/>
        </w:rPr>
        <w:t>ilor se face pe domenii</w:t>
      </w:r>
      <w:r w:rsidR="00E2502D" w:rsidRPr="00D46B3B">
        <w:rPr>
          <w:color w:val="000000" w:themeColor="text1"/>
          <w:sz w:val="18"/>
          <w:szCs w:val="18"/>
          <w:lang w:val="it-IT"/>
        </w:rPr>
        <w:t xml:space="preserve">, </w:t>
      </w:r>
      <w:r w:rsidRPr="00D46B3B">
        <w:rPr>
          <w:color w:val="000000" w:themeColor="text1"/>
          <w:sz w:val="18"/>
          <w:szCs w:val="18"/>
          <w:lang w:val="it-IT"/>
        </w:rPr>
        <w:t>î</w:t>
      </w:r>
      <w:r w:rsidR="00E2502D" w:rsidRPr="00D46B3B">
        <w:rPr>
          <w:color w:val="000000" w:themeColor="text1"/>
          <w:sz w:val="18"/>
          <w:szCs w:val="18"/>
          <w:lang w:val="it-IT"/>
        </w:rPr>
        <w:t>n ordinea descresc</w:t>
      </w:r>
      <w:r w:rsidRPr="00D46B3B">
        <w:rPr>
          <w:color w:val="000000" w:themeColor="text1"/>
          <w:sz w:val="18"/>
          <w:szCs w:val="18"/>
          <w:lang w:val="it-IT"/>
        </w:rPr>
        <w:t>ă</w:t>
      </w:r>
      <w:r w:rsidR="00724E89">
        <w:rPr>
          <w:color w:val="000000" w:themeColor="text1"/>
          <w:sz w:val="18"/>
          <w:szCs w:val="18"/>
          <w:lang w:val="it-IT"/>
        </w:rPr>
        <w:t>toare a mediilor de admitere ș</w:t>
      </w:r>
      <w:r w:rsidR="00E2502D" w:rsidRPr="00D46B3B">
        <w:rPr>
          <w:color w:val="000000" w:themeColor="text1"/>
          <w:sz w:val="18"/>
          <w:szCs w:val="18"/>
          <w:lang w:val="it-IT"/>
        </w:rPr>
        <w:t xml:space="preserve">i </w:t>
      </w:r>
      <w:r w:rsidRPr="00D46B3B">
        <w:rPr>
          <w:color w:val="000000" w:themeColor="text1"/>
          <w:sz w:val="18"/>
          <w:szCs w:val="18"/>
          <w:lang w:val="it-IT"/>
        </w:rPr>
        <w:t>î</w:t>
      </w:r>
      <w:r w:rsidR="00E2502D" w:rsidRPr="00D46B3B">
        <w:rPr>
          <w:color w:val="000000" w:themeColor="text1"/>
          <w:sz w:val="18"/>
          <w:szCs w:val="18"/>
          <w:lang w:val="it-IT"/>
        </w:rPr>
        <w:t>n func</w:t>
      </w:r>
      <w:r w:rsidRPr="00D46B3B">
        <w:rPr>
          <w:color w:val="000000" w:themeColor="text1"/>
          <w:sz w:val="18"/>
          <w:szCs w:val="18"/>
          <w:lang w:val="it-IT"/>
        </w:rPr>
        <w:t>ț</w:t>
      </w:r>
      <w:r w:rsidR="00E2502D" w:rsidRPr="00D46B3B">
        <w:rPr>
          <w:color w:val="000000" w:themeColor="text1"/>
          <w:sz w:val="18"/>
          <w:szCs w:val="18"/>
          <w:lang w:val="it-IT"/>
        </w:rPr>
        <w:t>ie de op</w:t>
      </w:r>
      <w:r w:rsidRPr="00D46B3B">
        <w:rPr>
          <w:color w:val="000000" w:themeColor="text1"/>
          <w:sz w:val="18"/>
          <w:szCs w:val="18"/>
          <w:lang w:val="it-IT"/>
        </w:rPr>
        <w:t>ț</w:t>
      </w:r>
      <w:r w:rsidR="00E2502D" w:rsidRPr="00D46B3B">
        <w:rPr>
          <w:color w:val="000000" w:themeColor="text1"/>
          <w:sz w:val="18"/>
          <w:szCs w:val="18"/>
          <w:lang w:val="it-IT"/>
        </w:rPr>
        <w:t>iuni.</w:t>
      </w:r>
    </w:p>
    <w:p w:rsidR="007A2758" w:rsidRPr="002262EC" w:rsidRDefault="007A2758" w:rsidP="00243BE8">
      <w:pPr>
        <w:spacing w:before="120"/>
        <w:jc w:val="both"/>
        <w:rPr>
          <w:b/>
          <w:color w:val="000000" w:themeColor="text1"/>
          <w:sz w:val="18"/>
          <w:szCs w:val="18"/>
        </w:rPr>
      </w:pPr>
      <w:r w:rsidRPr="002262EC">
        <w:rPr>
          <w:b/>
          <w:color w:val="000000" w:themeColor="text1"/>
          <w:sz w:val="18"/>
          <w:szCs w:val="18"/>
        </w:rPr>
        <w:t xml:space="preserve">4. Sfaturi pentru completarea fişelor: </w:t>
      </w:r>
    </w:p>
    <w:p w:rsidR="007A2758" w:rsidRPr="002262EC" w:rsidRDefault="007A2758" w:rsidP="00AE6E7C">
      <w:pPr>
        <w:numPr>
          <w:ilvl w:val="0"/>
          <w:numId w:val="1"/>
        </w:numPr>
        <w:ind w:hanging="357"/>
        <w:jc w:val="both"/>
        <w:rPr>
          <w:color w:val="000000" w:themeColor="text1"/>
          <w:sz w:val="18"/>
          <w:szCs w:val="18"/>
        </w:rPr>
      </w:pPr>
      <w:r w:rsidRPr="002262EC">
        <w:rPr>
          <w:color w:val="000000" w:themeColor="text1"/>
          <w:sz w:val="18"/>
          <w:szCs w:val="18"/>
        </w:rPr>
        <w:t xml:space="preserve">Completaţi </w:t>
      </w:r>
      <w:r w:rsidR="008E530F" w:rsidRPr="002262EC">
        <w:rPr>
          <w:color w:val="000000" w:themeColor="text1"/>
          <w:sz w:val="18"/>
          <w:szCs w:val="18"/>
        </w:rPr>
        <w:t>opţiunile ţinând cont de media d</w:t>
      </w:r>
      <w:r w:rsidRPr="002262EC">
        <w:rPr>
          <w:color w:val="000000" w:themeColor="text1"/>
          <w:sz w:val="18"/>
          <w:szCs w:val="18"/>
        </w:rPr>
        <w:t>vs., de şansele reale de a fi admis la un anumit l</w:t>
      </w:r>
      <w:r w:rsidR="001B0FA8" w:rsidRPr="002262EC">
        <w:rPr>
          <w:color w:val="000000" w:themeColor="text1"/>
          <w:sz w:val="18"/>
          <w:szCs w:val="18"/>
        </w:rPr>
        <w:t>iceu</w:t>
      </w:r>
      <w:r w:rsidRPr="002262EC">
        <w:rPr>
          <w:color w:val="000000" w:themeColor="text1"/>
          <w:sz w:val="18"/>
          <w:szCs w:val="18"/>
        </w:rPr>
        <w:t>, şi nu în ultimul rând de preferinţe</w:t>
      </w:r>
      <w:r w:rsidR="0047392B">
        <w:rPr>
          <w:color w:val="000000" w:themeColor="text1"/>
          <w:sz w:val="18"/>
          <w:szCs w:val="18"/>
        </w:rPr>
        <w:t>.</w:t>
      </w:r>
    </w:p>
    <w:p w:rsidR="007A2758" w:rsidRPr="002262EC" w:rsidRDefault="007A2758" w:rsidP="00AE6E7C">
      <w:pPr>
        <w:numPr>
          <w:ilvl w:val="0"/>
          <w:numId w:val="1"/>
        </w:numPr>
        <w:spacing w:before="100" w:beforeAutospacing="1"/>
        <w:ind w:hanging="357"/>
        <w:jc w:val="both"/>
        <w:rPr>
          <w:color w:val="000000" w:themeColor="text1"/>
          <w:sz w:val="18"/>
          <w:szCs w:val="18"/>
        </w:rPr>
      </w:pPr>
      <w:r w:rsidRPr="002262EC">
        <w:rPr>
          <w:b/>
          <w:color w:val="000000" w:themeColor="text1"/>
          <w:sz w:val="18"/>
          <w:szCs w:val="18"/>
        </w:rPr>
        <w:t>De exemplu</w:t>
      </w:r>
      <w:r w:rsidRPr="002262EC">
        <w:rPr>
          <w:color w:val="000000" w:themeColor="text1"/>
          <w:sz w:val="18"/>
          <w:szCs w:val="18"/>
        </w:rPr>
        <w:t>, puteţi completa primele 5 opţiuni cu liceele la care media de admitere în anii ante</w:t>
      </w:r>
      <w:r w:rsidR="008E530F" w:rsidRPr="002262EC">
        <w:rPr>
          <w:color w:val="000000" w:themeColor="text1"/>
          <w:sz w:val="18"/>
          <w:szCs w:val="18"/>
        </w:rPr>
        <w:t>riori a fost superioară mediei d</w:t>
      </w:r>
      <w:r w:rsidRPr="002262EC">
        <w:rPr>
          <w:color w:val="000000" w:themeColor="text1"/>
          <w:sz w:val="18"/>
          <w:szCs w:val="18"/>
        </w:rPr>
        <w:t xml:space="preserve">vs., următoarele 20 de opţiuni cu licee la care aveţi şanse reale de admitere, şi restul opţiunilor cu liceele rămase. </w:t>
      </w:r>
    </w:p>
    <w:p w:rsidR="007A2758" w:rsidRPr="00D46B3B" w:rsidRDefault="007A2758" w:rsidP="00243BE8">
      <w:pPr>
        <w:spacing w:before="120"/>
        <w:jc w:val="both"/>
        <w:rPr>
          <w:color w:val="000000" w:themeColor="text1"/>
          <w:sz w:val="18"/>
          <w:szCs w:val="18"/>
          <w:lang w:val="it-IT"/>
        </w:rPr>
      </w:pPr>
      <w:r w:rsidRPr="00D46B3B">
        <w:rPr>
          <w:b/>
          <w:color w:val="000000" w:themeColor="text1"/>
          <w:sz w:val="18"/>
          <w:szCs w:val="18"/>
          <w:lang w:val="fr-FR"/>
        </w:rPr>
        <w:t>5. Observaţie:</w:t>
      </w:r>
      <w:r w:rsidRPr="00D46B3B">
        <w:rPr>
          <w:color w:val="000000" w:themeColor="text1"/>
          <w:sz w:val="18"/>
          <w:szCs w:val="18"/>
          <w:lang w:val="fr-FR"/>
        </w:rPr>
        <w:t xml:space="preserve"> Câmpul </w:t>
      </w:r>
      <w:r w:rsidRPr="00D46B3B">
        <w:rPr>
          <w:b/>
          <w:color w:val="000000" w:themeColor="text1"/>
          <w:sz w:val="18"/>
          <w:szCs w:val="18"/>
          <w:lang w:val="fr-FR"/>
        </w:rPr>
        <w:t>Nr.</w:t>
      </w:r>
      <w:r w:rsidR="007F0576">
        <w:rPr>
          <w:b/>
          <w:color w:val="000000" w:themeColor="text1"/>
          <w:sz w:val="18"/>
          <w:szCs w:val="18"/>
          <w:lang w:val="fr-FR"/>
        </w:rPr>
        <w:t xml:space="preserve"> </w:t>
      </w:r>
      <w:r w:rsidRPr="00D46B3B">
        <w:rPr>
          <w:b/>
          <w:color w:val="000000" w:themeColor="text1"/>
          <w:sz w:val="18"/>
          <w:szCs w:val="18"/>
          <w:lang w:val="fr-FR"/>
        </w:rPr>
        <w:t>înreg</w:t>
      </w:r>
      <w:r w:rsidRPr="00D46B3B">
        <w:rPr>
          <w:color w:val="000000" w:themeColor="text1"/>
          <w:sz w:val="18"/>
          <w:szCs w:val="18"/>
          <w:lang w:val="fr-FR"/>
        </w:rPr>
        <w:t xml:space="preserve">., care se găseşte în partea dreaptă - sus </w:t>
      </w:r>
      <w:r w:rsidRPr="00D46B3B">
        <w:rPr>
          <w:b/>
          <w:color w:val="000000" w:themeColor="text1"/>
          <w:sz w:val="18"/>
          <w:szCs w:val="18"/>
          <w:lang w:val="fr-FR"/>
        </w:rPr>
        <w:t>nu se completează</w:t>
      </w:r>
      <w:r w:rsidRPr="00D46B3B">
        <w:rPr>
          <w:color w:val="000000" w:themeColor="text1"/>
          <w:sz w:val="18"/>
          <w:szCs w:val="18"/>
          <w:lang w:val="fr-FR"/>
        </w:rPr>
        <w:t xml:space="preserve">. </w:t>
      </w:r>
      <w:r w:rsidRPr="00D46B3B">
        <w:rPr>
          <w:color w:val="000000" w:themeColor="text1"/>
          <w:sz w:val="18"/>
          <w:szCs w:val="18"/>
          <w:lang w:val="it-IT"/>
        </w:rPr>
        <w:t>El reprezintă numărul de înregistrare pe care îl va primi fişa de în</w:t>
      </w:r>
      <w:r w:rsidR="00190485" w:rsidRPr="00D46B3B">
        <w:rPr>
          <w:color w:val="000000" w:themeColor="text1"/>
          <w:sz w:val="18"/>
          <w:szCs w:val="18"/>
          <w:lang w:val="it-IT"/>
        </w:rPr>
        <w:t>scriere din partea şcolii de provenienţă.</w:t>
      </w:r>
    </w:p>
    <w:p w:rsidR="00427EDA" w:rsidRPr="00D46B3B" w:rsidRDefault="00427EDA" w:rsidP="00243BE8">
      <w:pPr>
        <w:shd w:val="clear" w:color="auto" w:fill="FFFFFF"/>
        <w:spacing w:before="120"/>
        <w:jc w:val="both"/>
        <w:rPr>
          <w:color w:val="000000" w:themeColor="text1"/>
          <w:sz w:val="16"/>
          <w:szCs w:val="16"/>
          <w:lang w:val="it-IT"/>
        </w:rPr>
      </w:pPr>
      <w:r w:rsidRPr="00D46B3B">
        <w:rPr>
          <w:b/>
          <w:color w:val="000000" w:themeColor="text1"/>
          <w:sz w:val="18"/>
          <w:szCs w:val="18"/>
          <w:lang w:val="it-IT"/>
        </w:rPr>
        <w:t>6. Exemplu de completare a opţiunilor</w:t>
      </w:r>
      <w:r w:rsidR="00724E89">
        <w:rPr>
          <w:b/>
          <w:color w:val="000000" w:themeColor="text1"/>
          <w:sz w:val="18"/>
          <w:szCs w:val="18"/>
          <w:lang w:val="it-IT"/>
        </w:rPr>
        <w:t xml:space="preserve"> </w:t>
      </w:r>
      <w:r w:rsidR="008E530F" w:rsidRPr="00D46B3B">
        <w:rPr>
          <w:color w:val="000000" w:themeColor="text1"/>
          <w:sz w:val="16"/>
          <w:szCs w:val="16"/>
          <w:lang w:val="it-IT"/>
        </w:rPr>
        <w:t>(conf. Art.41</w:t>
      </w:r>
      <w:r w:rsidR="00B35139" w:rsidRPr="00D46B3B">
        <w:rPr>
          <w:color w:val="000000" w:themeColor="text1"/>
          <w:sz w:val="16"/>
          <w:szCs w:val="16"/>
          <w:lang w:val="it-IT"/>
        </w:rPr>
        <w:t xml:space="preserve"> din Metodologie)</w:t>
      </w:r>
      <w:r w:rsidRPr="00D46B3B">
        <w:rPr>
          <w:color w:val="000000" w:themeColor="text1"/>
          <w:sz w:val="16"/>
          <w:szCs w:val="16"/>
          <w:lang w:val="it-IT"/>
        </w:rPr>
        <w:t>:</w:t>
      </w:r>
    </w:p>
    <w:p w:rsidR="00427EDA" w:rsidRPr="00D46B3B" w:rsidRDefault="004A2444" w:rsidP="00243BE8">
      <w:pPr>
        <w:spacing w:before="120"/>
        <w:jc w:val="both"/>
        <w:rPr>
          <w:color w:val="000000" w:themeColor="text1"/>
          <w:sz w:val="18"/>
          <w:szCs w:val="18"/>
          <w:lang w:val="it-IT"/>
        </w:rPr>
      </w:pPr>
      <w:r w:rsidRPr="00D46B3B">
        <w:rPr>
          <w:b/>
          <w:color w:val="000000" w:themeColor="text1"/>
          <w:sz w:val="18"/>
          <w:szCs w:val="18"/>
          <w:lang w:val="it-IT"/>
        </w:rPr>
        <w:t>1</w:t>
      </w:r>
      <w:r w:rsidR="000C4F09" w:rsidRPr="00D46B3B">
        <w:rPr>
          <w:b/>
          <w:color w:val="000000" w:themeColor="text1"/>
          <w:sz w:val="18"/>
          <w:szCs w:val="18"/>
          <w:lang w:val="it-IT"/>
        </w:rPr>
        <w:t>)</w:t>
      </w:r>
      <w:r w:rsidR="00724E89">
        <w:rPr>
          <w:b/>
          <w:color w:val="000000" w:themeColor="text1"/>
          <w:sz w:val="18"/>
          <w:szCs w:val="18"/>
          <w:lang w:val="it-IT"/>
        </w:rPr>
        <w:t xml:space="preserve"> </w:t>
      </w:r>
      <w:r w:rsidR="00E20EA6" w:rsidRPr="00D46B3B">
        <w:rPr>
          <w:color w:val="000000" w:themeColor="text1"/>
          <w:sz w:val="18"/>
          <w:szCs w:val="18"/>
          <w:lang w:val="it-IT"/>
        </w:rPr>
        <w:t>„</w:t>
      </w:r>
      <w:r w:rsidR="00427EDA" w:rsidRPr="00D46B3B">
        <w:rPr>
          <w:color w:val="000000" w:themeColor="text1"/>
          <w:sz w:val="18"/>
          <w:szCs w:val="18"/>
          <w:lang w:val="it-IT"/>
        </w:rPr>
        <w:t>Dacă prima opţiune este pentru specializarea matematică-informatică, liceu -</w:t>
      </w:r>
      <w:r w:rsidR="00724E89">
        <w:rPr>
          <w:color w:val="000000" w:themeColor="text1"/>
          <w:sz w:val="18"/>
          <w:szCs w:val="18"/>
          <w:lang w:val="it-IT"/>
        </w:rPr>
        <w:t xml:space="preserve"> </w:t>
      </w:r>
      <w:r w:rsidR="00427EDA" w:rsidRPr="00D46B3B">
        <w:rPr>
          <w:color w:val="000000" w:themeColor="text1"/>
          <w:sz w:val="18"/>
          <w:szCs w:val="18"/>
          <w:lang w:val="it-IT"/>
        </w:rPr>
        <w:t xml:space="preserve">cursuri de zi, din </w:t>
      </w:r>
      <w:r w:rsidR="00956A9F" w:rsidRPr="00D46B3B">
        <w:rPr>
          <w:color w:val="000000" w:themeColor="text1"/>
          <w:sz w:val="18"/>
          <w:szCs w:val="18"/>
          <w:lang w:val="it-IT"/>
        </w:rPr>
        <w:t>Colegiul National „Radu Greceanu</w:t>
      </w:r>
      <w:r w:rsidR="00B51CE9" w:rsidRPr="00D46B3B">
        <w:rPr>
          <w:color w:val="000000" w:themeColor="text1"/>
          <w:sz w:val="18"/>
          <w:szCs w:val="18"/>
          <w:lang w:val="it-IT"/>
        </w:rPr>
        <w:t>”</w:t>
      </w:r>
      <w:r w:rsidR="00724E89">
        <w:rPr>
          <w:color w:val="000000" w:themeColor="text1"/>
          <w:sz w:val="18"/>
          <w:szCs w:val="18"/>
          <w:lang w:val="it-IT"/>
        </w:rPr>
        <w:t xml:space="preserve"> Slatina</w:t>
      </w:r>
      <w:r w:rsidR="00427EDA" w:rsidRPr="00D46B3B">
        <w:rPr>
          <w:color w:val="000000" w:themeColor="text1"/>
          <w:sz w:val="18"/>
          <w:szCs w:val="18"/>
          <w:lang w:val="it-IT"/>
        </w:rPr>
        <w:t xml:space="preserve">, care are în broşură codul </w:t>
      </w:r>
      <w:r w:rsidR="000B55DC" w:rsidRPr="00D46B3B">
        <w:rPr>
          <w:color w:val="000000" w:themeColor="text1"/>
          <w:sz w:val="18"/>
          <w:szCs w:val="18"/>
          <w:lang w:val="it-IT"/>
        </w:rPr>
        <w:t>1</w:t>
      </w:r>
      <w:r w:rsidR="0075268F" w:rsidRPr="00D46B3B">
        <w:rPr>
          <w:color w:val="000000" w:themeColor="text1"/>
          <w:sz w:val="18"/>
          <w:szCs w:val="18"/>
          <w:lang w:val="it-IT"/>
        </w:rPr>
        <w:t>06</w:t>
      </w:r>
      <w:r w:rsidR="00427EDA" w:rsidRPr="00D46B3B">
        <w:rPr>
          <w:color w:val="FF0000"/>
          <w:sz w:val="18"/>
          <w:szCs w:val="18"/>
          <w:lang w:val="it-IT"/>
        </w:rPr>
        <w:t>,</w:t>
      </w:r>
      <w:r w:rsidR="00427EDA" w:rsidRPr="00D46B3B">
        <w:rPr>
          <w:color w:val="000000" w:themeColor="text1"/>
          <w:sz w:val="18"/>
          <w:szCs w:val="18"/>
          <w:lang w:val="it-IT"/>
        </w:rPr>
        <w:t xml:space="preserve"> atunci elevul va completa poziţia 1 din fişă astfel:</w:t>
      </w:r>
    </w:p>
    <w:tbl>
      <w:tblPr>
        <w:tblpPr w:leftFromText="181" w:rightFromText="181" w:vertAnchor="text" w:tblpY="1"/>
        <w:tblOverlap w:val="never"/>
        <w:tblW w:w="0" w:type="auto"/>
        <w:tblLayout w:type="fixed"/>
        <w:tblCellMar>
          <w:left w:w="40" w:type="dxa"/>
          <w:right w:w="40" w:type="dxa"/>
        </w:tblCellMar>
        <w:tblLook w:val="0000" w:firstRow="0" w:lastRow="0" w:firstColumn="0" w:lastColumn="0" w:noHBand="0" w:noVBand="0"/>
      </w:tblPr>
      <w:tblGrid>
        <w:gridCol w:w="360"/>
        <w:gridCol w:w="360"/>
        <w:gridCol w:w="360"/>
      </w:tblGrid>
      <w:tr w:rsidR="00427EDA" w:rsidRPr="0075268F">
        <w:trPr>
          <w:trHeight w:hRule="exact" w:val="303"/>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427EDA" w:rsidRPr="0075268F" w:rsidRDefault="0075268F" w:rsidP="00243BE8">
            <w:pPr>
              <w:shd w:val="clear" w:color="auto" w:fill="FFFFFF"/>
              <w:ind w:left="24"/>
              <w:jc w:val="both"/>
              <w:rPr>
                <w:b/>
                <w:sz w:val="18"/>
                <w:szCs w:val="18"/>
              </w:rPr>
            </w:pPr>
            <w:r w:rsidRPr="0075268F">
              <w:rPr>
                <w:b/>
                <w:sz w:val="18"/>
                <w:szCs w:val="18"/>
              </w:rPr>
              <w:t>1</w:t>
            </w:r>
          </w:p>
        </w:tc>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427EDA" w:rsidRPr="0075268F" w:rsidRDefault="0075268F" w:rsidP="0075268F">
            <w:pPr>
              <w:shd w:val="clear" w:color="auto" w:fill="FFFFFF"/>
              <w:jc w:val="both"/>
              <w:rPr>
                <w:b/>
                <w:sz w:val="18"/>
                <w:szCs w:val="18"/>
              </w:rPr>
            </w:pPr>
            <w:r w:rsidRPr="0075268F">
              <w:rPr>
                <w:b/>
                <w:sz w:val="18"/>
                <w:szCs w:val="18"/>
              </w:rPr>
              <w:t>0</w:t>
            </w:r>
          </w:p>
        </w:tc>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427EDA" w:rsidRPr="0075268F" w:rsidRDefault="0075268F" w:rsidP="0075268F">
            <w:pPr>
              <w:shd w:val="clear" w:color="auto" w:fill="FFFFFF"/>
              <w:jc w:val="both"/>
              <w:rPr>
                <w:b/>
                <w:sz w:val="18"/>
                <w:szCs w:val="18"/>
              </w:rPr>
            </w:pPr>
            <w:r w:rsidRPr="0075268F">
              <w:rPr>
                <w:b/>
                <w:sz w:val="18"/>
                <w:szCs w:val="18"/>
              </w:rPr>
              <w:t>6</w:t>
            </w:r>
          </w:p>
        </w:tc>
      </w:tr>
    </w:tbl>
    <w:p w:rsidR="00135D3E" w:rsidRPr="0075268F" w:rsidRDefault="00135D3E" w:rsidP="00243BE8">
      <w:pPr>
        <w:shd w:val="clear" w:color="auto" w:fill="FFFFFF"/>
        <w:spacing w:before="134"/>
        <w:jc w:val="both"/>
        <w:rPr>
          <w:b/>
          <w:spacing w:val="-11"/>
          <w:sz w:val="18"/>
          <w:szCs w:val="18"/>
        </w:rPr>
      </w:pPr>
    </w:p>
    <w:p w:rsidR="00D23CC5" w:rsidRPr="002262EC" w:rsidRDefault="004A2444" w:rsidP="00243BE8">
      <w:pPr>
        <w:shd w:val="clear" w:color="auto" w:fill="FFFFFF"/>
        <w:spacing w:before="134"/>
        <w:jc w:val="both"/>
        <w:rPr>
          <w:color w:val="000000" w:themeColor="text1"/>
          <w:sz w:val="18"/>
          <w:szCs w:val="18"/>
        </w:rPr>
      </w:pPr>
      <w:r w:rsidRPr="002262EC">
        <w:rPr>
          <w:b/>
          <w:color w:val="000000" w:themeColor="text1"/>
          <w:spacing w:val="-11"/>
          <w:sz w:val="18"/>
          <w:szCs w:val="18"/>
        </w:rPr>
        <w:t>2</w:t>
      </w:r>
      <w:r w:rsidR="00CB4514" w:rsidRPr="002262EC">
        <w:rPr>
          <w:b/>
          <w:color w:val="000000" w:themeColor="text1"/>
          <w:spacing w:val="-11"/>
          <w:sz w:val="18"/>
          <w:szCs w:val="18"/>
        </w:rPr>
        <w:t>)</w:t>
      </w:r>
      <w:r w:rsidR="000A76C6">
        <w:rPr>
          <w:b/>
          <w:color w:val="000000" w:themeColor="text1"/>
          <w:spacing w:val="-11"/>
          <w:sz w:val="18"/>
          <w:szCs w:val="18"/>
        </w:rPr>
        <w:t xml:space="preserve"> </w:t>
      </w:r>
      <w:r w:rsidR="00427EDA" w:rsidRPr="002262EC">
        <w:rPr>
          <w:color w:val="000000" w:themeColor="text1"/>
          <w:sz w:val="18"/>
          <w:szCs w:val="18"/>
        </w:rPr>
        <w:t xml:space="preserve">Dacă a doua opţiune este pentru </w:t>
      </w:r>
      <w:r w:rsidR="00B51CE9">
        <w:rPr>
          <w:color w:val="000000" w:themeColor="text1"/>
          <w:sz w:val="18"/>
          <w:szCs w:val="18"/>
        </w:rPr>
        <w:t>Colegiul National „</w:t>
      </w:r>
      <w:r w:rsidR="006A5244">
        <w:rPr>
          <w:color w:val="000000" w:themeColor="text1"/>
          <w:sz w:val="18"/>
          <w:szCs w:val="18"/>
        </w:rPr>
        <w:t xml:space="preserve">Ion </w:t>
      </w:r>
      <w:r w:rsidR="006A5244" w:rsidRPr="000A6451">
        <w:rPr>
          <w:color w:val="000000" w:themeColor="text1"/>
          <w:sz w:val="18"/>
          <w:szCs w:val="18"/>
        </w:rPr>
        <w:t>Minulescu</w:t>
      </w:r>
      <w:r w:rsidR="00B51CE9" w:rsidRPr="000A6451">
        <w:rPr>
          <w:color w:val="000000" w:themeColor="text1"/>
          <w:sz w:val="18"/>
          <w:szCs w:val="18"/>
        </w:rPr>
        <w:t>”</w:t>
      </w:r>
      <w:r w:rsidR="00B2131D">
        <w:rPr>
          <w:color w:val="000000" w:themeColor="text1"/>
          <w:sz w:val="18"/>
          <w:szCs w:val="18"/>
        </w:rPr>
        <w:t xml:space="preserve"> Slatina</w:t>
      </w:r>
      <w:r w:rsidR="00427EDA" w:rsidRPr="000A6451">
        <w:rPr>
          <w:color w:val="000000" w:themeColor="text1"/>
          <w:sz w:val="18"/>
          <w:szCs w:val="18"/>
        </w:rPr>
        <w:t xml:space="preserve">, specializarea </w:t>
      </w:r>
      <w:r w:rsidR="006A5244" w:rsidRPr="000A6451">
        <w:rPr>
          <w:color w:val="000000" w:themeColor="text1"/>
          <w:sz w:val="18"/>
          <w:szCs w:val="18"/>
        </w:rPr>
        <w:t>filologie</w:t>
      </w:r>
      <w:r w:rsidR="00427EDA" w:rsidRPr="000A6451">
        <w:rPr>
          <w:color w:val="000000" w:themeColor="text1"/>
          <w:sz w:val="18"/>
          <w:szCs w:val="18"/>
        </w:rPr>
        <w:t xml:space="preserve"> - cursuri de zi, care are în broşură codul </w:t>
      </w:r>
      <w:r w:rsidR="000B55DC" w:rsidRPr="000A6451">
        <w:rPr>
          <w:color w:val="000000" w:themeColor="text1"/>
          <w:sz w:val="18"/>
          <w:szCs w:val="18"/>
        </w:rPr>
        <w:t>1</w:t>
      </w:r>
      <w:r w:rsidR="0075268F" w:rsidRPr="000A6451">
        <w:rPr>
          <w:color w:val="000000" w:themeColor="text1"/>
          <w:sz w:val="18"/>
          <w:szCs w:val="18"/>
        </w:rPr>
        <w:t>01</w:t>
      </w:r>
      <w:r w:rsidR="00427EDA" w:rsidRPr="000A6451">
        <w:rPr>
          <w:color w:val="000000" w:themeColor="text1"/>
          <w:sz w:val="18"/>
          <w:szCs w:val="18"/>
        </w:rPr>
        <w:t>, atunci elevul va completa poziţia 2 din fişă astfel:</w:t>
      </w:r>
    </w:p>
    <w:tbl>
      <w:tblPr>
        <w:tblpPr w:leftFromText="181" w:rightFromText="181" w:vertAnchor="text" w:tblpY="1"/>
        <w:tblOverlap w:val="never"/>
        <w:tblW w:w="0" w:type="auto"/>
        <w:tblLayout w:type="fixed"/>
        <w:tblCellMar>
          <w:left w:w="40" w:type="dxa"/>
          <w:right w:w="40" w:type="dxa"/>
        </w:tblCellMar>
        <w:tblLook w:val="0000" w:firstRow="0" w:lastRow="0" w:firstColumn="0" w:lastColumn="0" w:noHBand="0" w:noVBand="0"/>
      </w:tblPr>
      <w:tblGrid>
        <w:gridCol w:w="360"/>
        <w:gridCol w:w="360"/>
        <w:gridCol w:w="360"/>
      </w:tblGrid>
      <w:tr w:rsidR="00D23CC5" w:rsidRPr="00B31BE0" w:rsidTr="001C78B6">
        <w:trPr>
          <w:trHeight w:hRule="exact" w:val="303"/>
        </w:trPr>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D23CC5" w:rsidRPr="0075268F" w:rsidRDefault="00DE7D15" w:rsidP="001C78B6">
            <w:pPr>
              <w:shd w:val="clear" w:color="auto" w:fill="FFFFFF"/>
              <w:ind w:left="24"/>
              <w:jc w:val="both"/>
              <w:rPr>
                <w:b/>
                <w:sz w:val="18"/>
                <w:szCs w:val="18"/>
              </w:rPr>
            </w:pPr>
            <w:r w:rsidRPr="0075268F">
              <w:rPr>
                <w:b/>
                <w:sz w:val="18"/>
                <w:szCs w:val="18"/>
              </w:rPr>
              <w:t>1</w:t>
            </w:r>
          </w:p>
        </w:tc>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D23CC5" w:rsidRPr="0075268F" w:rsidRDefault="0075268F" w:rsidP="0075268F">
            <w:pPr>
              <w:shd w:val="clear" w:color="auto" w:fill="FFFFFF"/>
              <w:jc w:val="both"/>
              <w:rPr>
                <w:b/>
                <w:sz w:val="18"/>
                <w:szCs w:val="18"/>
              </w:rPr>
            </w:pPr>
            <w:r w:rsidRPr="0075268F">
              <w:rPr>
                <w:b/>
                <w:sz w:val="18"/>
                <w:szCs w:val="18"/>
              </w:rPr>
              <w:t>0</w:t>
            </w:r>
          </w:p>
        </w:tc>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D23CC5" w:rsidRPr="0075268F" w:rsidRDefault="0075268F" w:rsidP="001C78B6">
            <w:pPr>
              <w:shd w:val="clear" w:color="auto" w:fill="FFFFFF"/>
              <w:jc w:val="both"/>
              <w:rPr>
                <w:b/>
                <w:sz w:val="18"/>
                <w:szCs w:val="18"/>
              </w:rPr>
            </w:pPr>
            <w:r w:rsidRPr="0075268F">
              <w:rPr>
                <w:b/>
                <w:sz w:val="18"/>
                <w:szCs w:val="18"/>
              </w:rPr>
              <w:t>1</w:t>
            </w:r>
          </w:p>
        </w:tc>
      </w:tr>
    </w:tbl>
    <w:p w:rsidR="00427EDA" w:rsidRPr="00B31BE0" w:rsidRDefault="00427EDA" w:rsidP="00243BE8">
      <w:pPr>
        <w:shd w:val="clear" w:color="auto" w:fill="FFFFFF"/>
        <w:spacing w:before="134"/>
        <w:jc w:val="both"/>
        <w:rPr>
          <w:color w:val="C00000"/>
          <w:sz w:val="18"/>
          <w:szCs w:val="18"/>
        </w:rPr>
      </w:pPr>
    </w:p>
    <w:p w:rsidR="00427EDA" w:rsidRPr="002262EC" w:rsidRDefault="004A2444" w:rsidP="00243BE8">
      <w:pPr>
        <w:shd w:val="clear" w:color="auto" w:fill="FFFFFF"/>
        <w:spacing w:before="144"/>
        <w:jc w:val="both"/>
        <w:rPr>
          <w:color w:val="000000" w:themeColor="text1"/>
          <w:sz w:val="18"/>
          <w:szCs w:val="18"/>
        </w:rPr>
      </w:pPr>
      <w:r w:rsidRPr="002262EC">
        <w:rPr>
          <w:rFonts w:ascii="Arial" w:hAnsi="Arial" w:cs="Arial"/>
          <w:b/>
          <w:bCs/>
          <w:color w:val="000000" w:themeColor="text1"/>
          <w:spacing w:val="-4"/>
          <w:sz w:val="18"/>
          <w:szCs w:val="18"/>
        </w:rPr>
        <w:t>3</w:t>
      </w:r>
      <w:r w:rsidR="00CB4514" w:rsidRPr="002262EC">
        <w:rPr>
          <w:rFonts w:ascii="Arial" w:hAnsi="Arial" w:cs="Arial"/>
          <w:b/>
          <w:bCs/>
          <w:color w:val="000000" w:themeColor="text1"/>
          <w:spacing w:val="-4"/>
          <w:sz w:val="18"/>
          <w:szCs w:val="18"/>
        </w:rPr>
        <w:t>)</w:t>
      </w:r>
      <w:r w:rsidR="00724E89">
        <w:rPr>
          <w:rFonts w:ascii="Arial" w:hAnsi="Arial" w:cs="Arial"/>
          <w:b/>
          <w:bCs/>
          <w:color w:val="000000" w:themeColor="text1"/>
          <w:spacing w:val="-4"/>
          <w:sz w:val="18"/>
          <w:szCs w:val="18"/>
        </w:rPr>
        <w:t xml:space="preserve"> </w:t>
      </w:r>
      <w:r w:rsidR="00427EDA" w:rsidRPr="002262EC">
        <w:rPr>
          <w:i/>
          <w:color w:val="000000" w:themeColor="text1"/>
          <w:sz w:val="18"/>
          <w:szCs w:val="18"/>
        </w:rPr>
        <w:t>Celelalte</w:t>
      </w:r>
      <w:r w:rsidR="001B0FA8" w:rsidRPr="002262EC">
        <w:rPr>
          <w:color w:val="000000" w:themeColor="text1"/>
          <w:sz w:val="18"/>
          <w:szCs w:val="18"/>
        </w:rPr>
        <w:t xml:space="preserve"> opţiuni pentru licee </w:t>
      </w:r>
      <w:r w:rsidR="00427EDA" w:rsidRPr="002262EC">
        <w:rPr>
          <w:color w:val="000000" w:themeColor="text1"/>
          <w:sz w:val="18"/>
          <w:szCs w:val="18"/>
        </w:rPr>
        <w:t>se completează în acelaşi mod, în</w:t>
      </w:r>
      <w:r w:rsidR="0075690F">
        <w:rPr>
          <w:color w:val="000000" w:themeColor="text1"/>
          <w:sz w:val="18"/>
          <w:szCs w:val="18"/>
        </w:rPr>
        <w:t xml:space="preserve"> </w:t>
      </w:r>
      <w:r w:rsidR="00427EDA" w:rsidRPr="002262EC">
        <w:rPr>
          <w:color w:val="000000" w:themeColor="text1"/>
          <w:sz w:val="18"/>
          <w:szCs w:val="18"/>
        </w:rPr>
        <w:t>ordinea descrescătoare a preferinţelor, prin precizarea codului alocat fiecărei opţiuni.</w:t>
      </w:r>
    </w:p>
    <w:p w:rsidR="000521FB" w:rsidRPr="002262EC" w:rsidRDefault="000521FB" w:rsidP="000521FB">
      <w:pPr>
        <w:pBdr>
          <w:top w:val="single" w:sz="18" w:space="1" w:color="000000"/>
          <w:left w:val="single" w:sz="18" w:space="4" w:color="000000"/>
          <w:bottom w:val="single" w:sz="18" w:space="1" w:color="000000"/>
          <w:right w:val="single" w:sz="18" w:space="4" w:color="000000"/>
        </w:pBdr>
        <w:shd w:val="pct5" w:color="auto" w:fill="auto"/>
        <w:ind w:left="480" w:right="359"/>
        <w:jc w:val="center"/>
        <w:rPr>
          <w:b/>
          <w:color w:val="000000" w:themeColor="text1"/>
        </w:rPr>
      </w:pPr>
      <w:r w:rsidRPr="002262EC">
        <w:rPr>
          <w:b/>
          <w:color w:val="000000" w:themeColor="text1"/>
        </w:rPr>
        <w:t>IMPORTANT</w:t>
      </w:r>
    </w:p>
    <w:p w:rsidR="00DC477C" w:rsidRPr="00E31DF0" w:rsidRDefault="00DC477C" w:rsidP="008854DC">
      <w:pPr>
        <w:widowControl w:val="0"/>
        <w:shd w:val="clear" w:color="auto" w:fill="FFFFFF"/>
        <w:tabs>
          <w:tab w:val="left" w:pos="346"/>
        </w:tabs>
        <w:autoSpaceDE w:val="0"/>
        <w:autoSpaceDN w:val="0"/>
        <w:adjustRightInd w:val="0"/>
        <w:spacing w:before="120" w:after="60"/>
        <w:ind w:left="6"/>
        <w:rPr>
          <w:b/>
          <w:color w:val="000000" w:themeColor="text1"/>
          <w:spacing w:val="-1"/>
          <w:sz w:val="20"/>
          <w:szCs w:val="20"/>
          <w:u w:val="single"/>
        </w:rPr>
      </w:pPr>
      <w:r w:rsidRPr="00E31DF0">
        <w:rPr>
          <w:b/>
          <w:color w:val="000000" w:themeColor="text1"/>
          <w:spacing w:val="-1"/>
          <w:sz w:val="20"/>
          <w:szCs w:val="20"/>
          <w:u w:val="single"/>
        </w:rPr>
        <w:t xml:space="preserve">Pentru acțiunile care presupun prezența  </w:t>
      </w:r>
      <w:r w:rsidR="00E31DF0" w:rsidRPr="00E31DF0">
        <w:rPr>
          <w:sz w:val="20"/>
          <w:szCs w:val="20"/>
        </w:rPr>
        <w:t>la</w:t>
      </w:r>
      <w:r w:rsidR="00E31DF0" w:rsidRPr="00E31DF0">
        <w:rPr>
          <w:spacing w:val="1"/>
          <w:sz w:val="20"/>
          <w:szCs w:val="20"/>
        </w:rPr>
        <w:t xml:space="preserve"> </w:t>
      </w:r>
      <w:r w:rsidR="00E31DF0" w:rsidRPr="00E31DF0">
        <w:rPr>
          <w:sz w:val="20"/>
          <w:szCs w:val="20"/>
        </w:rPr>
        <w:t>unitatea</w:t>
      </w:r>
      <w:r w:rsidR="00E31DF0" w:rsidRPr="00E31DF0">
        <w:rPr>
          <w:spacing w:val="1"/>
          <w:sz w:val="20"/>
          <w:szCs w:val="20"/>
        </w:rPr>
        <w:t xml:space="preserve"> </w:t>
      </w:r>
      <w:r w:rsidR="00E31DF0" w:rsidRPr="00E31DF0">
        <w:rPr>
          <w:sz w:val="20"/>
          <w:szCs w:val="20"/>
        </w:rPr>
        <w:t>de</w:t>
      </w:r>
      <w:r w:rsidR="00E31DF0" w:rsidRPr="00E31DF0">
        <w:rPr>
          <w:spacing w:val="1"/>
          <w:sz w:val="20"/>
          <w:szCs w:val="20"/>
        </w:rPr>
        <w:t xml:space="preserve"> </w:t>
      </w:r>
      <w:r w:rsidR="00E31DF0" w:rsidRPr="00E31DF0">
        <w:rPr>
          <w:sz w:val="20"/>
          <w:szCs w:val="20"/>
        </w:rPr>
        <w:t>învățământ</w:t>
      </w:r>
      <w:r w:rsidR="00E31DF0" w:rsidRPr="00E31DF0">
        <w:rPr>
          <w:spacing w:val="-3"/>
          <w:sz w:val="20"/>
          <w:szCs w:val="20"/>
        </w:rPr>
        <w:t xml:space="preserve"> </w:t>
      </w:r>
      <w:r w:rsidR="00E31DF0" w:rsidRPr="00E31DF0">
        <w:rPr>
          <w:sz w:val="20"/>
          <w:szCs w:val="20"/>
        </w:rPr>
        <w:t>a</w:t>
      </w:r>
      <w:r w:rsidR="00E31DF0" w:rsidRPr="00E31DF0">
        <w:rPr>
          <w:spacing w:val="-6"/>
          <w:sz w:val="20"/>
          <w:szCs w:val="20"/>
        </w:rPr>
        <w:t xml:space="preserve"> </w:t>
      </w:r>
      <w:r w:rsidR="00E31DF0" w:rsidRPr="00E31DF0">
        <w:rPr>
          <w:sz w:val="20"/>
          <w:szCs w:val="20"/>
        </w:rPr>
        <w:t>candidaților/părinților</w:t>
      </w:r>
      <w:r w:rsidR="00B2131D">
        <w:rPr>
          <w:sz w:val="20"/>
          <w:szCs w:val="20"/>
        </w:rPr>
        <w:t>,</w:t>
      </w:r>
      <w:r w:rsidR="00E31DF0" w:rsidRPr="00E31DF0">
        <w:rPr>
          <w:spacing w:val="-3"/>
          <w:sz w:val="20"/>
          <w:szCs w:val="20"/>
        </w:rPr>
        <w:t xml:space="preserve"> </w:t>
      </w:r>
      <w:r w:rsidR="00E31DF0" w:rsidRPr="00E31DF0">
        <w:rPr>
          <w:sz w:val="20"/>
          <w:szCs w:val="20"/>
        </w:rPr>
        <w:t>este</w:t>
      </w:r>
      <w:r w:rsidR="00E31DF0" w:rsidRPr="00E31DF0">
        <w:rPr>
          <w:spacing w:val="-4"/>
          <w:sz w:val="20"/>
          <w:szCs w:val="20"/>
        </w:rPr>
        <w:t xml:space="preserve"> </w:t>
      </w:r>
      <w:r w:rsidR="00E31DF0" w:rsidRPr="00E31DF0">
        <w:rPr>
          <w:sz w:val="20"/>
          <w:szCs w:val="20"/>
        </w:rPr>
        <w:t>necesară</w:t>
      </w:r>
      <w:r w:rsidR="00E31DF0" w:rsidRPr="00E31DF0">
        <w:rPr>
          <w:spacing w:val="-5"/>
          <w:sz w:val="20"/>
          <w:szCs w:val="20"/>
        </w:rPr>
        <w:t xml:space="preserve"> </w:t>
      </w:r>
      <w:r w:rsidR="00E31DF0" w:rsidRPr="00E31DF0">
        <w:rPr>
          <w:sz w:val="20"/>
          <w:szCs w:val="20"/>
        </w:rPr>
        <w:t>informarea,</w:t>
      </w:r>
      <w:r w:rsidR="00E31DF0" w:rsidRPr="00E31DF0">
        <w:rPr>
          <w:spacing w:val="-6"/>
          <w:sz w:val="20"/>
          <w:szCs w:val="20"/>
        </w:rPr>
        <w:t xml:space="preserve"> </w:t>
      </w:r>
      <w:r w:rsidR="00E31DF0" w:rsidRPr="00E31DF0">
        <w:rPr>
          <w:sz w:val="20"/>
          <w:szCs w:val="20"/>
        </w:rPr>
        <w:t>prin</w:t>
      </w:r>
      <w:r w:rsidR="00E31DF0" w:rsidRPr="00E31DF0">
        <w:rPr>
          <w:spacing w:val="-3"/>
          <w:sz w:val="20"/>
          <w:szCs w:val="20"/>
        </w:rPr>
        <w:t xml:space="preserve"> </w:t>
      </w:r>
      <w:r w:rsidR="00E31DF0" w:rsidRPr="00E31DF0">
        <w:rPr>
          <w:sz w:val="20"/>
          <w:szCs w:val="20"/>
        </w:rPr>
        <w:t>telefon</w:t>
      </w:r>
      <w:r w:rsidR="00C47AD0">
        <w:rPr>
          <w:sz w:val="20"/>
          <w:szCs w:val="20"/>
        </w:rPr>
        <w:t xml:space="preserve"> </w:t>
      </w:r>
      <w:r w:rsidR="00E31DF0" w:rsidRPr="00E31DF0">
        <w:rPr>
          <w:spacing w:val="-53"/>
          <w:sz w:val="20"/>
          <w:szCs w:val="20"/>
        </w:rPr>
        <w:t xml:space="preserve"> </w:t>
      </w:r>
      <w:r w:rsidR="00E31DF0" w:rsidRPr="00E31DF0">
        <w:rPr>
          <w:sz w:val="20"/>
          <w:szCs w:val="20"/>
        </w:rPr>
        <w:t>sau</w:t>
      </w:r>
      <w:r w:rsidR="00E31DF0" w:rsidRPr="00E31DF0">
        <w:rPr>
          <w:spacing w:val="1"/>
          <w:sz w:val="20"/>
          <w:szCs w:val="20"/>
        </w:rPr>
        <w:t xml:space="preserve"> </w:t>
      </w:r>
      <w:r w:rsidR="00E31DF0" w:rsidRPr="00E31DF0">
        <w:rPr>
          <w:sz w:val="20"/>
          <w:szCs w:val="20"/>
        </w:rPr>
        <w:t>e-mail,</w:t>
      </w:r>
      <w:r w:rsidR="00E31DF0" w:rsidRPr="00E31DF0">
        <w:rPr>
          <w:spacing w:val="1"/>
          <w:sz w:val="20"/>
          <w:szCs w:val="20"/>
        </w:rPr>
        <w:t xml:space="preserve"> </w:t>
      </w:r>
      <w:r w:rsidR="00E31DF0" w:rsidRPr="00E31DF0">
        <w:rPr>
          <w:sz w:val="20"/>
          <w:szCs w:val="20"/>
        </w:rPr>
        <w:t>a</w:t>
      </w:r>
      <w:r w:rsidR="00E31DF0" w:rsidRPr="00E31DF0">
        <w:rPr>
          <w:spacing w:val="1"/>
          <w:sz w:val="20"/>
          <w:szCs w:val="20"/>
        </w:rPr>
        <w:t xml:space="preserve"> </w:t>
      </w:r>
      <w:r w:rsidR="00E31DF0" w:rsidRPr="00E31DF0">
        <w:rPr>
          <w:sz w:val="20"/>
          <w:szCs w:val="20"/>
        </w:rPr>
        <w:t>unității</w:t>
      </w:r>
      <w:r w:rsidR="00E31DF0" w:rsidRPr="00E31DF0">
        <w:rPr>
          <w:spacing w:val="1"/>
          <w:sz w:val="20"/>
          <w:szCs w:val="20"/>
        </w:rPr>
        <w:t xml:space="preserve"> </w:t>
      </w:r>
      <w:r w:rsidR="00E31DF0" w:rsidRPr="00E31DF0">
        <w:rPr>
          <w:sz w:val="20"/>
          <w:szCs w:val="20"/>
        </w:rPr>
        <w:t>de</w:t>
      </w:r>
      <w:r w:rsidR="00E31DF0" w:rsidRPr="00E31DF0">
        <w:rPr>
          <w:spacing w:val="1"/>
          <w:sz w:val="20"/>
          <w:szCs w:val="20"/>
        </w:rPr>
        <w:t xml:space="preserve"> </w:t>
      </w:r>
      <w:r w:rsidR="00E31DF0" w:rsidRPr="00E31DF0">
        <w:rPr>
          <w:sz w:val="20"/>
          <w:szCs w:val="20"/>
        </w:rPr>
        <w:t>învățământ</w:t>
      </w:r>
      <w:r w:rsidR="00E31DF0" w:rsidRPr="00E31DF0">
        <w:rPr>
          <w:spacing w:val="1"/>
          <w:sz w:val="20"/>
          <w:szCs w:val="20"/>
        </w:rPr>
        <w:t xml:space="preserve"> </w:t>
      </w:r>
      <w:r w:rsidR="00E31DF0" w:rsidRPr="00E31DF0">
        <w:rPr>
          <w:sz w:val="20"/>
          <w:szCs w:val="20"/>
        </w:rPr>
        <w:t>cu</w:t>
      </w:r>
      <w:r w:rsidR="00E31DF0" w:rsidRPr="00E31DF0">
        <w:rPr>
          <w:spacing w:val="1"/>
          <w:sz w:val="20"/>
          <w:szCs w:val="20"/>
        </w:rPr>
        <w:t xml:space="preserve"> </w:t>
      </w:r>
      <w:r w:rsidR="00E31DF0" w:rsidRPr="00E31DF0">
        <w:rPr>
          <w:sz w:val="20"/>
          <w:szCs w:val="20"/>
        </w:rPr>
        <w:t>privire</w:t>
      </w:r>
      <w:r w:rsidR="00E31DF0" w:rsidRPr="00E31DF0">
        <w:rPr>
          <w:spacing w:val="1"/>
          <w:sz w:val="20"/>
          <w:szCs w:val="20"/>
        </w:rPr>
        <w:t xml:space="preserve"> </w:t>
      </w:r>
      <w:r w:rsidR="00E31DF0" w:rsidRPr="00E31DF0">
        <w:rPr>
          <w:sz w:val="20"/>
          <w:szCs w:val="20"/>
        </w:rPr>
        <w:t>la</w:t>
      </w:r>
      <w:r w:rsidR="00E31DF0" w:rsidRPr="00E31DF0">
        <w:rPr>
          <w:spacing w:val="1"/>
          <w:sz w:val="20"/>
          <w:szCs w:val="20"/>
        </w:rPr>
        <w:t xml:space="preserve"> </w:t>
      </w:r>
      <w:r w:rsidR="00E31DF0" w:rsidRPr="00E31DF0">
        <w:rPr>
          <w:sz w:val="20"/>
          <w:szCs w:val="20"/>
        </w:rPr>
        <w:t>intenția</w:t>
      </w:r>
      <w:r w:rsidR="00E31DF0" w:rsidRPr="00E31DF0">
        <w:rPr>
          <w:spacing w:val="1"/>
          <w:sz w:val="20"/>
          <w:szCs w:val="20"/>
        </w:rPr>
        <w:t xml:space="preserve"> </w:t>
      </w:r>
      <w:r w:rsidR="00E31DF0" w:rsidRPr="00E31DF0">
        <w:rPr>
          <w:sz w:val="20"/>
          <w:szCs w:val="20"/>
        </w:rPr>
        <w:t>de</w:t>
      </w:r>
      <w:r w:rsidR="00E31DF0" w:rsidRPr="00E31DF0">
        <w:rPr>
          <w:spacing w:val="1"/>
          <w:sz w:val="20"/>
          <w:szCs w:val="20"/>
        </w:rPr>
        <w:t xml:space="preserve"> </w:t>
      </w:r>
      <w:r w:rsidR="00E31DF0" w:rsidRPr="00E31DF0">
        <w:rPr>
          <w:sz w:val="20"/>
          <w:szCs w:val="20"/>
        </w:rPr>
        <w:t>depunere/completare/preluare</w:t>
      </w:r>
      <w:r w:rsidR="00E31DF0" w:rsidRPr="00E31DF0">
        <w:rPr>
          <w:spacing w:val="1"/>
          <w:sz w:val="20"/>
          <w:szCs w:val="20"/>
        </w:rPr>
        <w:t xml:space="preserve"> </w:t>
      </w:r>
      <w:r w:rsidR="00E31DF0" w:rsidRPr="00E31DF0">
        <w:rPr>
          <w:sz w:val="20"/>
          <w:szCs w:val="20"/>
        </w:rPr>
        <w:t>a</w:t>
      </w:r>
      <w:r w:rsidR="00E31DF0" w:rsidRPr="00E31DF0">
        <w:rPr>
          <w:spacing w:val="1"/>
          <w:sz w:val="20"/>
          <w:szCs w:val="20"/>
        </w:rPr>
        <w:t xml:space="preserve"> </w:t>
      </w:r>
      <w:r w:rsidR="00E31DF0" w:rsidRPr="00E31DF0">
        <w:rPr>
          <w:sz w:val="20"/>
          <w:szCs w:val="20"/>
        </w:rPr>
        <w:t>documentelor,</w:t>
      </w:r>
      <w:r w:rsidR="00E31DF0" w:rsidRPr="00E31DF0">
        <w:rPr>
          <w:spacing w:val="1"/>
          <w:sz w:val="20"/>
          <w:szCs w:val="20"/>
        </w:rPr>
        <w:t xml:space="preserve"> </w:t>
      </w:r>
      <w:r w:rsidR="00E31DF0" w:rsidRPr="00E31DF0">
        <w:rPr>
          <w:sz w:val="20"/>
          <w:szCs w:val="20"/>
        </w:rPr>
        <w:t>în</w:t>
      </w:r>
      <w:r w:rsidR="00E31DF0">
        <w:rPr>
          <w:spacing w:val="1"/>
        </w:rPr>
        <w:t xml:space="preserve"> </w:t>
      </w:r>
      <w:r w:rsidR="00E31DF0" w:rsidRPr="00E31DF0">
        <w:rPr>
          <w:sz w:val="20"/>
          <w:szCs w:val="20"/>
        </w:rPr>
        <w:t>vederea</w:t>
      </w:r>
      <w:r w:rsidR="00E31DF0" w:rsidRPr="00E31DF0">
        <w:rPr>
          <w:spacing w:val="1"/>
          <w:sz w:val="20"/>
          <w:szCs w:val="20"/>
        </w:rPr>
        <w:t xml:space="preserve"> </w:t>
      </w:r>
      <w:r w:rsidR="00E31DF0" w:rsidRPr="00E31DF0">
        <w:rPr>
          <w:sz w:val="20"/>
          <w:szCs w:val="20"/>
        </w:rPr>
        <w:t>planificării</w:t>
      </w:r>
      <w:r w:rsidR="00E31DF0" w:rsidRPr="00E31DF0">
        <w:rPr>
          <w:spacing w:val="1"/>
          <w:sz w:val="20"/>
          <w:szCs w:val="20"/>
        </w:rPr>
        <w:t xml:space="preserve"> </w:t>
      </w:r>
      <w:r w:rsidR="00E31DF0" w:rsidRPr="00E31DF0">
        <w:rPr>
          <w:sz w:val="20"/>
          <w:szCs w:val="20"/>
        </w:rPr>
        <w:t>accesului</w:t>
      </w:r>
      <w:r w:rsidR="00E31DF0" w:rsidRPr="00E31DF0">
        <w:rPr>
          <w:spacing w:val="-3"/>
          <w:sz w:val="20"/>
          <w:szCs w:val="20"/>
        </w:rPr>
        <w:t xml:space="preserve"> </w:t>
      </w:r>
      <w:r w:rsidR="00E31DF0" w:rsidRPr="00E31DF0">
        <w:rPr>
          <w:sz w:val="20"/>
          <w:szCs w:val="20"/>
        </w:rPr>
        <w:t>în</w:t>
      </w:r>
      <w:r w:rsidR="00E31DF0" w:rsidRPr="00E31DF0">
        <w:rPr>
          <w:spacing w:val="1"/>
          <w:sz w:val="20"/>
          <w:szCs w:val="20"/>
        </w:rPr>
        <w:t xml:space="preserve"> </w:t>
      </w:r>
      <w:r w:rsidR="00E31DF0" w:rsidRPr="00E31DF0">
        <w:rPr>
          <w:sz w:val="20"/>
          <w:szCs w:val="20"/>
        </w:rPr>
        <w:t>unitatea de</w:t>
      </w:r>
      <w:r w:rsidR="00E31DF0" w:rsidRPr="00E31DF0">
        <w:rPr>
          <w:spacing w:val="2"/>
          <w:sz w:val="20"/>
          <w:szCs w:val="20"/>
        </w:rPr>
        <w:t xml:space="preserve"> </w:t>
      </w:r>
      <w:r w:rsidR="00E31DF0" w:rsidRPr="00E31DF0">
        <w:rPr>
          <w:sz w:val="20"/>
          <w:szCs w:val="20"/>
        </w:rPr>
        <w:t>învățământ.</w:t>
      </w:r>
    </w:p>
    <w:p w:rsidR="008854DC" w:rsidRPr="002262EC" w:rsidRDefault="008854DC" w:rsidP="008854DC">
      <w:pPr>
        <w:widowControl w:val="0"/>
        <w:shd w:val="clear" w:color="auto" w:fill="FFFFFF"/>
        <w:tabs>
          <w:tab w:val="left" w:pos="346"/>
        </w:tabs>
        <w:autoSpaceDE w:val="0"/>
        <w:autoSpaceDN w:val="0"/>
        <w:adjustRightInd w:val="0"/>
        <w:spacing w:before="120" w:after="60"/>
        <w:ind w:left="6"/>
        <w:rPr>
          <w:b/>
          <w:color w:val="000000" w:themeColor="text1"/>
          <w:spacing w:val="-1"/>
          <w:sz w:val="20"/>
          <w:szCs w:val="20"/>
          <w:u w:val="single"/>
        </w:rPr>
      </w:pPr>
      <w:r w:rsidRPr="002262EC">
        <w:rPr>
          <w:b/>
          <w:color w:val="000000" w:themeColor="text1"/>
          <w:spacing w:val="-1"/>
          <w:sz w:val="20"/>
          <w:szCs w:val="20"/>
          <w:u w:val="single"/>
        </w:rPr>
        <w:lastRenderedPageBreak/>
        <w:t>Înscrierea absolvenţilor clasei a VIII-a</w:t>
      </w:r>
    </w:p>
    <w:p w:rsidR="008A3208" w:rsidRPr="002262EC" w:rsidRDefault="000521FB" w:rsidP="003A4D63">
      <w:pPr>
        <w:widowControl w:val="0"/>
        <w:shd w:val="clear" w:color="auto" w:fill="FFFFFF"/>
        <w:tabs>
          <w:tab w:val="left" w:pos="346"/>
        </w:tabs>
        <w:autoSpaceDE w:val="0"/>
        <w:autoSpaceDN w:val="0"/>
        <w:adjustRightInd w:val="0"/>
        <w:ind w:left="6"/>
        <w:jc w:val="both"/>
        <w:rPr>
          <w:color w:val="000000" w:themeColor="text1"/>
          <w:spacing w:val="-1"/>
          <w:sz w:val="18"/>
          <w:szCs w:val="18"/>
        </w:rPr>
      </w:pPr>
      <w:r w:rsidRPr="002262EC">
        <w:rPr>
          <w:b/>
          <w:color w:val="000000" w:themeColor="text1"/>
          <w:spacing w:val="-1"/>
          <w:sz w:val="18"/>
          <w:szCs w:val="18"/>
        </w:rPr>
        <w:t>Art.</w:t>
      </w:r>
      <w:r w:rsidR="00B2131D">
        <w:rPr>
          <w:b/>
          <w:color w:val="000000" w:themeColor="text1"/>
          <w:spacing w:val="-1"/>
          <w:sz w:val="18"/>
          <w:szCs w:val="18"/>
        </w:rPr>
        <w:t xml:space="preserve"> </w:t>
      </w:r>
      <w:r w:rsidRPr="002262EC">
        <w:rPr>
          <w:b/>
          <w:color w:val="000000" w:themeColor="text1"/>
          <w:spacing w:val="-1"/>
          <w:sz w:val="18"/>
          <w:szCs w:val="18"/>
        </w:rPr>
        <w:t>3</w:t>
      </w:r>
      <w:r w:rsidRPr="002262EC">
        <w:rPr>
          <w:color w:val="000000" w:themeColor="text1"/>
          <w:spacing w:val="-1"/>
          <w:sz w:val="18"/>
          <w:szCs w:val="18"/>
        </w:rPr>
        <w:t xml:space="preserve"> din Metodologie prevede: „</w:t>
      </w:r>
      <w:r w:rsidR="008A3208" w:rsidRPr="002262EC">
        <w:rPr>
          <w:color w:val="000000" w:themeColor="text1"/>
          <w:spacing w:val="-1"/>
          <w:sz w:val="18"/>
          <w:szCs w:val="18"/>
        </w:rPr>
        <w:t>(1) Conform legii, învăţământul obligatoriu este învăţământ de zi….</w:t>
      </w:r>
    </w:p>
    <w:p w:rsidR="000521FB" w:rsidRPr="002262EC" w:rsidRDefault="000521FB" w:rsidP="003A4D63">
      <w:pPr>
        <w:widowControl w:val="0"/>
        <w:shd w:val="clear" w:color="auto" w:fill="FFFFFF"/>
        <w:tabs>
          <w:tab w:val="left" w:pos="346"/>
        </w:tabs>
        <w:autoSpaceDE w:val="0"/>
        <w:autoSpaceDN w:val="0"/>
        <w:adjustRightInd w:val="0"/>
        <w:ind w:left="6"/>
        <w:jc w:val="both"/>
        <w:rPr>
          <w:color w:val="000000" w:themeColor="text1"/>
          <w:spacing w:val="-5"/>
          <w:sz w:val="18"/>
          <w:szCs w:val="18"/>
        </w:rPr>
      </w:pPr>
      <w:r w:rsidRPr="002262EC">
        <w:rPr>
          <w:color w:val="000000" w:themeColor="text1"/>
          <w:spacing w:val="-1"/>
          <w:sz w:val="18"/>
          <w:szCs w:val="18"/>
        </w:rPr>
        <w:t>(3) Absolvenţii c</w:t>
      </w:r>
      <w:r w:rsidR="003A4D63" w:rsidRPr="002262EC">
        <w:rPr>
          <w:color w:val="000000" w:themeColor="text1"/>
          <w:spacing w:val="-1"/>
          <w:sz w:val="18"/>
          <w:szCs w:val="18"/>
        </w:rPr>
        <w:t xml:space="preserve">lasei a VIII-a din promoţia </w:t>
      </w:r>
      <w:r w:rsidR="00472F3D" w:rsidRPr="002262EC">
        <w:rPr>
          <w:color w:val="000000" w:themeColor="text1"/>
          <w:spacing w:val="-1"/>
          <w:sz w:val="18"/>
          <w:szCs w:val="18"/>
        </w:rPr>
        <w:t>20</w:t>
      </w:r>
      <w:r w:rsidR="00B007CF">
        <w:rPr>
          <w:color w:val="000000" w:themeColor="text1"/>
          <w:spacing w:val="-1"/>
          <w:sz w:val="18"/>
          <w:szCs w:val="18"/>
        </w:rPr>
        <w:t>2</w:t>
      </w:r>
      <w:r w:rsidR="00856CA6">
        <w:rPr>
          <w:color w:val="000000" w:themeColor="text1"/>
          <w:spacing w:val="-1"/>
          <w:sz w:val="18"/>
          <w:szCs w:val="18"/>
        </w:rPr>
        <w:t>2</w:t>
      </w:r>
      <w:r w:rsidRPr="002262EC">
        <w:rPr>
          <w:color w:val="000000" w:themeColor="text1"/>
          <w:spacing w:val="-1"/>
          <w:sz w:val="18"/>
          <w:szCs w:val="18"/>
        </w:rPr>
        <w:t xml:space="preserve">, </w:t>
      </w:r>
      <w:r w:rsidR="008115D7" w:rsidRPr="002262EC">
        <w:rPr>
          <w:b/>
          <w:color w:val="000000" w:themeColor="text1"/>
          <w:spacing w:val="-1"/>
          <w:sz w:val="18"/>
          <w:szCs w:val="18"/>
        </w:rPr>
        <w:t>indiferent de vârstă</w:t>
      </w:r>
      <w:r w:rsidR="008115D7" w:rsidRPr="002262EC">
        <w:rPr>
          <w:color w:val="000000" w:themeColor="text1"/>
          <w:spacing w:val="-1"/>
          <w:sz w:val="18"/>
          <w:szCs w:val="18"/>
        </w:rPr>
        <w:t xml:space="preserve">, </w:t>
      </w:r>
      <w:r w:rsidRPr="002262EC">
        <w:rPr>
          <w:color w:val="000000" w:themeColor="text1"/>
          <w:spacing w:val="-1"/>
          <w:sz w:val="18"/>
          <w:szCs w:val="18"/>
        </w:rPr>
        <w:t xml:space="preserve">precum şi cei din promoţiile anterioare, care </w:t>
      </w:r>
      <w:r w:rsidRPr="002262EC">
        <w:rPr>
          <w:b/>
          <w:color w:val="000000" w:themeColor="text1"/>
          <w:spacing w:val="-1"/>
          <w:sz w:val="18"/>
          <w:szCs w:val="18"/>
        </w:rPr>
        <w:t xml:space="preserve">nu </w:t>
      </w:r>
      <w:r w:rsidRPr="002262EC">
        <w:rPr>
          <w:b/>
          <w:color w:val="000000" w:themeColor="text1"/>
          <w:spacing w:val="1"/>
          <w:sz w:val="18"/>
          <w:szCs w:val="18"/>
        </w:rPr>
        <w:t xml:space="preserve">împlinesc </w:t>
      </w:r>
      <w:r w:rsidR="003A4D63" w:rsidRPr="002262EC">
        <w:rPr>
          <w:b/>
          <w:color w:val="000000" w:themeColor="text1"/>
          <w:spacing w:val="1"/>
          <w:sz w:val="18"/>
          <w:szCs w:val="18"/>
        </w:rPr>
        <w:t xml:space="preserve">18 ani până la data </w:t>
      </w:r>
      <w:r w:rsidR="002D5401" w:rsidRPr="002262EC">
        <w:rPr>
          <w:b/>
          <w:color w:val="000000" w:themeColor="text1"/>
          <w:sz w:val="18"/>
          <w:szCs w:val="18"/>
        </w:rPr>
        <w:t>începer</w:t>
      </w:r>
      <w:r w:rsidR="00472F3D" w:rsidRPr="002262EC">
        <w:rPr>
          <w:b/>
          <w:color w:val="000000" w:themeColor="text1"/>
          <w:sz w:val="18"/>
          <w:szCs w:val="18"/>
        </w:rPr>
        <w:t>ii cursurilor anului şcolar 20</w:t>
      </w:r>
      <w:r w:rsidR="00B007CF">
        <w:rPr>
          <w:b/>
          <w:color w:val="000000" w:themeColor="text1"/>
          <w:sz w:val="18"/>
          <w:szCs w:val="18"/>
        </w:rPr>
        <w:t>2</w:t>
      </w:r>
      <w:r w:rsidR="00856CA6">
        <w:rPr>
          <w:b/>
          <w:color w:val="000000" w:themeColor="text1"/>
          <w:sz w:val="18"/>
          <w:szCs w:val="18"/>
        </w:rPr>
        <w:t>2</w:t>
      </w:r>
      <w:r w:rsidR="002D5401" w:rsidRPr="002262EC">
        <w:rPr>
          <w:b/>
          <w:color w:val="000000" w:themeColor="text1"/>
          <w:sz w:val="18"/>
          <w:szCs w:val="18"/>
        </w:rPr>
        <w:t xml:space="preserve"> - 20</w:t>
      </w:r>
      <w:r w:rsidR="00B31BE0">
        <w:rPr>
          <w:b/>
          <w:color w:val="000000" w:themeColor="text1"/>
          <w:sz w:val="18"/>
          <w:szCs w:val="18"/>
        </w:rPr>
        <w:t>2</w:t>
      </w:r>
      <w:r w:rsidR="00856CA6">
        <w:rPr>
          <w:b/>
          <w:color w:val="000000" w:themeColor="text1"/>
          <w:sz w:val="18"/>
          <w:szCs w:val="18"/>
        </w:rPr>
        <w:t>3</w:t>
      </w:r>
      <w:r w:rsidRPr="002262EC">
        <w:rPr>
          <w:color w:val="000000" w:themeColor="text1"/>
          <w:spacing w:val="1"/>
          <w:sz w:val="18"/>
          <w:szCs w:val="18"/>
        </w:rPr>
        <w:t xml:space="preserve">, se înscriu în învăţământul liceal </w:t>
      </w:r>
      <w:r w:rsidRPr="002262EC">
        <w:rPr>
          <w:color w:val="000000" w:themeColor="text1"/>
          <w:spacing w:val="-1"/>
          <w:sz w:val="18"/>
          <w:szCs w:val="18"/>
        </w:rPr>
        <w:t xml:space="preserve">la </w:t>
      </w:r>
      <w:r w:rsidRPr="002262EC">
        <w:rPr>
          <w:b/>
          <w:color w:val="000000" w:themeColor="text1"/>
          <w:spacing w:val="-1"/>
          <w:sz w:val="18"/>
          <w:szCs w:val="18"/>
        </w:rPr>
        <w:t>cursuri de zi</w:t>
      </w:r>
      <w:r w:rsidR="00A56209" w:rsidRPr="002262EC">
        <w:rPr>
          <w:b/>
          <w:color w:val="000000" w:themeColor="text1"/>
          <w:spacing w:val="-1"/>
          <w:sz w:val="18"/>
          <w:szCs w:val="18"/>
        </w:rPr>
        <w:t xml:space="preserve"> sau învăţământul profesional.</w:t>
      </w:r>
    </w:p>
    <w:p w:rsidR="000521FB" w:rsidRPr="002262EC" w:rsidRDefault="000521FB" w:rsidP="00D81FF2">
      <w:pPr>
        <w:widowControl w:val="0"/>
        <w:shd w:val="clear" w:color="auto" w:fill="FFFFFF"/>
        <w:tabs>
          <w:tab w:val="left" w:pos="346"/>
        </w:tabs>
        <w:autoSpaceDE w:val="0"/>
        <w:autoSpaceDN w:val="0"/>
        <w:adjustRightInd w:val="0"/>
        <w:ind w:left="6"/>
        <w:jc w:val="both"/>
        <w:rPr>
          <w:color w:val="000000" w:themeColor="text1"/>
          <w:sz w:val="18"/>
          <w:szCs w:val="18"/>
        </w:rPr>
      </w:pPr>
      <w:r w:rsidRPr="002262EC">
        <w:rPr>
          <w:color w:val="000000" w:themeColor="text1"/>
          <w:spacing w:val="2"/>
          <w:sz w:val="18"/>
          <w:szCs w:val="18"/>
        </w:rPr>
        <w:t xml:space="preserve">(4) Absolvenţii </w:t>
      </w:r>
      <w:r w:rsidR="004A2444" w:rsidRPr="002262EC">
        <w:rPr>
          <w:color w:val="000000" w:themeColor="text1"/>
          <w:spacing w:val="2"/>
          <w:sz w:val="18"/>
          <w:szCs w:val="18"/>
        </w:rPr>
        <w:t xml:space="preserve">învăţământului gimnazial </w:t>
      </w:r>
      <w:r w:rsidR="008115D7" w:rsidRPr="002262EC">
        <w:rPr>
          <w:color w:val="000000" w:themeColor="text1"/>
          <w:spacing w:val="2"/>
          <w:sz w:val="18"/>
          <w:szCs w:val="18"/>
        </w:rPr>
        <w:t xml:space="preserve">din promoţiile anterioare, </w:t>
      </w:r>
      <w:r w:rsidRPr="002262EC">
        <w:rPr>
          <w:color w:val="000000" w:themeColor="text1"/>
          <w:spacing w:val="2"/>
          <w:sz w:val="18"/>
          <w:szCs w:val="18"/>
        </w:rPr>
        <w:t xml:space="preserve">care </w:t>
      </w:r>
      <w:r w:rsidRPr="002262EC">
        <w:rPr>
          <w:b/>
          <w:i/>
          <w:color w:val="000000" w:themeColor="text1"/>
          <w:spacing w:val="2"/>
          <w:sz w:val="18"/>
          <w:szCs w:val="18"/>
        </w:rPr>
        <w:t>împlinesc 18 ani</w:t>
      </w:r>
      <w:r w:rsidRPr="002262EC">
        <w:rPr>
          <w:color w:val="000000" w:themeColor="text1"/>
          <w:spacing w:val="2"/>
          <w:sz w:val="18"/>
          <w:szCs w:val="18"/>
        </w:rPr>
        <w:t xml:space="preserve"> până la data </w:t>
      </w:r>
      <w:r w:rsidR="002D5401" w:rsidRPr="002262EC">
        <w:rPr>
          <w:color w:val="000000" w:themeColor="text1"/>
          <w:sz w:val="18"/>
          <w:szCs w:val="18"/>
        </w:rPr>
        <w:t>începerii cursurilor anului şcolar</w:t>
      </w:r>
      <w:r w:rsidR="008115D7" w:rsidRPr="002262EC">
        <w:rPr>
          <w:color w:val="000000" w:themeColor="text1"/>
          <w:sz w:val="18"/>
          <w:szCs w:val="18"/>
        </w:rPr>
        <w:t>,</w:t>
      </w:r>
      <w:r w:rsidRPr="002262EC">
        <w:rPr>
          <w:color w:val="000000" w:themeColor="text1"/>
          <w:sz w:val="18"/>
          <w:szCs w:val="18"/>
        </w:rPr>
        <w:t xml:space="preserve"> se înscri</w:t>
      </w:r>
      <w:r w:rsidR="004A2444" w:rsidRPr="002262EC">
        <w:rPr>
          <w:color w:val="000000" w:themeColor="text1"/>
          <w:sz w:val="18"/>
          <w:szCs w:val="18"/>
        </w:rPr>
        <w:t>u</w:t>
      </w:r>
      <w:r w:rsidRPr="002262EC">
        <w:rPr>
          <w:color w:val="000000" w:themeColor="text1"/>
          <w:sz w:val="18"/>
          <w:szCs w:val="18"/>
        </w:rPr>
        <w:t xml:space="preserve"> în învăţământul</w:t>
      </w:r>
      <w:r w:rsidR="004A2444" w:rsidRPr="002262EC">
        <w:rPr>
          <w:color w:val="000000" w:themeColor="text1"/>
          <w:sz w:val="18"/>
          <w:szCs w:val="18"/>
        </w:rPr>
        <w:t xml:space="preserve"> liceal</w:t>
      </w:r>
      <w:r w:rsidR="00FD009B">
        <w:rPr>
          <w:color w:val="000000" w:themeColor="text1"/>
          <w:sz w:val="18"/>
          <w:szCs w:val="18"/>
        </w:rPr>
        <w:t xml:space="preserve"> </w:t>
      </w:r>
      <w:r w:rsidRPr="002262EC">
        <w:rPr>
          <w:b/>
          <w:color w:val="000000" w:themeColor="text1"/>
          <w:sz w:val="18"/>
          <w:szCs w:val="18"/>
        </w:rPr>
        <w:t>doar la cursuri serale sau cu frecvenţă redusă</w:t>
      </w:r>
      <w:r w:rsidRPr="002262EC">
        <w:rPr>
          <w:color w:val="000000" w:themeColor="text1"/>
          <w:sz w:val="18"/>
          <w:szCs w:val="18"/>
        </w:rPr>
        <w:t>, în perioada prevăzută de calendarul admiterii</w:t>
      </w:r>
      <w:r w:rsidRPr="002262EC">
        <w:rPr>
          <w:i/>
          <w:color w:val="000000" w:themeColor="text1"/>
          <w:sz w:val="18"/>
          <w:szCs w:val="18"/>
        </w:rPr>
        <w:t>.</w:t>
      </w:r>
      <w:r w:rsidR="002724CE" w:rsidRPr="002262EC">
        <w:rPr>
          <w:color w:val="000000" w:themeColor="text1"/>
          <w:sz w:val="18"/>
          <w:szCs w:val="18"/>
        </w:rPr>
        <w:t>”</w:t>
      </w:r>
    </w:p>
    <w:p w:rsidR="004E7A68" w:rsidRPr="00E81572" w:rsidRDefault="00FC4D62" w:rsidP="00043C85">
      <w:pPr>
        <w:pStyle w:val="BodyText2"/>
        <w:shd w:val="clear" w:color="auto" w:fill="FFFFFF"/>
        <w:spacing w:before="60"/>
        <w:rPr>
          <w:spacing w:val="1"/>
          <w:sz w:val="18"/>
          <w:szCs w:val="18"/>
          <w:lang w:val="ro-RO"/>
        </w:rPr>
      </w:pPr>
      <w:r w:rsidRPr="002262EC">
        <w:rPr>
          <w:b/>
          <w:bCs/>
          <w:color w:val="000000" w:themeColor="text1"/>
          <w:spacing w:val="1"/>
          <w:sz w:val="18"/>
          <w:szCs w:val="18"/>
          <w:lang w:val="ro-RO"/>
        </w:rPr>
        <w:t>„</w:t>
      </w:r>
      <w:r w:rsidR="008854DC" w:rsidRPr="002262EC">
        <w:rPr>
          <w:b/>
          <w:bCs/>
          <w:color w:val="000000" w:themeColor="text1"/>
          <w:spacing w:val="1"/>
          <w:sz w:val="18"/>
          <w:szCs w:val="18"/>
          <w:lang w:val="ro-RO"/>
        </w:rPr>
        <w:t>Art.</w:t>
      </w:r>
      <w:r w:rsidR="00B2131D">
        <w:rPr>
          <w:b/>
          <w:bCs/>
          <w:color w:val="000000" w:themeColor="text1"/>
          <w:spacing w:val="1"/>
          <w:sz w:val="18"/>
          <w:szCs w:val="18"/>
          <w:lang w:val="ro-RO"/>
        </w:rPr>
        <w:t xml:space="preserve"> </w:t>
      </w:r>
      <w:r w:rsidR="00F63D14" w:rsidRPr="002262EC">
        <w:rPr>
          <w:b/>
          <w:bCs/>
          <w:color w:val="000000" w:themeColor="text1"/>
          <w:spacing w:val="1"/>
          <w:sz w:val="18"/>
          <w:szCs w:val="18"/>
          <w:lang w:val="ro-RO"/>
        </w:rPr>
        <w:t>30</w:t>
      </w:r>
      <w:r w:rsidR="008854DC" w:rsidRPr="002262EC">
        <w:rPr>
          <w:b/>
          <w:bCs/>
          <w:color w:val="000000" w:themeColor="text1"/>
          <w:spacing w:val="1"/>
          <w:sz w:val="18"/>
          <w:szCs w:val="18"/>
          <w:lang w:val="ro-RO"/>
        </w:rPr>
        <w:t>.</w:t>
      </w:r>
      <w:r w:rsidR="008854DC" w:rsidRPr="002262EC">
        <w:rPr>
          <w:color w:val="000000" w:themeColor="text1"/>
          <w:spacing w:val="1"/>
          <w:sz w:val="18"/>
          <w:szCs w:val="18"/>
          <w:lang w:val="ro-RO"/>
        </w:rPr>
        <w:t>(1)</w:t>
      </w:r>
      <w:r w:rsidR="00B2131D">
        <w:rPr>
          <w:color w:val="000000" w:themeColor="text1"/>
          <w:spacing w:val="1"/>
          <w:sz w:val="18"/>
          <w:szCs w:val="18"/>
          <w:lang w:val="ro-RO"/>
        </w:rPr>
        <w:t xml:space="preserve"> </w:t>
      </w:r>
      <w:r w:rsidR="008854DC" w:rsidRPr="002262EC">
        <w:rPr>
          <w:b/>
          <w:color w:val="000000" w:themeColor="text1"/>
          <w:spacing w:val="1"/>
          <w:sz w:val="18"/>
          <w:szCs w:val="18"/>
          <w:u w:val="single"/>
          <w:lang w:val="ro-RO"/>
        </w:rPr>
        <w:t>Candidaţii pot participa la repartizarea computerizată într-un singur judeţ.</w:t>
      </w:r>
      <w:r w:rsidR="00FD009B" w:rsidRPr="00B2131D">
        <w:rPr>
          <w:b/>
          <w:color w:val="000000" w:themeColor="text1"/>
          <w:spacing w:val="1"/>
          <w:sz w:val="18"/>
          <w:szCs w:val="18"/>
          <w:lang w:val="ro-RO"/>
        </w:rPr>
        <w:t xml:space="preserve"> </w:t>
      </w:r>
      <w:r w:rsidR="008854DC" w:rsidRPr="002262EC">
        <w:rPr>
          <w:b/>
          <w:bCs/>
          <w:color w:val="000000" w:themeColor="text1"/>
          <w:spacing w:val="1"/>
          <w:sz w:val="18"/>
          <w:szCs w:val="18"/>
          <w:lang w:val="ro-RO"/>
        </w:rPr>
        <w:t xml:space="preserve">Înscrierea candidaţilor </w:t>
      </w:r>
      <w:r w:rsidR="008854DC" w:rsidRPr="002262EC">
        <w:rPr>
          <w:color w:val="000000" w:themeColor="text1"/>
          <w:spacing w:val="1"/>
          <w:sz w:val="18"/>
          <w:szCs w:val="18"/>
          <w:lang w:val="ro-RO"/>
        </w:rPr>
        <w:t xml:space="preserve">pentru admiterea în liceele </w:t>
      </w:r>
      <w:r w:rsidR="004E5B60" w:rsidRPr="002262EC">
        <w:rPr>
          <w:color w:val="000000" w:themeColor="text1"/>
          <w:spacing w:val="1"/>
          <w:sz w:val="18"/>
          <w:szCs w:val="18"/>
          <w:lang w:val="ro-RO"/>
        </w:rPr>
        <w:t xml:space="preserve">din </w:t>
      </w:r>
      <w:r w:rsidR="008854DC" w:rsidRPr="002262EC">
        <w:rPr>
          <w:color w:val="000000" w:themeColor="text1"/>
          <w:spacing w:val="1"/>
          <w:sz w:val="18"/>
          <w:szCs w:val="18"/>
          <w:lang w:val="ro-RO"/>
        </w:rPr>
        <w:t xml:space="preserve">judeţul de </w:t>
      </w:r>
      <w:r w:rsidR="008854DC" w:rsidRPr="002262EC">
        <w:rPr>
          <w:color w:val="000000" w:themeColor="text1"/>
          <w:spacing w:val="2"/>
          <w:sz w:val="18"/>
          <w:szCs w:val="18"/>
          <w:lang w:val="ro-RO"/>
        </w:rPr>
        <w:t xml:space="preserve">provenienţă se face, în perioada prevăzută de </w:t>
      </w:r>
      <w:r w:rsidR="008854DC" w:rsidRPr="00E81572">
        <w:rPr>
          <w:spacing w:val="2"/>
          <w:sz w:val="18"/>
          <w:szCs w:val="18"/>
          <w:lang w:val="ro-RO"/>
        </w:rPr>
        <w:t xml:space="preserve">grafic, </w:t>
      </w:r>
      <w:r w:rsidR="008854DC" w:rsidRPr="00E81572">
        <w:rPr>
          <w:b/>
          <w:bCs/>
          <w:spacing w:val="2"/>
          <w:sz w:val="18"/>
          <w:szCs w:val="18"/>
          <w:lang w:val="ro-RO"/>
        </w:rPr>
        <w:t>la şcolile g</w:t>
      </w:r>
      <w:r w:rsidR="00E81572" w:rsidRPr="00E81572">
        <w:rPr>
          <w:b/>
          <w:bCs/>
          <w:spacing w:val="2"/>
          <w:sz w:val="18"/>
          <w:szCs w:val="18"/>
          <w:lang w:val="ro-RO"/>
        </w:rPr>
        <w:t>imnaziale</w:t>
      </w:r>
      <w:r w:rsidR="008854DC" w:rsidRPr="00E81572">
        <w:rPr>
          <w:b/>
          <w:bCs/>
          <w:spacing w:val="2"/>
          <w:sz w:val="18"/>
          <w:szCs w:val="18"/>
          <w:lang w:val="ro-RO"/>
        </w:rPr>
        <w:t xml:space="preserve"> </w:t>
      </w:r>
      <w:r w:rsidR="008854DC" w:rsidRPr="00E81572">
        <w:rPr>
          <w:spacing w:val="2"/>
          <w:sz w:val="18"/>
          <w:szCs w:val="18"/>
          <w:lang w:val="ro-RO"/>
        </w:rPr>
        <w:t xml:space="preserve">pe care aceştia le-au </w:t>
      </w:r>
      <w:r w:rsidR="008854DC" w:rsidRPr="00E81572">
        <w:rPr>
          <w:spacing w:val="1"/>
          <w:sz w:val="18"/>
          <w:szCs w:val="18"/>
          <w:lang w:val="ro-RO"/>
        </w:rPr>
        <w:t xml:space="preserve">absolvit (inclusiv pentru absolvenţii din seriile anterioare). </w:t>
      </w:r>
    </w:p>
    <w:p w:rsidR="00FC4D62" w:rsidRPr="002262EC" w:rsidRDefault="008854DC" w:rsidP="00043C85">
      <w:pPr>
        <w:pStyle w:val="BodyText2"/>
        <w:shd w:val="clear" w:color="auto" w:fill="FFFFFF"/>
        <w:spacing w:before="60"/>
        <w:rPr>
          <w:color w:val="000000" w:themeColor="text1"/>
          <w:sz w:val="18"/>
          <w:szCs w:val="18"/>
          <w:lang w:val="ro-RO"/>
        </w:rPr>
      </w:pPr>
      <w:r w:rsidRPr="002262EC">
        <w:rPr>
          <w:color w:val="000000" w:themeColor="text1"/>
          <w:spacing w:val="1"/>
          <w:sz w:val="18"/>
          <w:szCs w:val="18"/>
          <w:lang w:val="ro-RO"/>
        </w:rPr>
        <w:t xml:space="preserve">Candidaţii care participă la admitere </w:t>
      </w:r>
      <w:r w:rsidR="00FC4D62" w:rsidRPr="002262EC">
        <w:rPr>
          <w:color w:val="000000" w:themeColor="text1"/>
          <w:sz w:val="18"/>
          <w:szCs w:val="18"/>
          <w:lang w:val="ro-RO"/>
        </w:rPr>
        <w:t>în alte judeţe se</w:t>
      </w:r>
      <w:r w:rsidR="00FD009B">
        <w:rPr>
          <w:color w:val="000000" w:themeColor="text1"/>
          <w:sz w:val="18"/>
          <w:szCs w:val="18"/>
          <w:lang w:val="ro-RO"/>
        </w:rPr>
        <w:t xml:space="preserve"> pot </w:t>
      </w:r>
      <w:r w:rsidR="00FC4D62" w:rsidRPr="002262EC">
        <w:rPr>
          <w:color w:val="000000" w:themeColor="text1"/>
          <w:sz w:val="18"/>
          <w:szCs w:val="18"/>
          <w:lang w:val="ro-RO"/>
        </w:rPr>
        <w:t xml:space="preserve"> înscri</w:t>
      </w:r>
      <w:r w:rsidR="00FD009B">
        <w:rPr>
          <w:color w:val="000000" w:themeColor="text1"/>
          <w:sz w:val="18"/>
          <w:szCs w:val="18"/>
          <w:lang w:val="ro-RO"/>
        </w:rPr>
        <w:t xml:space="preserve">e atât la școala de proveniență cât și </w:t>
      </w:r>
      <w:r w:rsidR="00FC4D62" w:rsidRPr="002262EC">
        <w:rPr>
          <w:color w:val="000000" w:themeColor="text1"/>
          <w:sz w:val="18"/>
          <w:szCs w:val="18"/>
          <w:lang w:val="ro-RO"/>
        </w:rPr>
        <w:t xml:space="preserve"> la </w:t>
      </w:r>
      <w:r w:rsidR="00FC4D62" w:rsidRPr="002262EC">
        <w:rPr>
          <w:b/>
          <w:bCs/>
          <w:color w:val="000000" w:themeColor="text1"/>
          <w:sz w:val="18"/>
          <w:szCs w:val="18"/>
          <w:lang w:val="ro-RO"/>
        </w:rPr>
        <w:t xml:space="preserve">centrul special de înscriere </w:t>
      </w:r>
      <w:r w:rsidR="00FC4D62" w:rsidRPr="002262EC">
        <w:rPr>
          <w:color w:val="000000" w:themeColor="text1"/>
          <w:sz w:val="18"/>
          <w:szCs w:val="18"/>
          <w:lang w:val="ro-RO"/>
        </w:rPr>
        <w:t xml:space="preserve">din judeţul în care doresc să fie admişi, în perioada prevăzută de grafic.” </w:t>
      </w:r>
    </w:p>
    <w:p w:rsidR="00E4146B" w:rsidRPr="00D46B3B" w:rsidRDefault="00E4146B" w:rsidP="004B7D46">
      <w:pPr>
        <w:widowControl w:val="0"/>
        <w:pBdr>
          <w:top w:val="single" w:sz="18" w:space="1" w:color="auto"/>
          <w:left w:val="single" w:sz="18" w:space="4" w:color="auto"/>
          <w:bottom w:val="single" w:sz="18" w:space="1" w:color="auto"/>
          <w:right w:val="single" w:sz="18" w:space="4" w:color="auto"/>
        </w:pBdr>
        <w:shd w:val="pct10" w:color="auto" w:fill="FFFFFF"/>
        <w:tabs>
          <w:tab w:val="left" w:pos="346"/>
        </w:tabs>
        <w:autoSpaceDE w:val="0"/>
        <w:autoSpaceDN w:val="0"/>
        <w:adjustRightInd w:val="0"/>
        <w:spacing w:after="60"/>
        <w:ind w:left="6"/>
        <w:jc w:val="center"/>
        <w:rPr>
          <w:b/>
          <w:color w:val="000000" w:themeColor="text1"/>
          <w:spacing w:val="-1"/>
          <w:sz w:val="20"/>
          <w:szCs w:val="20"/>
          <w:lang w:val="fr-FR"/>
        </w:rPr>
      </w:pPr>
      <w:r w:rsidRPr="00D46B3B">
        <w:rPr>
          <w:b/>
          <w:color w:val="000000" w:themeColor="text1"/>
          <w:spacing w:val="-1"/>
          <w:sz w:val="20"/>
          <w:szCs w:val="20"/>
          <w:lang w:val="fr-FR"/>
        </w:rPr>
        <w:t>Depunerea dosarelor de</w:t>
      </w:r>
      <w:r w:rsidR="004B7D46" w:rsidRPr="00D46B3B">
        <w:rPr>
          <w:b/>
          <w:color w:val="000000" w:themeColor="text1"/>
          <w:spacing w:val="-1"/>
          <w:sz w:val="20"/>
          <w:szCs w:val="20"/>
          <w:lang w:val="fr-FR"/>
        </w:rPr>
        <w:t xml:space="preserve"> înscriere la învăţământul de zi</w:t>
      </w:r>
    </w:p>
    <w:p w:rsidR="00FC4D62" w:rsidRPr="00D46B3B" w:rsidRDefault="00FC4D62" w:rsidP="0069085E">
      <w:pPr>
        <w:shd w:val="clear" w:color="auto" w:fill="FFFFFF"/>
        <w:ind w:left="14" w:right="5" w:hanging="14"/>
        <w:jc w:val="both"/>
        <w:rPr>
          <w:color w:val="000000" w:themeColor="text1"/>
          <w:sz w:val="20"/>
          <w:szCs w:val="20"/>
          <w:lang w:val="fr-FR"/>
        </w:rPr>
      </w:pPr>
      <w:r w:rsidRPr="00D46B3B">
        <w:rPr>
          <w:b/>
          <w:color w:val="000000" w:themeColor="text1"/>
          <w:spacing w:val="-1"/>
          <w:sz w:val="20"/>
          <w:szCs w:val="20"/>
          <w:lang w:val="fr-FR"/>
        </w:rPr>
        <w:t>Art.</w:t>
      </w:r>
      <w:r w:rsidR="00B2131D">
        <w:rPr>
          <w:b/>
          <w:color w:val="000000" w:themeColor="text1"/>
          <w:spacing w:val="-1"/>
          <w:sz w:val="20"/>
          <w:szCs w:val="20"/>
          <w:lang w:val="fr-FR"/>
        </w:rPr>
        <w:t xml:space="preserve"> </w:t>
      </w:r>
      <w:r w:rsidRPr="00D46B3B">
        <w:rPr>
          <w:b/>
          <w:color w:val="000000" w:themeColor="text1"/>
          <w:spacing w:val="-1"/>
          <w:sz w:val="20"/>
          <w:szCs w:val="20"/>
          <w:lang w:val="fr-FR"/>
        </w:rPr>
        <w:t>53</w:t>
      </w:r>
      <w:r w:rsidRPr="00D46B3B">
        <w:rPr>
          <w:color w:val="000000" w:themeColor="text1"/>
          <w:spacing w:val="-1"/>
          <w:sz w:val="20"/>
          <w:szCs w:val="20"/>
          <w:lang w:val="fr-FR"/>
        </w:rPr>
        <w:t xml:space="preserve"> din Metodologie prevede: „</w:t>
      </w:r>
      <w:r w:rsidRPr="00D46B3B">
        <w:rPr>
          <w:b/>
          <w:bCs/>
          <w:color w:val="000000" w:themeColor="text1"/>
          <w:sz w:val="20"/>
          <w:szCs w:val="20"/>
          <w:lang w:val="fr-FR"/>
        </w:rPr>
        <w:t xml:space="preserve">(1) </w:t>
      </w:r>
      <w:r w:rsidRPr="00D46B3B">
        <w:rPr>
          <w:color w:val="000000" w:themeColor="text1"/>
          <w:sz w:val="20"/>
          <w:szCs w:val="20"/>
          <w:lang w:val="fr-FR"/>
        </w:rPr>
        <w:t xml:space="preserve">În perioada </w:t>
      </w:r>
      <w:r w:rsidR="00F425F9" w:rsidRPr="00D46B3B">
        <w:rPr>
          <w:color w:val="000000" w:themeColor="text1"/>
          <w:sz w:val="20"/>
          <w:szCs w:val="20"/>
          <w:lang w:val="fr-FR"/>
        </w:rPr>
        <w:t>1</w:t>
      </w:r>
      <w:r w:rsidR="00DC477C" w:rsidRPr="00D46B3B">
        <w:rPr>
          <w:b/>
          <w:color w:val="000000" w:themeColor="text1"/>
          <w:sz w:val="20"/>
          <w:szCs w:val="20"/>
          <w:lang w:val="fr-FR"/>
        </w:rPr>
        <w:t>5-2</w:t>
      </w:r>
      <w:r w:rsidR="00F425F9" w:rsidRPr="00D46B3B">
        <w:rPr>
          <w:b/>
          <w:color w:val="000000" w:themeColor="text1"/>
          <w:sz w:val="20"/>
          <w:szCs w:val="20"/>
          <w:lang w:val="fr-FR"/>
        </w:rPr>
        <w:t>0</w:t>
      </w:r>
      <w:r w:rsidR="0069085E" w:rsidRPr="00D46B3B">
        <w:rPr>
          <w:b/>
          <w:bCs/>
          <w:color w:val="000000" w:themeColor="text1"/>
          <w:sz w:val="20"/>
          <w:szCs w:val="20"/>
          <w:u w:val="single"/>
          <w:lang w:val="fr-FR"/>
        </w:rPr>
        <w:t xml:space="preserve"> iulie </w:t>
      </w:r>
      <w:r w:rsidR="00133CE9" w:rsidRPr="00D46B3B">
        <w:rPr>
          <w:b/>
          <w:bCs/>
          <w:color w:val="000000" w:themeColor="text1"/>
          <w:sz w:val="20"/>
          <w:szCs w:val="20"/>
          <w:u w:val="single"/>
          <w:lang w:val="fr-FR"/>
        </w:rPr>
        <w:t>20</w:t>
      </w:r>
      <w:r w:rsidR="00B007CF" w:rsidRPr="00D46B3B">
        <w:rPr>
          <w:b/>
          <w:bCs/>
          <w:color w:val="000000" w:themeColor="text1"/>
          <w:sz w:val="20"/>
          <w:szCs w:val="20"/>
          <w:u w:val="single"/>
          <w:lang w:val="fr-FR"/>
        </w:rPr>
        <w:t>2</w:t>
      </w:r>
      <w:r w:rsidR="00F425F9" w:rsidRPr="00D46B3B">
        <w:rPr>
          <w:b/>
          <w:bCs/>
          <w:color w:val="000000" w:themeColor="text1"/>
          <w:sz w:val="20"/>
          <w:szCs w:val="20"/>
          <w:u w:val="single"/>
          <w:lang w:val="fr-FR"/>
        </w:rPr>
        <w:t>2</w:t>
      </w:r>
      <w:r w:rsidRPr="00D46B3B">
        <w:rPr>
          <w:b/>
          <w:bCs/>
          <w:color w:val="000000" w:themeColor="text1"/>
          <w:sz w:val="20"/>
          <w:szCs w:val="20"/>
          <w:u w:val="single"/>
          <w:lang w:val="fr-FR"/>
        </w:rPr>
        <w:t>,</w:t>
      </w:r>
      <w:r w:rsidR="00F425F9" w:rsidRPr="00B2131D">
        <w:rPr>
          <w:b/>
          <w:bCs/>
          <w:color w:val="000000" w:themeColor="text1"/>
          <w:sz w:val="20"/>
          <w:szCs w:val="20"/>
          <w:lang w:val="fr-FR"/>
        </w:rPr>
        <w:t xml:space="preserve"> </w:t>
      </w:r>
      <w:r w:rsidRPr="00D46B3B">
        <w:rPr>
          <w:color w:val="000000" w:themeColor="text1"/>
          <w:sz w:val="20"/>
          <w:szCs w:val="20"/>
          <w:lang w:val="fr-FR"/>
        </w:rPr>
        <w:t xml:space="preserve">absolvenţii depun, la unităţile şcolare la care au fost declaraţi admişi, dosarele de înscriere, cuprinzând </w:t>
      </w:r>
      <w:r w:rsidR="002D5401" w:rsidRPr="00D46B3B">
        <w:rPr>
          <w:color w:val="000000" w:themeColor="text1"/>
          <w:sz w:val="20"/>
          <w:szCs w:val="20"/>
          <w:lang w:val="fr-FR"/>
        </w:rPr>
        <w:t xml:space="preserve">următoarele </w:t>
      </w:r>
      <w:r w:rsidRPr="00D46B3B">
        <w:rPr>
          <w:color w:val="000000" w:themeColor="text1"/>
          <w:sz w:val="20"/>
          <w:szCs w:val="20"/>
          <w:lang w:val="fr-FR"/>
        </w:rPr>
        <w:t>acte</w:t>
      </w:r>
      <w:r w:rsidR="002D5401" w:rsidRPr="00D46B3B">
        <w:rPr>
          <w:color w:val="000000" w:themeColor="text1"/>
          <w:sz w:val="20"/>
          <w:szCs w:val="20"/>
          <w:lang w:val="fr-FR"/>
        </w:rPr>
        <w:t>:</w:t>
      </w:r>
    </w:p>
    <w:p w:rsidR="00FC4D62" w:rsidRPr="00914516" w:rsidRDefault="00FC4D62" w:rsidP="00914516">
      <w:pPr>
        <w:widowControl w:val="0"/>
        <w:numPr>
          <w:ilvl w:val="0"/>
          <w:numId w:val="2"/>
        </w:numPr>
        <w:shd w:val="clear" w:color="auto" w:fill="FFFFFF"/>
        <w:tabs>
          <w:tab w:val="left" w:pos="365"/>
        </w:tabs>
        <w:autoSpaceDE w:val="0"/>
        <w:autoSpaceDN w:val="0"/>
        <w:adjustRightInd w:val="0"/>
        <w:spacing w:after="0" w:line="240" w:lineRule="auto"/>
        <w:ind w:left="5"/>
        <w:rPr>
          <w:color w:val="000000" w:themeColor="text1"/>
          <w:spacing w:val="-4"/>
        </w:rPr>
      </w:pPr>
      <w:r w:rsidRPr="00914516">
        <w:rPr>
          <w:b/>
          <w:color w:val="000000" w:themeColor="text1"/>
          <w:spacing w:val="-1"/>
        </w:rPr>
        <w:t>cererea de înscriere</w:t>
      </w:r>
      <w:r w:rsidRPr="00914516">
        <w:rPr>
          <w:color w:val="000000" w:themeColor="text1"/>
          <w:spacing w:val="-1"/>
        </w:rPr>
        <w:t>;</w:t>
      </w:r>
    </w:p>
    <w:p w:rsidR="00FC4D62" w:rsidRPr="00914516" w:rsidRDefault="00DC6880" w:rsidP="00914516">
      <w:pPr>
        <w:widowControl w:val="0"/>
        <w:numPr>
          <w:ilvl w:val="0"/>
          <w:numId w:val="2"/>
        </w:numPr>
        <w:shd w:val="clear" w:color="auto" w:fill="FFFFFF"/>
        <w:tabs>
          <w:tab w:val="left" w:pos="365"/>
        </w:tabs>
        <w:autoSpaceDE w:val="0"/>
        <w:autoSpaceDN w:val="0"/>
        <w:adjustRightInd w:val="0"/>
        <w:spacing w:after="0" w:line="240" w:lineRule="auto"/>
        <w:ind w:left="5"/>
        <w:rPr>
          <w:color w:val="000000" w:themeColor="text1"/>
          <w:spacing w:val="-3"/>
        </w:rPr>
      </w:pPr>
      <w:r w:rsidRPr="00914516">
        <w:rPr>
          <w:b/>
          <w:color w:val="000000" w:themeColor="text1"/>
        </w:rPr>
        <w:t>cartea de identitate</w:t>
      </w:r>
      <w:r w:rsidRPr="00914516">
        <w:rPr>
          <w:color w:val="000000" w:themeColor="text1"/>
        </w:rPr>
        <w:t xml:space="preserve"> (dacă este cazul) şi </w:t>
      </w:r>
      <w:r w:rsidR="00FC4D62" w:rsidRPr="00914516">
        <w:rPr>
          <w:b/>
          <w:color w:val="000000" w:themeColor="text1"/>
        </w:rPr>
        <w:t>certificatul de naştere</w:t>
      </w:r>
      <w:r w:rsidR="00FC4D62" w:rsidRPr="00914516">
        <w:rPr>
          <w:color w:val="000000" w:themeColor="text1"/>
        </w:rPr>
        <w:t>,</w:t>
      </w:r>
      <w:r w:rsidR="007F0576">
        <w:rPr>
          <w:color w:val="000000" w:themeColor="text1"/>
        </w:rPr>
        <w:t xml:space="preserve"> în copie</w:t>
      </w:r>
      <w:r w:rsidR="00FC4D62" w:rsidRPr="00914516">
        <w:rPr>
          <w:color w:val="000000" w:themeColor="text1"/>
        </w:rPr>
        <w:t>;</w:t>
      </w:r>
    </w:p>
    <w:p w:rsidR="00FC4D62" w:rsidRPr="00D46B3B" w:rsidRDefault="006400FB" w:rsidP="00914516">
      <w:pPr>
        <w:widowControl w:val="0"/>
        <w:numPr>
          <w:ilvl w:val="0"/>
          <w:numId w:val="2"/>
        </w:numPr>
        <w:shd w:val="clear" w:color="auto" w:fill="FFFFFF"/>
        <w:tabs>
          <w:tab w:val="left" w:pos="365"/>
        </w:tabs>
        <w:autoSpaceDE w:val="0"/>
        <w:autoSpaceDN w:val="0"/>
        <w:adjustRightInd w:val="0"/>
        <w:spacing w:after="0" w:line="240" w:lineRule="auto"/>
        <w:ind w:left="365" w:hanging="360"/>
        <w:jc w:val="both"/>
        <w:rPr>
          <w:color w:val="000000" w:themeColor="text1"/>
          <w:lang w:val="it-IT"/>
        </w:rPr>
      </w:pPr>
      <w:r w:rsidRPr="00D46B3B">
        <w:rPr>
          <w:b/>
          <w:color w:val="000000" w:themeColor="text1"/>
          <w:lang w:val="it-IT"/>
        </w:rPr>
        <w:t xml:space="preserve">adeverinţă cu notele </w:t>
      </w:r>
      <w:r w:rsidR="004E5B60" w:rsidRPr="00D46B3B">
        <w:rPr>
          <w:b/>
          <w:color w:val="000000" w:themeColor="text1"/>
          <w:lang w:val="it-IT"/>
        </w:rPr>
        <w:t xml:space="preserve">şi media </w:t>
      </w:r>
      <w:r w:rsidR="00F0181D" w:rsidRPr="00D46B3B">
        <w:rPr>
          <w:b/>
          <w:color w:val="000000" w:themeColor="text1"/>
          <w:lang w:val="it-IT"/>
        </w:rPr>
        <w:t>general</w:t>
      </w:r>
      <w:r w:rsidR="00B2131D">
        <w:rPr>
          <w:b/>
          <w:color w:val="000000" w:themeColor="text1"/>
          <w:lang w:val="it-IT"/>
        </w:rPr>
        <w:t>ă</w:t>
      </w:r>
      <w:r w:rsidR="00F0181D" w:rsidRPr="00D46B3B">
        <w:rPr>
          <w:b/>
          <w:color w:val="000000" w:themeColor="text1"/>
          <w:lang w:val="it-IT"/>
        </w:rPr>
        <w:t xml:space="preserve"> </w:t>
      </w:r>
      <w:r w:rsidRPr="00D46B3B">
        <w:rPr>
          <w:color w:val="000000" w:themeColor="text1"/>
          <w:lang w:val="it-IT"/>
        </w:rPr>
        <w:t xml:space="preserve">obţinute la </w:t>
      </w:r>
      <w:r w:rsidR="004B7D46" w:rsidRPr="00D46B3B">
        <w:rPr>
          <w:color w:val="000000" w:themeColor="text1"/>
          <w:lang w:val="it-IT"/>
        </w:rPr>
        <w:t xml:space="preserve">Evaluarea Naţională </w:t>
      </w:r>
      <w:r w:rsidR="005E20CC" w:rsidRPr="00D46B3B">
        <w:rPr>
          <w:color w:val="000000" w:themeColor="text1"/>
          <w:lang w:val="it-IT"/>
        </w:rPr>
        <w:t>din clasa a VIII-a</w:t>
      </w:r>
      <w:r w:rsidR="00284DD7">
        <w:rPr>
          <w:color w:val="000000" w:themeColor="text1"/>
          <w:lang w:val="it-IT"/>
        </w:rPr>
        <w:t>;</w:t>
      </w:r>
    </w:p>
    <w:p w:rsidR="00FC4D62" w:rsidRPr="00D46B3B" w:rsidRDefault="00FC4D62" w:rsidP="00914516">
      <w:pPr>
        <w:widowControl w:val="0"/>
        <w:numPr>
          <w:ilvl w:val="0"/>
          <w:numId w:val="2"/>
        </w:numPr>
        <w:shd w:val="clear" w:color="auto" w:fill="FFFFFF"/>
        <w:tabs>
          <w:tab w:val="left" w:pos="365"/>
        </w:tabs>
        <w:autoSpaceDE w:val="0"/>
        <w:autoSpaceDN w:val="0"/>
        <w:adjustRightInd w:val="0"/>
        <w:spacing w:after="0" w:line="240" w:lineRule="auto"/>
        <w:ind w:left="365" w:hanging="360"/>
        <w:jc w:val="both"/>
        <w:rPr>
          <w:color w:val="000000" w:themeColor="text1"/>
          <w:lang w:val="it-IT"/>
        </w:rPr>
      </w:pPr>
      <w:r w:rsidRPr="00D46B3B">
        <w:rPr>
          <w:b/>
          <w:color w:val="000000" w:themeColor="text1"/>
          <w:lang w:val="it-IT"/>
        </w:rPr>
        <w:t>foaia matricolă</w:t>
      </w:r>
      <w:r w:rsidRPr="00D46B3B">
        <w:rPr>
          <w:color w:val="000000" w:themeColor="text1"/>
          <w:lang w:val="it-IT"/>
        </w:rPr>
        <w:t xml:space="preserve"> pentru clasele a V-a - a VIII-a (</w:t>
      </w:r>
      <w:r w:rsidRPr="00D46B3B">
        <w:rPr>
          <w:b/>
          <w:color w:val="000000" w:themeColor="text1"/>
          <w:lang w:val="it-IT"/>
        </w:rPr>
        <w:t>cu calculul mediei</w:t>
      </w:r>
      <w:r w:rsidR="00BE5A7E" w:rsidRPr="00D46B3B">
        <w:rPr>
          <w:b/>
          <w:color w:val="000000" w:themeColor="text1"/>
          <w:lang w:val="it-IT"/>
        </w:rPr>
        <w:t xml:space="preserve"> </w:t>
      </w:r>
      <w:r w:rsidRPr="00D46B3B">
        <w:rPr>
          <w:b/>
          <w:color w:val="000000" w:themeColor="text1"/>
          <w:lang w:val="it-IT"/>
        </w:rPr>
        <w:t>generale);</w:t>
      </w:r>
    </w:p>
    <w:p w:rsidR="00FC4D62" w:rsidRPr="00914516" w:rsidRDefault="00FC4D62" w:rsidP="00914516">
      <w:pPr>
        <w:widowControl w:val="0"/>
        <w:numPr>
          <w:ilvl w:val="0"/>
          <w:numId w:val="2"/>
        </w:numPr>
        <w:shd w:val="clear" w:color="auto" w:fill="FFFFFF"/>
        <w:tabs>
          <w:tab w:val="left" w:pos="365"/>
        </w:tabs>
        <w:autoSpaceDE w:val="0"/>
        <w:autoSpaceDN w:val="0"/>
        <w:adjustRightInd w:val="0"/>
        <w:spacing w:after="0" w:line="240" w:lineRule="auto"/>
        <w:ind w:left="5"/>
        <w:rPr>
          <w:color w:val="000000" w:themeColor="text1"/>
          <w:spacing w:val="-4"/>
        </w:rPr>
      </w:pPr>
      <w:r w:rsidRPr="00914516">
        <w:rPr>
          <w:b/>
          <w:color w:val="000000" w:themeColor="text1"/>
          <w:spacing w:val="-2"/>
        </w:rPr>
        <w:t>fişa medicală</w:t>
      </w:r>
      <w:r w:rsidRPr="00914516">
        <w:rPr>
          <w:color w:val="000000" w:themeColor="text1"/>
          <w:spacing w:val="-2"/>
        </w:rPr>
        <w:t>.</w:t>
      </w:r>
    </w:p>
    <w:p w:rsidR="00914516" w:rsidRPr="00914516" w:rsidRDefault="00914516" w:rsidP="00914516">
      <w:pPr>
        <w:widowControl w:val="0"/>
        <w:shd w:val="clear" w:color="auto" w:fill="FFFFFF"/>
        <w:tabs>
          <w:tab w:val="left" w:pos="365"/>
        </w:tabs>
        <w:autoSpaceDE w:val="0"/>
        <w:autoSpaceDN w:val="0"/>
        <w:adjustRightInd w:val="0"/>
        <w:spacing w:after="0" w:line="240" w:lineRule="auto"/>
        <w:ind w:left="5"/>
        <w:rPr>
          <w:color w:val="000000" w:themeColor="text1"/>
          <w:spacing w:val="-4"/>
        </w:rPr>
      </w:pPr>
    </w:p>
    <w:p w:rsidR="00914516" w:rsidRPr="00B2131D" w:rsidRDefault="00CA10A4" w:rsidP="00B2131D">
      <w:pPr>
        <w:widowControl w:val="0"/>
        <w:shd w:val="clear" w:color="auto" w:fill="FFFFFF"/>
        <w:tabs>
          <w:tab w:val="left" w:pos="346"/>
        </w:tabs>
        <w:autoSpaceDE w:val="0"/>
        <w:autoSpaceDN w:val="0"/>
        <w:adjustRightInd w:val="0"/>
        <w:spacing w:before="60"/>
        <w:ind w:left="6"/>
        <w:jc w:val="both"/>
        <w:rPr>
          <w:b/>
          <w:bCs/>
          <w:color w:val="000000" w:themeColor="text1"/>
          <w:spacing w:val="2"/>
          <w:sz w:val="20"/>
          <w:szCs w:val="20"/>
          <w:lang w:val="it-IT"/>
        </w:rPr>
      </w:pPr>
      <w:r w:rsidRPr="00B2131D">
        <w:rPr>
          <w:b/>
          <w:bCs/>
          <w:color w:val="000000" w:themeColor="text1"/>
          <w:sz w:val="20"/>
          <w:szCs w:val="20"/>
          <w:lang w:val="it-IT"/>
        </w:rPr>
        <w:t xml:space="preserve">(3) </w:t>
      </w:r>
      <w:r w:rsidR="00FC4D62" w:rsidRPr="00B2131D">
        <w:rPr>
          <w:b/>
          <w:bCs/>
          <w:color w:val="000000" w:themeColor="text1"/>
          <w:sz w:val="20"/>
          <w:szCs w:val="20"/>
          <w:lang w:val="it-IT"/>
        </w:rPr>
        <w:t xml:space="preserve">Candidaţii care, în </w:t>
      </w:r>
      <w:r w:rsidR="00705786" w:rsidRPr="00B2131D">
        <w:rPr>
          <w:b/>
          <w:bCs/>
          <w:color w:val="000000" w:themeColor="text1"/>
          <w:sz w:val="20"/>
          <w:szCs w:val="20"/>
          <w:lang w:val="it-IT"/>
        </w:rPr>
        <w:t>perioada menţionată la alin.</w:t>
      </w:r>
      <w:r w:rsidR="00B2131D" w:rsidRPr="00B2131D">
        <w:rPr>
          <w:b/>
          <w:bCs/>
          <w:color w:val="000000" w:themeColor="text1"/>
          <w:sz w:val="20"/>
          <w:szCs w:val="20"/>
          <w:lang w:val="it-IT"/>
        </w:rPr>
        <w:t xml:space="preserve"> </w:t>
      </w:r>
      <w:r w:rsidR="00705786" w:rsidRPr="00B2131D">
        <w:rPr>
          <w:b/>
          <w:bCs/>
          <w:color w:val="000000" w:themeColor="text1"/>
          <w:sz w:val="20"/>
          <w:szCs w:val="20"/>
          <w:lang w:val="it-IT"/>
        </w:rPr>
        <w:t>(1)</w:t>
      </w:r>
      <w:r w:rsidR="00FC4D62" w:rsidRPr="00B2131D">
        <w:rPr>
          <w:b/>
          <w:bCs/>
          <w:color w:val="000000" w:themeColor="text1"/>
          <w:sz w:val="20"/>
          <w:szCs w:val="20"/>
          <w:lang w:val="it-IT"/>
        </w:rPr>
        <w:t xml:space="preserve">, </w:t>
      </w:r>
      <w:r w:rsidR="004B7D46" w:rsidRPr="00B2131D">
        <w:rPr>
          <w:b/>
          <w:bCs/>
          <w:color w:val="000000" w:themeColor="text1"/>
          <w:sz w:val="20"/>
          <w:szCs w:val="20"/>
          <w:u w:val="single"/>
          <w:lang w:val="it-IT"/>
        </w:rPr>
        <w:t>NU</w:t>
      </w:r>
      <w:r w:rsidR="00FC4D62" w:rsidRPr="00B2131D">
        <w:rPr>
          <w:b/>
          <w:bCs/>
          <w:color w:val="000000" w:themeColor="text1"/>
          <w:sz w:val="20"/>
          <w:szCs w:val="20"/>
          <w:u w:val="single"/>
          <w:lang w:val="it-IT"/>
        </w:rPr>
        <w:t xml:space="preserve"> îşi depun dosarele</w:t>
      </w:r>
      <w:r w:rsidR="00FC4D62" w:rsidRPr="00B2131D">
        <w:rPr>
          <w:b/>
          <w:bCs/>
          <w:color w:val="000000" w:themeColor="text1"/>
          <w:sz w:val="20"/>
          <w:szCs w:val="20"/>
          <w:lang w:val="it-IT"/>
        </w:rPr>
        <w:t xml:space="preserve"> de</w:t>
      </w:r>
      <w:r w:rsidR="00F425F9" w:rsidRPr="00B2131D">
        <w:rPr>
          <w:b/>
          <w:bCs/>
          <w:color w:val="000000" w:themeColor="text1"/>
          <w:sz w:val="20"/>
          <w:szCs w:val="20"/>
          <w:lang w:val="it-IT"/>
        </w:rPr>
        <w:t xml:space="preserve"> </w:t>
      </w:r>
      <w:r w:rsidR="00FC4D62" w:rsidRPr="00B2131D">
        <w:rPr>
          <w:b/>
          <w:bCs/>
          <w:color w:val="000000" w:themeColor="text1"/>
          <w:spacing w:val="1"/>
          <w:sz w:val="20"/>
          <w:szCs w:val="20"/>
          <w:lang w:val="it-IT"/>
        </w:rPr>
        <w:t xml:space="preserve">înscriere, </w:t>
      </w:r>
      <w:r w:rsidR="00FC4D62" w:rsidRPr="00B2131D">
        <w:rPr>
          <w:b/>
          <w:bCs/>
          <w:color w:val="000000" w:themeColor="text1"/>
          <w:spacing w:val="1"/>
          <w:sz w:val="20"/>
          <w:szCs w:val="20"/>
          <w:u w:val="single"/>
          <w:lang w:val="it-IT"/>
        </w:rPr>
        <w:t>se consideră retraşi</w:t>
      </w:r>
      <w:r w:rsidR="00FC4D62" w:rsidRPr="00B2131D">
        <w:rPr>
          <w:b/>
          <w:bCs/>
          <w:color w:val="000000" w:themeColor="text1"/>
          <w:spacing w:val="1"/>
          <w:sz w:val="20"/>
          <w:szCs w:val="20"/>
          <w:lang w:val="it-IT"/>
        </w:rPr>
        <w:t xml:space="preserve">, iar </w:t>
      </w:r>
      <w:r w:rsidR="00FC4D62" w:rsidRPr="00B2131D">
        <w:rPr>
          <w:b/>
          <w:bCs/>
          <w:color w:val="000000" w:themeColor="text1"/>
          <w:spacing w:val="1"/>
          <w:sz w:val="20"/>
          <w:szCs w:val="20"/>
          <w:u w:val="single"/>
          <w:lang w:val="it-IT"/>
        </w:rPr>
        <w:t>locurile corespunzătoare sunt declarate neocupate</w:t>
      </w:r>
      <w:r w:rsidR="00FC4D62" w:rsidRPr="00B2131D">
        <w:rPr>
          <w:b/>
          <w:bCs/>
          <w:color w:val="000000" w:themeColor="text1"/>
          <w:spacing w:val="1"/>
          <w:sz w:val="20"/>
          <w:szCs w:val="20"/>
          <w:lang w:val="it-IT"/>
        </w:rPr>
        <w:t xml:space="preserve"> şi vor</w:t>
      </w:r>
      <w:r w:rsidR="00F0181D" w:rsidRPr="00B2131D">
        <w:rPr>
          <w:b/>
          <w:bCs/>
          <w:color w:val="000000" w:themeColor="text1"/>
          <w:spacing w:val="1"/>
          <w:sz w:val="20"/>
          <w:szCs w:val="20"/>
          <w:lang w:val="it-IT"/>
        </w:rPr>
        <w:t xml:space="preserve"> </w:t>
      </w:r>
      <w:r w:rsidR="00FC4D62" w:rsidRPr="00B2131D">
        <w:rPr>
          <w:b/>
          <w:bCs/>
          <w:color w:val="000000" w:themeColor="text1"/>
          <w:spacing w:val="2"/>
          <w:sz w:val="20"/>
          <w:szCs w:val="20"/>
          <w:lang w:val="it-IT"/>
        </w:rPr>
        <w:t xml:space="preserve">fi utilizate pentru rezolvarea cazurilor speciale de către </w:t>
      </w:r>
      <w:r w:rsidR="00705786" w:rsidRPr="00B2131D">
        <w:rPr>
          <w:b/>
          <w:bCs/>
          <w:color w:val="000000" w:themeColor="text1"/>
          <w:spacing w:val="2"/>
          <w:sz w:val="20"/>
          <w:szCs w:val="20"/>
          <w:lang w:val="it-IT"/>
        </w:rPr>
        <w:t>comisia judeţeană.</w:t>
      </w:r>
    </w:p>
    <w:p w:rsidR="007E77FC" w:rsidRPr="00D46B3B" w:rsidRDefault="004B7D46" w:rsidP="007E77FC">
      <w:pPr>
        <w:pBdr>
          <w:top w:val="single" w:sz="18" w:space="1" w:color="000000"/>
          <w:left w:val="single" w:sz="18" w:space="4" w:color="000000"/>
          <w:bottom w:val="single" w:sz="18" w:space="1" w:color="000000"/>
          <w:right w:val="single" w:sz="18" w:space="4" w:color="000000"/>
        </w:pBdr>
        <w:shd w:val="pct5" w:color="auto" w:fill="auto"/>
        <w:ind w:left="480" w:right="359"/>
        <w:jc w:val="center"/>
        <w:rPr>
          <w:b/>
          <w:color w:val="000000" w:themeColor="text1"/>
          <w:lang w:val="it-IT"/>
        </w:rPr>
      </w:pPr>
      <w:r w:rsidRPr="00D46B3B">
        <w:rPr>
          <w:b/>
          <w:color w:val="000000" w:themeColor="text1"/>
          <w:lang w:val="it-IT"/>
        </w:rPr>
        <w:t xml:space="preserve">Repartizarea candidaţilor </w:t>
      </w:r>
      <w:r w:rsidR="009C22AB" w:rsidRPr="00D46B3B">
        <w:rPr>
          <w:b/>
          <w:color w:val="000000" w:themeColor="text1"/>
          <w:lang w:val="it-IT"/>
        </w:rPr>
        <w:t>r</w:t>
      </w:r>
      <w:r w:rsidR="007E77FC" w:rsidRPr="00D46B3B">
        <w:rPr>
          <w:b/>
          <w:color w:val="000000" w:themeColor="text1"/>
          <w:lang w:val="it-IT"/>
        </w:rPr>
        <w:t>romi</w:t>
      </w:r>
      <w:r w:rsidR="009C22AB" w:rsidRPr="00D46B3B">
        <w:rPr>
          <w:b/>
          <w:color w:val="000000" w:themeColor="text1"/>
          <w:lang w:val="it-IT"/>
        </w:rPr>
        <w:t xml:space="preserve"> și a candidaților cu CES</w:t>
      </w:r>
    </w:p>
    <w:p w:rsidR="00551577" w:rsidRPr="00D46B3B" w:rsidRDefault="00F425F9" w:rsidP="00551577">
      <w:pPr>
        <w:ind w:right="142"/>
        <w:jc w:val="both"/>
        <w:rPr>
          <w:rFonts w:eastAsiaTheme="minorHAnsi"/>
          <w:sz w:val="18"/>
          <w:szCs w:val="18"/>
          <w:lang w:val="it-IT"/>
        </w:rPr>
      </w:pPr>
      <w:r w:rsidRPr="00D46B3B">
        <w:rPr>
          <w:rFonts w:eastAsiaTheme="minorHAnsi"/>
          <w:b/>
          <w:sz w:val="18"/>
          <w:szCs w:val="18"/>
          <w:lang w:val="it-IT"/>
        </w:rPr>
        <w:t>7</w:t>
      </w:r>
      <w:r w:rsidR="00224A38" w:rsidRPr="00D46B3B">
        <w:rPr>
          <w:rFonts w:eastAsiaTheme="minorHAnsi"/>
          <w:b/>
          <w:sz w:val="18"/>
          <w:szCs w:val="18"/>
          <w:lang w:val="it-IT"/>
        </w:rPr>
        <w:t xml:space="preserve"> iulie 202</w:t>
      </w:r>
      <w:r w:rsidRPr="00D46B3B">
        <w:rPr>
          <w:rFonts w:eastAsiaTheme="minorHAnsi"/>
          <w:b/>
          <w:sz w:val="18"/>
          <w:szCs w:val="18"/>
          <w:lang w:val="it-IT"/>
        </w:rPr>
        <w:t>2</w:t>
      </w:r>
      <w:r w:rsidR="00224A38" w:rsidRPr="00D46B3B">
        <w:rPr>
          <w:rFonts w:eastAsiaTheme="minorHAnsi"/>
          <w:b/>
          <w:sz w:val="18"/>
          <w:szCs w:val="18"/>
          <w:lang w:val="it-IT"/>
        </w:rPr>
        <w:t>.</w:t>
      </w:r>
      <w:r w:rsidR="00551577" w:rsidRPr="00D46B3B">
        <w:rPr>
          <w:rFonts w:eastAsiaTheme="minorHAnsi"/>
          <w:sz w:val="18"/>
          <w:szCs w:val="18"/>
          <w:lang w:val="it-IT"/>
        </w:rPr>
        <w:t xml:space="preserve"> Repartizarea candidaților pe locurile speciale pentru rromi </w:t>
      </w:r>
      <w:r w:rsidR="009C22AB" w:rsidRPr="00D46B3B">
        <w:rPr>
          <w:rFonts w:eastAsiaTheme="minorHAnsi"/>
          <w:sz w:val="18"/>
          <w:szCs w:val="18"/>
          <w:lang w:val="it-IT"/>
        </w:rPr>
        <w:t xml:space="preserve">și a candidaților cu CES </w:t>
      </w:r>
      <w:r w:rsidR="00551577" w:rsidRPr="00D46B3B">
        <w:rPr>
          <w:rFonts w:eastAsiaTheme="minorHAnsi"/>
          <w:sz w:val="18"/>
          <w:szCs w:val="18"/>
          <w:lang w:val="it-IT"/>
        </w:rPr>
        <w:t>se  face computerizat,</w:t>
      </w:r>
      <w:r w:rsidR="00B2131D">
        <w:rPr>
          <w:rFonts w:eastAsiaTheme="minorHAnsi"/>
          <w:sz w:val="18"/>
          <w:szCs w:val="18"/>
          <w:lang w:val="it-IT"/>
        </w:rPr>
        <w:t xml:space="preserve"> </w:t>
      </w:r>
      <w:r w:rsidR="00551577" w:rsidRPr="00D46B3B">
        <w:rPr>
          <w:rFonts w:eastAsiaTheme="minorHAnsi"/>
          <w:sz w:val="18"/>
          <w:szCs w:val="18"/>
          <w:lang w:val="it-IT"/>
        </w:rPr>
        <w:t>într-o sesiune distinctă,</w:t>
      </w:r>
      <w:r w:rsidR="00B2131D">
        <w:rPr>
          <w:rFonts w:eastAsiaTheme="minorHAnsi"/>
          <w:sz w:val="18"/>
          <w:szCs w:val="18"/>
          <w:lang w:val="it-IT"/>
        </w:rPr>
        <w:t xml:space="preserve"> </w:t>
      </w:r>
      <w:r w:rsidR="00551577" w:rsidRPr="00D46B3B">
        <w:rPr>
          <w:rFonts w:eastAsiaTheme="minorHAnsi"/>
          <w:sz w:val="18"/>
          <w:szCs w:val="18"/>
          <w:lang w:val="it-IT"/>
        </w:rPr>
        <w:t>în ordinea descrescătoare a mediei de admitere și pe baza opțiunilor completat</w:t>
      </w:r>
      <w:r w:rsidR="00040D25" w:rsidRPr="00D46B3B">
        <w:rPr>
          <w:rFonts w:eastAsiaTheme="minorHAnsi"/>
          <w:sz w:val="18"/>
          <w:szCs w:val="18"/>
          <w:lang w:val="it-IT"/>
        </w:rPr>
        <w:t xml:space="preserve">e în fișa de înscriere. Pentru  locurile  speciale pentru rromi </w:t>
      </w:r>
      <w:r w:rsidR="004E1CDD" w:rsidRPr="00D46B3B">
        <w:rPr>
          <w:rFonts w:eastAsiaTheme="minorHAnsi"/>
          <w:sz w:val="18"/>
          <w:szCs w:val="18"/>
          <w:lang w:val="it-IT"/>
        </w:rPr>
        <w:t xml:space="preserve">și candidații cu CES </w:t>
      </w:r>
      <w:r w:rsidR="00040D25" w:rsidRPr="00D46B3B">
        <w:rPr>
          <w:rFonts w:eastAsiaTheme="minorHAnsi"/>
          <w:sz w:val="18"/>
          <w:szCs w:val="18"/>
          <w:lang w:val="it-IT"/>
        </w:rPr>
        <w:t>sunt alocate</w:t>
      </w:r>
      <w:r w:rsidR="004E1CDD" w:rsidRPr="00D46B3B">
        <w:rPr>
          <w:rFonts w:eastAsiaTheme="minorHAnsi"/>
          <w:sz w:val="18"/>
          <w:szCs w:val="18"/>
          <w:lang w:val="it-IT"/>
        </w:rPr>
        <w:t xml:space="preserve"> câte un </w:t>
      </w:r>
      <w:r w:rsidR="00DC477C" w:rsidRPr="00D46B3B">
        <w:rPr>
          <w:rFonts w:eastAsiaTheme="minorHAnsi"/>
          <w:sz w:val="18"/>
          <w:szCs w:val="18"/>
          <w:lang w:val="it-IT"/>
        </w:rPr>
        <w:t xml:space="preserve"> loc</w:t>
      </w:r>
      <w:r w:rsidR="00040D25" w:rsidRPr="00D46B3B">
        <w:rPr>
          <w:rFonts w:eastAsiaTheme="minorHAnsi"/>
          <w:sz w:val="18"/>
          <w:szCs w:val="18"/>
          <w:lang w:val="it-IT"/>
        </w:rPr>
        <w:t xml:space="preserve"> la fiecare clasă din planul de școlarizare</w:t>
      </w:r>
      <w:r w:rsidR="00224A38" w:rsidRPr="00D46B3B">
        <w:rPr>
          <w:rFonts w:eastAsiaTheme="minorHAnsi"/>
          <w:sz w:val="18"/>
          <w:szCs w:val="18"/>
          <w:lang w:val="it-IT"/>
        </w:rPr>
        <w:t xml:space="preserve"> pentru anul școlar 202</w:t>
      </w:r>
      <w:r w:rsidRPr="00D46B3B">
        <w:rPr>
          <w:rFonts w:eastAsiaTheme="minorHAnsi"/>
          <w:sz w:val="18"/>
          <w:szCs w:val="18"/>
          <w:lang w:val="it-IT"/>
        </w:rPr>
        <w:t>2</w:t>
      </w:r>
      <w:r w:rsidR="001744DB" w:rsidRPr="00D46B3B">
        <w:rPr>
          <w:rFonts w:eastAsiaTheme="minorHAnsi"/>
          <w:sz w:val="18"/>
          <w:szCs w:val="18"/>
          <w:lang w:val="it-IT"/>
        </w:rPr>
        <w:t>-202</w:t>
      </w:r>
      <w:r w:rsidR="00F90A18" w:rsidRPr="00D46B3B">
        <w:rPr>
          <w:rFonts w:eastAsiaTheme="minorHAnsi"/>
          <w:sz w:val="18"/>
          <w:szCs w:val="18"/>
          <w:lang w:val="it-IT"/>
        </w:rPr>
        <w:t>3</w:t>
      </w:r>
      <w:r w:rsidR="00040D25" w:rsidRPr="00D46B3B">
        <w:rPr>
          <w:rFonts w:eastAsiaTheme="minorHAnsi"/>
          <w:sz w:val="18"/>
          <w:szCs w:val="18"/>
          <w:lang w:val="it-IT"/>
        </w:rPr>
        <w:t>, atât la învățământul liceal cât și învățământul  p</w:t>
      </w:r>
      <w:r w:rsidR="00B2131D">
        <w:rPr>
          <w:rFonts w:eastAsiaTheme="minorHAnsi"/>
          <w:sz w:val="18"/>
          <w:szCs w:val="18"/>
          <w:lang w:val="it-IT"/>
        </w:rPr>
        <w:t>rofesional</w:t>
      </w:r>
      <w:r w:rsidR="004E1CDD" w:rsidRPr="00D46B3B">
        <w:rPr>
          <w:rFonts w:eastAsiaTheme="minorHAnsi"/>
          <w:sz w:val="18"/>
          <w:szCs w:val="18"/>
          <w:lang w:val="it-IT"/>
        </w:rPr>
        <w:t>.</w:t>
      </w:r>
      <w:r w:rsidR="00DC477C" w:rsidRPr="00D46B3B">
        <w:rPr>
          <w:rFonts w:eastAsiaTheme="minorHAnsi"/>
          <w:sz w:val="18"/>
          <w:szCs w:val="18"/>
          <w:lang w:val="it-IT"/>
        </w:rPr>
        <w:t xml:space="preserve"> </w:t>
      </w:r>
    </w:p>
    <w:p w:rsidR="007E77FC" w:rsidRPr="00D46B3B" w:rsidRDefault="007E77FC" w:rsidP="007E77FC">
      <w:pPr>
        <w:pBdr>
          <w:top w:val="single" w:sz="18" w:space="1" w:color="000000"/>
          <w:left w:val="single" w:sz="18" w:space="4" w:color="000000"/>
          <w:bottom w:val="single" w:sz="18" w:space="1" w:color="000000"/>
          <w:right w:val="single" w:sz="18" w:space="4" w:color="000000"/>
        </w:pBdr>
        <w:shd w:val="pct10" w:color="auto" w:fill="auto"/>
        <w:autoSpaceDE w:val="0"/>
        <w:autoSpaceDN w:val="0"/>
        <w:adjustRightInd w:val="0"/>
        <w:jc w:val="center"/>
        <w:rPr>
          <w:rFonts w:ascii="TimesNewRoman" w:hAnsi="TimesNewRoman" w:cs="TimesNewRoman"/>
          <w:b/>
          <w:bCs/>
          <w:color w:val="000000" w:themeColor="text1"/>
          <w:lang w:val="it-IT"/>
        </w:rPr>
      </w:pPr>
      <w:r w:rsidRPr="00D46B3B">
        <w:rPr>
          <w:rFonts w:ascii="TimesNewRoman" w:hAnsi="TimesNewRoman" w:cs="TimesNewRoman"/>
          <w:b/>
          <w:bCs/>
          <w:color w:val="000000" w:themeColor="text1"/>
          <w:lang w:val="it-IT"/>
        </w:rPr>
        <w:t>Dispoziţii generale pentru secretariatele şcolilor</w:t>
      </w:r>
    </w:p>
    <w:p w:rsidR="00572959" w:rsidRPr="00D46B3B" w:rsidRDefault="007E77FC" w:rsidP="007E77FC">
      <w:pPr>
        <w:autoSpaceDE w:val="0"/>
        <w:autoSpaceDN w:val="0"/>
        <w:adjustRightInd w:val="0"/>
        <w:jc w:val="both"/>
        <w:rPr>
          <w:color w:val="000000" w:themeColor="text1"/>
          <w:sz w:val="18"/>
          <w:szCs w:val="18"/>
          <w:lang w:val="it-IT"/>
        </w:rPr>
      </w:pPr>
      <w:r w:rsidRPr="00D46B3B">
        <w:rPr>
          <w:b/>
          <w:bCs/>
          <w:color w:val="000000" w:themeColor="text1"/>
          <w:sz w:val="18"/>
          <w:szCs w:val="18"/>
          <w:lang w:val="it-IT"/>
        </w:rPr>
        <w:t>Art.21. (1</w:t>
      </w:r>
      <w:r w:rsidR="00284DD7">
        <w:rPr>
          <w:b/>
          <w:bCs/>
          <w:color w:val="000000" w:themeColor="text1"/>
          <w:sz w:val="18"/>
          <w:szCs w:val="18"/>
          <w:lang w:val="it-IT"/>
        </w:rPr>
        <w:t xml:space="preserve"> </w:t>
      </w:r>
      <w:r w:rsidRPr="00D46B3B">
        <w:rPr>
          <w:b/>
          <w:bCs/>
          <w:color w:val="000000" w:themeColor="text1"/>
          <w:sz w:val="18"/>
          <w:szCs w:val="18"/>
          <w:lang w:val="it-IT"/>
        </w:rPr>
        <w:t xml:space="preserve">)Secretariatele şcolilor </w:t>
      </w:r>
      <w:r w:rsidRPr="00E81572">
        <w:rPr>
          <w:b/>
          <w:bCs/>
          <w:sz w:val="18"/>
          <w:szCs w:val="18"/>
          <w:lang w:val="it-IT"/>
        </w:rPr>
        <w:t>g</w:t>
      </w:r>
      <w:r w:rsidR="00E81572" w:rsidRPr="00E81572">
        <w:rPr>
          <w:b/>
          <w:bCs/>
          <w:sz w:val="18"/>
          <w:szCs w:val="18"/>
          <w:lang w:val="it-IT"/>
        </w:rPr>
        <w:t>imnaziale</w:t>
      </w:r>
      <w:r w:rsidRPr="00E81572">
        <w:rPr>
          <w:b/>
          <w:bCs/>
          <w:sz w:val="18"/>
          <w:szCs w:val="18"/>
          <w:lang w:val="it-IT"/>
        </w:rPr>
        <w:t xml:space="preserve"> </w:t>
      </w:r>
      <w:r w:rsidRPr="00D46B3B">
        <w:rPr>
          <w:b/>
          <w:bCs/>
          <w:color w:val="000000" w:themeColor="text1"/>
          <w:sz w:val="18"/>
          <w:szCs w:val="18"/>
          <w:lang w:val="it-IT"/>
        </w:rPr>
        <w:t xml:space="preserve">completează cu datele personale </w:t>
      </w:r>
      <w:r w:rsidR="00B2131D">
        <w:rPr>
          <w:b/>
          <w:bCs/>
          <w:color w:val="000000" w:themeColor="text1"/>
          <w:sz w:val="18"/>
          <w:szCs w:val="18"/>
          <w:lang w:val="it-IT"/>
        </w:rPr>
        <w:t>ș</w:t>
      </w:r>
      <w:r w:rsidR="009F1E50" w:rsidRPr="00D46B3B">
        <w:rPr>
          <w:b/>
          <w:bCs/>
          <w:color w:val="000000" w:themeColor="text1"/>
          <w:sz w:val="18"/>
          <w:szCs w:val="18"/>
          <w:lang w:val="it-IT"/>
        </w:rPr>
        <w:t>i elibereaz</w:t>
      </w:r>
      <w:r w:rsidR="008C060F" w:rsidRPr="00D46B3B">
        <w:rPr>
          <w:b/>
          <w:bCs/>
          <w:color w:val="000000" w:themeColor="text1"/>
          <w:sz w:val="18"/>
          <w:szCs w:val="18"/>
          <w:lang w:val="it-IT"/>
        </w:rPr>
        <w:t>ă</w:t>
      </w:r>
      <w:r w:rsidR="00F425F9" w:rsidRPr="00D46B3B">
        <w:rPr>
          <w:b/>
          <w:bCs/>
          <w:color w:val="000000" w:themeColor="text1"/>
          <w:sz w:val="18"/>
          <w:szCs w:val="18"/>
          <w:lang w:val="it-IT"/>
        </w:rPr>
        <w:t xml:space="preserve"> </w:t>
      </w:r>
      <w:r w:rsidRPr="00D46B3B">
        <w:rPr>
          <w:b/>
          <w:bCs/>
          <w:color w:val="000000" w:themeColor="text1"/>
          <w:sz w:val="18"/>
          <w:szCs w:val="18"/>
          <w:lang w:val="it-IT"/>
        </w:rPr>
        <w:t xml:space="preserve">anexele fişelor de înscriere </w:t>
      </w:r>
      <w:r w:rsidRPr="00D46B3B">
        <w:rPr>
          <w:color w:val="000000" w:themeColor="text1"/>
          <w:sz w:val="18"/>
          <w:szCs w:val="18"/>
          <w:lang w:val="it-IT"/>
        </w:rPr>
        <w:t xml:space="preserve">ale elevilor care </w:t>
      </w:r>
      <w:r w:rsidRPr="00D46B3B">
        <w:rPr>
          <w:color w:val="000000" w:themeColor="text1"/>
          <w:sz w:val="18"/>
          <w:szCs w:val="18"/>
          <w:lang w:val="it-IT"/>
        </w:rPr>
        <w:lastRenderedPageBreak/>
        <w:t xml:space="preserve">doresc să participe la probe de aptitudini sau la probe de verificare a cunoştinţelor de limbă modernă, </w:t>
      </w:r>
      <w:r w:rsidR="00572959" w:rsidRPr="00D46B3B">
        <w:rPr>
          <w:color w:val="000000" w:themeColor="text1"/>
          <w:sz w:val="18"/>
          <w:szCs w:val="18"/>
          <w:lang w:val="it-IT"/>
        </w:rPr>
        <w:t xml:space="preserve">în perioada </w:t>
      </w:r>
      <w:r w:rsidR="009408A1" w:rsidRPr="00D46B3B">
        <w:rPr>
          <w:color w:val="000000" w:themeColor="text1"/>
          <w:sz w:val="18"/>
          <w:szCs w:val="18"/>
          <w:lang w:val="it-IT"/>
        </w:rPr>
        <w:t>11</w:t>
      </w:r>
      <w:r w:rsidR="009722EE" w:rsidRPr="00D46B3B">
        <w:rPr>
          <w:color w:val="000000" w:themeColor="text1"/>
          <w:sz w:val="18"/>
          <w:szCs w:val="18"/>
          <w:lang w:val="it-IT"/>
        </w:rPr>
        <w:t>-1</w:t>
      </w:r>
      <w:r w:rsidR="009408A1" w:rsidRPr="00D46B3B">
        <w:rPr>
          <w:color w:val="000000" w:themeColor="text1"/>
          <w:sz w:val="18"/>
          <w:szCs w:val="18"/>
          <w:lang w:val="it-IT"/>
        </w:rPr>
        <w:t>3 mai</w:t>
      </w:r>
      <w:r w:rsidR="009722EE" w:rsidRPr="00D46B3B">
        <w:rPr>
          <w:color w:val="000000" w:themeColor="text1"/>
          <w:sz w:val="18"/>
          <w:szCs w:val="18"/>
          <w:lang w:val="it-IT"/>
        </w:rPr>
        <w:t xml:space="preserve"> </w:t>
      </w:r>
      <w:r w:rsidR="00224A38" w:rsidRPr="00D46B3B">
        <w:rPr>
          <w:b/>
          <w:color w:val="000000" w:themeColor="text1"/>
          <w:sz w:val="18"/>
          <w:szCs w:val="18"/>
          <w:lang w:val="it-IT"/>
        </w:rPr>
        <w:t>202</w:t>
      </w:r>
      <w:r w:rsidR="008D4A72" w:rsidRPr="00D46B3B">
        <w:rPr>
          <w:b/>
          <w:color w:val="000000" w:themeColor="text1"/>
          <w:sz w:val="18"/>
          <w:szCs w:val="18"/>
          <w:lang w:val="it-IT"/>
        </w:rPr>
        <w:t>2</w:t>
      </w:r>
      <w:r w:rsidR="00572959" w:rsidRPr="00D46B3B">
        <w:rPr>
          <w:color w:val="000000" w:themeColor="text1"/>
          <w:sz w:val="18"/>
          <w:szCs w:val="18"/>
          <w:lang w:val="it-IT"/>
        </w:rPr>
        <w:t>.</w:t>
      </w:r>
    </w:p>
    <w:p w:rsidR="00B4118A" w:rsidRPr="00D46B3B" w:rsidRDefault="007E77FC" w:rsidP="007E77FC">
      <w:pPr>
        <w:autoSpaceDE w:val="0"/>
        <w:autoSpaceDN w:val="0"/>
        <w:adjustRightInd w:val="0"/>
        <w:jc w:val="both"/>
        <w:rPr>
          <w:b/>
          <w:color w:val="000000" w:themeColor="text1"/>
          <w:sz w:val="18"/>
          <w:szCs w:val="18"/>
          <w:lang w:val="it-IT"/>
        </w:rPr>
      </w:pPr>
      <w:r w:rsidRPr="00D46B3B">
        <w:rPr>
          <w:b/>
          <w:color w:val="000000" w:themeColor="text1"/>
          <w:sz w:val="18"/>
          <w:szCs w:val="18"/>
          <w:lang w:val="it-IT"/>
        </w:rPr>
        <w:t xml:space="preserve">Aceste </w:t>
      </w:r>
      <w:r w:rsidR="008F46AF" w:rsidRPr="00D46B3B">
        <w:rPr>
          <w:b/>
          <w:color w:val="000000" w:themeColor="text1"/>
          <w:sz w:val="18"/>
          <w:szCs w:val="18"/>
          <w:lang w:val="it-IT"/>
        </w:rPr>
        <w:t xml:space="preserve">fişe </w:t>
      </w:r>
      <w:r w:rsidRPr="00D46B3B">
        <w:rPr>
          <w:b/>
          <w:color w:val="000000" w:themeColor="text1"/>
          <w:sz w:val="18"/>
          <w:szCs w:val="18"/>
          <w:lang w:val="it-IT"/>
        </w:rPr>
        <w:t>anex</w:t>
      </w:r>
      <w:r w:rsidR="008F46AF" w:rsidRPr="00D46B3B">
        <w:rPr>
          <w:b/>
          <w:color w:val="000000" w:themeColor="text1"/>
          <w:sz w:val="18"/>
          <w:szCs w:val="18"/>
          <w:lang w:val="it-IT"/>
        </w:rPr>
        <w:t>ă</w:t>
      </w:r>
      <w:r w:rsidRPr="00D46B3B">
        <w:rPr>
          <w:b/>
          <w:color w:val="000000" w:themeColor="text1"/>
          <w:sz w:val="18"/>
          <w:szCs w:val="18"/>
          <w:lang w:val="it-IT"/>
        </w:rPr>
        <w:t xml:space="preserve"> vor însoţi fişa de înscriere computerizată</w:t>
      </w:r>
      <w:r w:rsidR="00B4118A" w:rsidRPr="00D46B3B">
        <w:rPr>
          <w:b/>
          <w:color w:val="000000" w:themeColor="text1"/>
          <w:sz w:val="18"/>
          <w:szCs w:val="18"/>
          <w:lang w:val="it-IT"/>
        </w:rPr>
        <w:t>.</w:t>
      </w:r>
    </w:p>
    <w:p w:rsidR="007E77FC" w:rsidRPr="00D46B3B" w:rsidRDefault="007E77FC" w:rsidP="007E77FC">
      <w:pPr>
        <w:autoSpaceDE w:val="0"/>
        <w:autoSpaceDN w:val="0"/>
        <w:adjustRightInd w:val="0"/>
        <w:jc w:val="both"/>
        <w:rPr>
          <w:color w:val="000000" w:themeColor="text1"/>
          <w:sz w:val="18"/>
          <w:szCs w:val="18"/>
          <w:lang w:val="it-IT"/>
        </w:rPr>
      </w:pPr>
      <w:r w:rsidRPr="00D46B3B">
        <w:rPr>
          <w:color w:val="000000" w:themeColor="text1"/>
          <w:sz w:val="18"/>
          <w:szCs w:val="18"/>
          <w:lang w:val="it-IT"/>
        </w:rPr>
        <w:t>(2)</w:t>
      </w:r>
      <w:r w:rsidR="00B2131D">
        <w:rPr>
          <w:color w:val="000000" w:themeColor="text1"/>
          <w:sz w:val="18"/>
          <w:szCs w:val="18"/>
          <w:lang w:val="it-IT"/>
        </w:rPr>
        <w:t xml:space="preserve"> </w:t>
      </w:r>
      <w:r w:rsidR="005C4AD5" w:rsidRPr="00D46B3B">
        <w:rPr>
          <w:b/>
          <w:color w:val="000000" w:themeColor="text1"/>
          <w:sz w:val="18"/>
          <w:szCs w:val="18"/>
          <w:lang w:val="it-IT"/>
        </w:rPr>
        <w:t>Ane</w:t>
      </w:r>
      <w:r w:rsidR="00B64308" w:rsidRPr="00D46B3B">
        <w:rPr>
          <w:b/>
          <w:color w:val="000000" w:themeColor="text1"/>
          <w:sz w:val="18"/>
          <w:szCs w:val="18"/>
          <w:lang w:val="it-IT"/>
        </w:rPr>
        <w:t>x</w:t>
      </w:r>
      <w:r w:rsidR="005C4AD5" w:rsidRPr="00D46B3B">
        <w:rPr>
          <w:b/>
          <w:color w:val="000000" w:themeColor="text1"/>
          <w:sz w:val="18"/>
          <w:szCs w:val="18"/>
          <w:lang w:val="it-IT"/>
        </w:rPr>
        <w:t>ele</w:t>
      </w:r>
      <w:r w:rsidR="00B4118A" w:rsidRPr="00D46B3B">
        <w:rPr>
          <w:color w:val="000000" w:themeColor="text1"/>
          <w:sz w:val="18"/>
          <w:szCs w:val="18"/>
          <w:lang w:val="it-IT"/>
        </w:rPr>
        <w:t xml:space="preserve"> f</w:t>
      </w:r>
      <w:r w:rsidRPr="00D46B3B">
        <w:rPr>
          <w:b/>
          <w:bCs/>
          <w:iCs/>
          <w:color w:val="000000" w:themeColor="text1"/>
          <w:sz w:val="18"/>
          <w:szCs w:val="18"/>
          <w:lang w:val="it-IT"/>
        </w:rPr>
        <w:t>işe</w:t>
      </w:r>
      <w:r w:rsidR="00E36F82" w:rsidRPr="00D46B3B">
        <w:rPr>
          <w:b/>
          <w:bCs/>
          <w:iCs/>
          <w:color w:val="000000" w:themeColor="text1"/>
          <w:sz w:val="18"/>
          <w:szCs w:val="18"/>
          <w:lang w:val="it-IT"/>
        </w:rPr>
        <w:t>lor</w:t>
      </w:r>
      <w:r w:rsidR="00B4118A" w:rsidRPr="00D46B3B">
        <w:rPr>
          <w:b/>
          <w:bCs/>
          <w:iCs/>
          <w:color w:val="000000" w:themeColor="text1"/>
          <w:sz w:val="18"/>
          <w:szCs w:val="18"/>
          <w:lang w:val="it-IT"/>
        </w:rPr>
        <w:t>/fi</w:t>
      </w:r>
      <w:r w:rsidR="00930796" w:rsidRPr="00D46B3B">
        <w:rPr>
          <w:b/>
          <w:bCs/>
          <w:iCs/>
          <w:color w:val="000000" w:themeColor="text1"/>
          <w:sz w:val="18"/>
          <w:szCs w:val="18"/>
          <w:lang w:val="it-IT"/>
        </w:rPr>
        <w:t>ș</w:t>
      </w:r>
      <w:r w:rsidR="00B4118A" w:rsidRPr="00D46B3B">
        <w:rPr>
          <w:b/>
          <w:bCs/>
          <w:iCs/>
          <w:color w:val="000000" w:themeColor="text1"/>
          <w:sz w:val="18"/>
          <w:szCs w:val="18"/>
          <w:lang w:val="it-IT"/>
        </w:rPr>
        <w:t xml:space="preserve">a de </w:t>
      </w:r>
      <w:r w:rsidR="00930796" w:rsidRPr="00D46B3B">
        <w:rPr>
          <w:b/>
          <w:bCs/>
          <w:iCs/>
          <w:color w:val="000000" w:themeColor="text1"/>
          <w:sz w:val="18"/>
          <w:szCs w:val="18"/>
          <w:lang w:val="it-IT"/>
        </w:rPr>
        <w:t>î</w:t>
      </w:r>
      <w:r w:rsidR="00B4118A" w:rsidRPr="00D46B3B">
        <w:rPr>
          <w:b/>
          <w:bCs/>
          <w:iCs/>
          <w:color w:val="000000" w:themeColor="text1"/>
          <w:sz w:val="18"/>
          <w:szCs w:val="18"/>
          <w:lang w:val="it-IT"/>
        </w:rPr>
        <w:t>nscrierea ac</w:t>
      </w:r>
      <w:r w:rsidR="00B2131D">
        <w:rPr>
          <w:b/>
          <w:bCs/>
          <w:iCs/>
          <w:color w:val="000000" w:themeColor="text1"/>
          <w:sz w:val="18"/>
          <w:szCs w:val="18"/>
          <w:lang w:val="it-IT"/>
        </w:rPr>
        <w:t>estor candidaţi va fi înmânată</w:t>
      </w:r>
      <w:r w:rsidR="00B4118A" w:rsidRPr="00D46B3B">
        <w:rPr>
          <w:b/>
          <w:bCs/>
          <w:iCs/>
          <w:color w:val="000000" w:themeColor="text1"/>
          <w:sz w:val="18"/>
          <w:szCs w:val="18"/>
          <w:lang w:val="it-IT"/>
        </w:rPr>
        <w:t xml:space="preserve"> candidatului</w:t>
      </w:r>
      <w:r w:rsidR="00E36F82" w:rsidRPr="00D46B3B">
        <w:rPr>
          <w:b/>
          <w:bCs/>
          <w:iCs/>
          <w:color w:val="000000" w:themeColor="text1"/>
          <w:sz w:val="18"/>
          <w:szCs w:val="18"/>
          <w:lang w:val="it-IT"/>
        </w:rPr>
        <w:t xml:space="preserve">/părinţilor, care </w:t>
      </w:r>
      <w:r w:rsidRPr="00D46B3B">
        <w:rPr>
          <w:b/>
          <w:bCs/>
          <w:iCs/>
          <w:color w:val="000000" w:themeColor="text1"/>
          <w:sz w:val="18"/>
          <w:szCs w:val="18"/>
          <w:lang w:val="it-IT"/>
        </w:rPr>
        <w:t>semn</w:t>
      </w:r>
      <w:r w:rsidR="00E36F82" w:rsidRPr="00D46B3B">
        <w:rPr>
          <w:b/>
          <w:bCs/>
          <w:iCs/>
          <w:color w:val="000000" w:themeColor="text1"/>
          <w:sz w:val="18"/>
          <w:szCs w:val="18"/>
          <w:lang w:val="it-IT"/>
        </w:rPr>
        <w:t>e</w:t>
      </w:r>
      <w:r w:rsidRPr="00D46B3B">
        <w:rPr>
          <w:b/>
          <w:bCs/>
          <w:iCs/>
          <w:color w:val="000000" w:themeColor="text1"/>
          <w:sz w:val="18"/>
          <w:szCs w:val="18"/>
          <w:lang w:val="it-IT"/>
        </w:rPr>
        <w:t>a</w:t>
      </w:r>
      <w:r w:rsidR="00E36F82" w:rsidRPr="00D46B3B">
        <w:rPr>
          <w:b/>
          <w:bCs/>
          <w:iCs/>
          <w:color w:val="000000" w:themeColor="text1"/>
          <w:sz w:val="18"/>
          <w:szCs w:val="18"/>
          <w:lang w:val="it-IT"/>
        </w:rPr>
        <w:t>ză</w:t>
      </w:r>
      <w:r w:rsidRPr="00D46B3B">
        <w:rPr>
          <w:b/>
          <w:bCs/>
          <w:iCs/>
          <w:color w:val="000000" w:themeColor="text1"/>
          <w:sz w:val="18"/>
          <w:szCs w:val="18"/>
          <w:lang w:val="it-IT"/>
        </w:rPr>
        <w:t xml:space="preserve"> de primire în registrul şcolii (inclusiv a celor care pleacă în alte judeţe</w:t>
      </w:r>
      <w:r w:rsidR="00B4118A" w:rsidRPr="00D46B3B">
        <w:rPr>
          <w:bCs/>
          <w:iCs/>
          <w:color w:val="000000" w:themeColor="text1"/>
          <w:sz w:val="18"/>
          <w:szCs w:val="18"/>
          <w:lang w:val="it-IT"/>
        </w:rPr>
        <w:t xml:space="preserve">), prin consemnarea </w:t>
      </w:r>
      <w:r w:rsidR="00E36F82" w:rsidRPr="00D46B3B">
        <w:rPr>
          <w:bCs/>
          <w:iCs/>
          <w:color w:val="000000" w:themeColor="text1"/>
          <w:sz w:val="18"/>
          <w:szCs w:val="18"/>
          <w:lang w:val="it-IT"/>
        </w:rPr>
        <w:t xml:space="preserve">în clar a </w:t>
      </w:r>
      <w:r w:rsidR="00B64308" w:rsidRPr="00D46B3B">
        <w:rPr>
          <w:bCs/>
          <w:iCs/>
          <w:color w:val="000000" w:themeColor="text1"/>
          <w:sz w:val="18"/>
          <w:szCs w:val="18"/>
          <w:lang w:val="it-IT"/>
        </w:rPr>
        <w:t>naturii documentului</w:t>
      </w:r>
      <w:r w:rsidR="00B4118A" w:rsidRPr="00D46B3B">
        <w:rPr>
          <w:bCs/>
          <w:iCs/>
          <w:color w:val="000000" w:themeColor="text1"/>
          <w:sz w:val="18"/>
          <w:szCs w:val="18"/>
          <w:lang w:val="it-IT"/>
        </w:rPr>
        <w:t xml:space="preserve"> eliberat</w:t>
      </w:r>
      <w:r w:rsidR="00E36F82" w:rsidRPr="00D46B3B">
        <w:rPr>
          <w:b/>
          <w:bCs/>
          <w:iCs/>
          <w:color w:val="000000" w:themeColor="text1"/>
          <w:sz w:val="18"/>
          <w:szCs w:val="18"/>
          <w:lang w:val="it-IT"/>
        </w:rPr>
        <w:t xml:space="preserve"> „anexă la </w:t>
      </w:r>
      <w:r w:rsidR="00B4118A" w:rsidRPr="00D46B3B">
        <w:rPr>
          <w:b/>
          <w:bCs/>
          <w:iCs/>
          <w:color w:val="000000" w:themeColor="text1"/>
          <w:sz w:val="18"/>
          <w:szCs w:val="18"/>
          <w:lang w:val="it-IT"/>
        </w:rPr>
        <w:t xml:space="preserve"> fi</w:t>
      </w:r>
      <w:r w:rsidR="00930796" w:rsidRPr="00D46B3B">
        <w:rPr>
          <w:b/>
          <w:bCs/>
          <w:iCs/>
          <w:color w:val="000000" w:themeColor="text1"/>
          <w:sz w:val="18"/>
          <w:szCs w:val="18"/>
          <w:lang w:val="it-IT"/>
        </w:rPr>
        <w:t>ș</w:t>
      </w:r>
      <w:r w:rsidR="00B4118A" w:rsidRPr="00D46B3B">
        <w:rPr>
          <w:b/>
          <w:bCs/>
          <w:iCs/>
          <w:color w:val="000000" w:themeColor="text1"/>
          <w:sz w:val="18"/>
          <w:szCs w:val="18"/>
          <w:lang w:val="it-IT"/>
        </w:rPr>
        <w:t xml:space="preserve">a de </w:t>
      </w:r>
      <w:r w:rsidR="00930796" w:rsidRPr="00D46B3B">
        <w:rPr>
          <w:b/>
          <w:bCs/>
          <w:iCs/>
          <w:color w:val="000000" w:themeColor="text1"/>
          <w:sz w:val="18"/>
          <w:szCs w:val="18"/>
          <w:lang w:val="it-IT"/>
        </w:rPr>
        <w:t>î</w:t>
      </w:r>
      <w:r w:rsidR="00B4118A" w:rsidRPr="00D46B3B">
        <w:rPr>
          <w:b/>
          <w:bCs/>
          <w:iCs/>
          <w:color w:val="000000" w:themeColor="text1"/>
          <w:sz w:val="18"/>
          <w:szCs w:val="18"/>
          <w:lang w:val="it-IT"/>
        </w:rPr>
        <w:t xml:space="preserve">nscriere pentru admitere” </w:t>
      </w:r>
      <w:r w:rsidR="00B2131D">
        <w:rPr>
          <w:bCs/>
          <w:iCs/>
          <w:color w:val="000000" w:themeColor="text1"/>
          <w:sz w:val="18"/>
          <w:szCs w:val="18"/>
          <w:lang w:val="it-IT"/>
        </w:rPr>
        <w:t>ș</w:t>
      </w:r>
      <w:r w:rsidR="00B4118A" w:rsidRPr="00D46B3B">
        <w:rPr>
          <w:bCs/>
          <w:iCs/>
          <w:color w:val="000000" w:themeColor="text1"/>
          <w:sz w:val="18"/>
          <w:szCs w:val="18"/>
          <w:lang w:val="it-IT"/>
        </w:rPr>
        <w:t>i mo</w:t>
      </w:r>
      <w:r w:rsidR="00B2131D">
        <w:rPr>
          <w:bCs/>
          <w:iCs/>
          <w:color w:val="000000" w:themeColor="text1"/>
          <w:sz w:val="18"/>
          <w:szCs w:val="18"/>
          <w:lang w:val="it-IT"/>
        </w:rPr>
        <w:t>tivul eliberă</w:t>
      </w:r>
      <w:r w:rsidR="00B4118A" w:rsidRPr="00D46B3B">
        <w:rPr>
          <w:bCs/>
          <w:iCs/>
          <w:color w:val="000000" w:themeColor="text1"/>
          <w:sz w:val="18"/>
          <w:szCs w:val="18"/>
          <w:lang w:val="it-IT"/>
        </w:rPr>
        <w:t>rii</w:t>
      </w:r>
      <w:r w:rsidR="00B4118A" w:rsidRPr="00D46B3B">
        <w:rPr>
          <w:b/>
          <w:bCs/>
          <w:iCs/>
          <w:color w:val="000000" w:themeColor="text1"/>
          <w:sz w:val="18"/>
          <w:szCs w:val="18"/>
          <w:lang w:val="it-IT"/>
        </w:rPr>
        <w:t xml:space="preserve"> ”participare la probe de…” sau „</w:t>
      </w:r>
      <w:r w:rsidR="00930796" w:rsidRPr="00D46B3B">
        <w:rPr>
          <w:b/>
          <w:bCs/>
          <w:iCs/>
          <w:color w:val="000000" w:themeColor="text1"/>
          <w:sz w:val="18"/>
          <w:szCs w:val="18"/>
          <w:lang w:val="it-IT"/>
        </w:rPr>
        <w:t>î</w:t>
      </w:r>
      <w:r w:rsidR="00B4118A" w:rsidRPr="00D46B3B">
        <w:rPr>
          <w:b/>
          <w:bCs/>
          <w:iCs/>
          <w:color w:val="000000" w:themeColor="text1"/>
          <w:sz w:val="18"/>
          <w:szCs w:val="18"/>
          <w:lang w:val="it-IT"/>
        </w:rPr>
        <w:t xml:space="preserve">nscriere </w:t>
      </w:r>
      <w:r w:rsidR="00930796" w:rsidRPr="00D46B3B">
        <w:rPr>
          <w:b/>
          <w:bCs/>
          <w:iCs/>
          <w:color w:val="000000" w:themeColor="text1"/>
          <w:sz w:val="18"/>
          <w:szCs w:val="18"/>
          <w:lang w:val="it-IT"/>
        </w:rPr>
        <w:t>î</w:t>
      </w:r>
      <w:r w:rsidR="00B4118A" w:rsidRPr="00D46B3B">
        <w:rPr>
          <w:b/>
          <w:bCs/>
          <w:iCs/>
          <w:color w:val="000000" w:themeColor="text1"/>
          <w:sz w:val="18"/>
          <w:szCs w:val="18"/>
          <w:lang w:val="it-IT"/>
        </w:rPr>
        <w:t>n jude</w:t>
      </w:r>
      <w:r w:rsidR="00930796" w:rsidRPr="00D46B3B">
        <w:rPr>
          <w:b/>
          <w:bCs/>
          <w:iCs/>
          <w:color w:val="000000" w:themeColor="text1"/>
          <w:sz w:val="18"/>
          <w:szCs w:val="18"/>
          <w:lang w:val="it-IT"/>
        </w:rPr>
        <w:t>ț</w:t>
      </w:r>
      <w:r w:rsidR="00B4118A" w:rsidRPr="00D46B3B">
        <w:rPr>
          <w:b/>
          <w:bCs/>
          <w:iCs/>
          <w:color w:val="000000" w:themeColor="text1"/>
          <w:sz w:val="18"/>
          <w:szCs w:val="18"/>
          <w:lang w:val="it-IT"/>
        </w:rPr>
        <w:t xml:space="preserve">ul….” </w:t>
      </w:r>
      <w:r w:rsidRPr="00D46B3B">
        <w:rPr>
          <w:b/>
          <w:bCs/>
          <w:iCs/>
          <w:color w:val="000000" w:themeColor="text1"/>
          <w:sz w:val="18"/>
          <w:szCs w:val="18"/>
          <w:lang w:val="it-IT"/>
        </w:rPr>
        <w:t>.</w:t>
      </w:r>
    </w:p>
    <w:p w:rsidR="003E1647" w:rsidRPr="00D46B3B" w:rsidRDefault="007E77FC" w:rsidP="007E77FC">
      <w:pPr>
        <w:autoSpaceDE w:val="0"/>
        <w:autoSpaceDN w:val="0"/>
        <w:adjustRightInd w:val="0"/>
        <w:jc w:val="both"/>
        <w:rPr>
          <w:color w:val="000000" w:themeColor="text1"/>
          <w:sz w:val="18"/>
          <w:szCs w:val="18"/>
          <w:lang w:val="it-IT"/>
        </w:rPr>
      </w:pPr>
      <w:r w:rsidRPr="00D46B3B">
        <w:rPr>
          <w:color w:val="000000" w:themeColor="text1"/>
          <w:sz w:val="18"/>
          <w:szCs w:val="18"/>
          <w:lang w:val="it-IT"/>
        </w:rPr>
        <w:t>Conform art.</w:t>
      </w:r>
      <w:r w:rsidR="00B2131D">
        <w:rPr>
          <w:color w:val="000000" w:themeColor="text1"/>
          <w:sz w:val="18"/>
          <w:szCs w:val="18"/>
          <w:lang w:val="it-IT"/>
        </w:rPr>
        <w:t xml:space="preserve"> </w:t>
      </w:r>
      <w:r w:rsidRPr="00D46B3B">
        <w:rPr>
          <w:color w:val="000000" w:themeColor="text1"/>
          <w:sz w:val="18"/>
          <w:szCs w:val="18"/>
          <w:lang w:val="it-IT"/>
        </w:rPr>
        <w:t>48</w:t>
      </w:r>
      <w:r w:rsidRPr="00D46B3B">
        <w:rPr>
          <w:b/>
          <w:bCs/>
          <w:color w:val="000000" w:themeColor="text1"/>
          <w:sz w:val="18"/>
          <w:szCs w:val="18"/>
          <w:lang w:val="it-IT"/>
        </w:rPr>
        <w:t>.</w:t>
      </w:r>
      <w:r w:rsidR="009722EE" w:rsidRPr="00D46B3B">
        <w:rPr>
          <w:b/>
          <w:bCs/>
          <w:color w:val="000000" w:themeColor="text1"/>
          <w:sz w:val="18"/>
          <w:szCs w:val="18"/>
          <w:lang w:val="it-IT"/>
        </w:rPr>
        <w:t xml:space="preserve"> </w:t>
      </w:r>
      <w:r w:rsidR="00E957E0" w:rsidRPr="00D46B3B">
        <w:rPr>
          <w:b/>
          <w:color w:val="000000" w:themeColor="text1"/>
          <w:sz w:val="18"/>
          <w:szCs w:val="18"/>
          <w:lang w:val="it-IT"/>
        </w:rPr>
        <w:t>p</w:t>
      </w:r>
      <w:r w:rsidRPr="00D46B3B">
        <w:rPr>
          <w:b/>
          <w:color w:val="000000" w:themeColor="text1"/>
          <w:sz w:val="18"/>
          <w:szCs w:val="18"/>
          <w:lang w:val="it-IT"/>
        </w:rPr>
        <w:t>ână în data de</w:t>
      </w:r>
      <w:r w:rsidR="00F425F9" w:rsidRPr="00D46B3B">
        <w:rPr>
          <w:color w:val="000000" w:themeColor="text1"/>
          <w:sz w:val="18"/>
          <w:szCs w:val="18"/>
          <w:lang w:val="it-IT"/>
        </w:rPr>
        <w:t xml:space="preserve"> 1</w:t>
      </w:r>
      <w:r w:rsidR="002A5F52" w:rsidRPr="00D46B3B">
        <w:rPr>
          <w:color w:val="000000" w:themeColor="text1"/>
          <w:sz w:val="18"/>
          <w:szCs w:val="18"/>
          <w:lang w:val="it-IT"/>
        </w:rPr>
        <w:t>2</w:t>
      </w:r>
      <w:r w:rsidRPr="00D46B3B">
        <w:rPr>
          <w:b/>
          <w:bCs/>
          <w:color w:val="000000" w:themeColor="text1"/>
          <w:sz w:val="18"/>
          <w:szCs w:val="18"/>
          <w:u w:val="single"/>
          <w:lang w:val="it-IT"/>
        </w:rPr>
        <w:t xml:space="preserve"> iu</w:t>
      </w:r>
      <w:r w:rsidR="008F46AF" w:rsidRPr="00D46B3B">
        <w:rPr>
          <w:b/>
          <w:bCs/>
          <w:color w:val="000000" w:themeColor="text1"/>
          <w:sz w:val="18"/>
          <w:szCs w:val="18"/>
          <w:u w:val="single"/>
          <w:lang w:val="it-IT"/>
        </w:rPr>
        <w:t>l</w:t>
      </w:r>
      <w:r w:rsidRPr="00D46B3B">
        <w:rPr>
          <w:b/>
          <w:bCs/>
          <w:color w:val="000000" w:themeColor="text1"/>
          <w:sz w:val="18"/>
          <w:szCs w:val="18"/>
          <w:u w:val="single"/>
          <w:lang w:val="it-IT"/>
        </w:rPr>
        <w:t xml:space="preserve">ie </w:t>
      </w:r>
      <w:r w:rsidR="00DB5DA0" w:rsidRPr="00D46B3B">
        <w:rPr>
          <w:b/>
          <w:bCs/>
          <w:color w:val="000000" w:themeColor="text1"/>
          <w:sz w:val="18"/>
          <w:szCs w:val="18"/>
          <w:u w:val="single"/>
          <w:lang w:val="it-IT"/>
        </w:rPr>
        <w:t>20</w:t>
      </w:r>
      <w:r w:rsidR="004202D3" w:rsidRPr="00D46B3B">
        <w:rPr>
          <w:b/>
          <w:bCs/>
          <w:color w:val="000000" w:themeColor="text1"/>
          <w:sz w:val="18"/>
          <w:szCs w:val="18"/>
          <w:u w:val="single"/>
          <w:lang w:val="it-IT"/>
        </w:rPr>
        <w:t>2</w:t>
      </w:r>
      <w:r w:rsidR="00F425F9" w:rsidRPr="00D46B3B">
        <w:rPr>
          <w:b/>
          <w:bCs/>
          <w:color w:val="000000" w:themeColor="text1"/>
          <w:sz w:val="18"/>
          <w:szCs w:val="18"/>
          <w:u w:val="single"/>
          <w:lang w:val="it-IT"/>
        </w:rPr>
        <w:t>2</w:t>
      </w:r>
      <w:r w:rsidRPr="00D46B3B">
        <w:rPr>
          <w:color w:val="000000" w:themeColor="text1"/>
          <w:sz w:val="18"/>
          <w:szCs w:val="18"/>
          <w:lang w:val="it-IT"/>
        </w:rPr>
        <w:t xml:space="preserve">, </w:t>
      </w:r>
      <w:r w:rsidR="002A6A0D" w:rsidRPr="00D46B3B">
        <w:rPr>
          <w:color w:val="000000" w:themeColor="text1"/>
          <w:sz w:val="18"/>
          <w:szCs w:val="18"/>
          <w:lang w:val="it-IT"/>
        </w:rPr>
        <w:t>se</w:t>
      </w:r>
      <w:r w:rsidRPr="00D46B3B">
        <w:rPr>
          <w:color w:val="000000" w:themeColor="text1"/>
          <w:sz w:val="18"/>
          <w:szCs w:val="18"/>
          <w:lang w:val="it-IT"/>
        </w:rPr>
        <w:t xml:space="preserve"> transmi</w:t>
      </w:r>
      <w:r w:rsidR="002A6A0D" w:rsidRPr="00D46B3B">
        <w:rPr>
          <w:color w:val="000000" w:themeColor="text1"/>
          <w:sz w:val="18"/>
          <w:szCs w:val="18"/>
          <w:lang w:val="it-IT"/>
        </w:rPr>
        <w:t>te</w:t>
      </w:r>
      <w:r w:rsidRPr="00D46B3B">
        <w:rPr>
          <w:color w:val="000000" w:themeColor="text1"/>
          <w:sz w:val="18"/>
          <w:szCs w:val="18"/>
          <w:lang w:val="it-IT"/>
        </w:rPr>
        <w:t xml:space="preserve"> listat şi pe suport </w:t>
      </w:r>
      <w:r w:rsidRPr="00D46B3B">
        <w:rPr>
          <w:b/>
          <w:bCs/>
          <w:color w:val="000000" w:themeColor="text1"/>
          <w:sz w:val="18"/>
          <w:szCs w:val="18"/>
          <w:u w:val="single"/>
          <w:lang w:val="it-IT"/>
        </w:rPr>
        <w:t>electronic</w:t>
      </w:r>
      <w:r w:rsidRPr="00D46B3B">
        <w:rPr>
          <w:color w:val="000000" w:themeColor="text1"/>
          <w:sz w:val="18"/>
          <w:szCs w:val="18"/>
          <w:lang w:val="it-IT"/>
        </w:rPr>
        <w:t xml:space="preserve"> comisiei judeţene de admitere </w:t>
      </w:r>
      <w:r w:rsidR="002A6A0D" w:rsidRPr="00D46B3B">
        <w:rPr>
          <w:b/>
          <w:bCs/>
          <w:color w:val="000000" w:themeColor="text1"/>
          <w:sz w:val="18"/>
          <w:szCs w:val="18"/>
          <w:lang w:val="it-IT"/>
        </w:rPr>
        <w:t xml:space="preserve">tabelul cu numele şi prenumele elevilor din şcoală, care </w:t>
      </w:r>
      <w:r w:rsidR="002A6A0D" w:rsidRPr="00D46B3B">
        <w:rPr>
          <w:b/>
          <w:bCs/>
          <w:color w:val="000000" w:themeColor="text1"/>
          <w:sz w:val="18"/>
          <w:szCs w:val="18"/>
          <w:u w:val="single"/>
          <w:lang w:val="it-IT"/>
        </w:rPr>
        <w:t>NU participă la admiterea  computerizată</w:t>
      </w:r>
      <w:r w:rsidR="00930796" w:rsidRPr="00D46B3B">
        <w:rPr>
          <w:b/>
          <w:bCs/>
          <w:color w:val="000000" w:themeColor="text1"/>
          <w:sz w:val="18"/>
          <w:szCs w:val="18"/>
          <w:u w:val="single"/>
          <w:lang w:val="it-IT"/>
        </w:rPr>
        <w:t>,</w:t>
      </w:r>
      <w:r w:rsidR="00930796" w:rsidRPr="00D46B3B">
        <w:rPr>
          <w:b/>
          <w:bCs/>
          <w:i/>
          <w:iCs/>
          <w:color w:val="000000" w:themeColor="text1"/>
          <w:sz w:val="18"/>
          <w:szCs w:val="18"/>
          <w:lang w:val="it-IT"/>
        </w:rPr>
        <w:t xml:space="preserve"> î</w:t>
      </w:r>
      <w:r w:rsidR="002A6A0D" w:rsidRPr="00D46B3B">
        <w:rPr>
          <w:color w:val="000000" w:themeColor="text1"/>
          <w:sz w:val="18"/>
          <w:szCs w:val="18"/>
          <w:lang w:val="it-IT"/>
        </w:rPr>
        <w:t xml:space="preserve">mpreuna </w:t>
      </w:r>
      <w:r w:rsidRPr="00D46B3B">
        <w:rPr>
          <w:color w:val="000000" w:themeColor="text1"/>
          <w:sz w:val="18"/>
          <w:szCs w:val="18"/>
          <w:lang w:val="it-IT"/>
        </w:rPr>
        <w:t>cu fişele de înscriere originale şi baza de date, (în formatul prezentat mai jos)</w:t>
      </w:r>
      <w:r w:rsidR="00AA1D6E" w:rsidRPr="00D46B3B">
        <w:rPr>
          <w:b/>
          <w:bCs/>
          <w:i/>
          <w:iCs/>
          <w:color w:val="000000" w:themeColor="text1"/>
          <w:sz w:val="18"/>
          <w:szCs w:val="18"/>
          <w:lang w:val="it-IT"/>
        </w:rPr>
        <w:t>:</w:t>
      </w:r>
    </w:p>
    <w:tbl>
      <w:tblPr>
        <w:tblW w:w="5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
        <w:gridCol w:w="601"/>
        <w:gridCol w:w="722"/>
        <w:gridCol w:w="722"/>
        <w:gridCol w:w="722"/>
        <w:gridCol w:w="722"/>
        <w:gridCol w:w="1203"/>
      </w:tblGrid>
      <w:tr w:rsidR="004E5B60" w:rsidRPr="00D46B3B" w:rsidTr="006B45BC">
        <w:trPr>
          <w:trHeight w:val="702"/>
        </w:trPr>
        <w:tc>
          <w:tcPr>
            <w:tcW w:w="589" w:type="dxa"/>
            <w:vAlign w:val="center"/>
          </w:tcPr>
          <w:p w:rsidR="004E5B60" w:rsidRPr="002262EC" w:rsidRDefault="004E5B60" w:rsidP="00B2131D">
            <w:pPr>
              <w:autoSpaceDE w:val="0"/>
              <w:autoSpaceDN w:val="0"/>
              <w:adjustRightInd w:val="0"/>
              <w:ind w:right="-108"/>
              <w:jc w:val="center"/>
              <w:rPr>
                <w:color w:val="000000" w:themeColor="text1"/>
                <w:sz w:val="16"/>
                <w:szCs w:val="16"/>
              </w:rPr>
            </w:pPr>
            <w:r w:rsidRPr="002262EC">
              <w:rPr>
                <w:color w:val="000000" w:themeColor="text1"/>
                <w:sz w:val="16"/>
                <w:szCs w:val="16"/>
              </w:rPr>
              <w:t>Nume  candi-dat</w:t>
            </w:r>
          </w:p>
        </w:tc>
        <w:tc>
          <w:tcPr>
            <w:tcW w:w="601" w:type="dxa"/>
            <w:vAlign w:val="center"/>
          </w:tcPr>
          <w:p w:rsidR="004E5B60" w:rsidRPr="002262EC" w:rsidRDefault="004E5B60" w:rsidP="00B2131D">
            <w:pPr>
              <w:autoSpaceDE w:val="0"/>
              <w:autoSpaceDN w:val="0"/>
              <w:adjustRightInd w:val="0"/>
              <w:ind w:left="-87" w:right="-162" w:hanging="87"/>
              <w:jc w:val="center"/>
              <w:rPr>
                <w:color w:val="000000" w:themeColor="text1"/>
                <w:sz w:val="16"/>
                <w:szCs w:val="16"/>
              </w:rPr>
            </w:pPr>
            <w:r w:rsidRPr="002262EC">
              <w:rPr>
                <w:color w:val="000000" w:themeColor="text1"/>
                <w:sz w:val="16"/>
                <w:szCs w:val="16"/>
              </w:rPr>
              <w:t>Initiala tatălui</w:t>
            </w:r>
          </w:p>
        </w:tc>
        <w:tc>
          <w:tcPr>
            <w:tcW w:w="722" w:type="dxa"/>
            <w:vAlign w:val="center"/>
          </w:tcPr>
          <w:p w:rsidR="004E5B60" w:rsidRPr="002262EC" w:rsidRDefault="004E5B60" w:rsidP="00B2131D">
            <w:pPr>
              <w:autoSpaceDE w:val="0"/>
              <w:autoSpaceDN w:val="0"/>
              <w:adjustRightInd w:val="0"/>
              <w:ind w:right="-108" w:hanging="108"/>
              <w:jc w:val="center"/>
              <w:rPr>
                <w:color w:val="000000" w:themeColor="text1"/>
                <w:sz w:val="16"/>
                <w:szCs w:val="16"/>
              </w:rPr>
            </w:pPr>
            <w:r w:rsidRPr="002262EC">
              <w:rPr>
                <w:color w:val="000000" w:themeColor="text1"/>
                <w:sz w:val="16"/>
                <w:szCs w:val="16"/>
              </w:rPr>
              <w:t>Prenume candidat</w:t>
            </w:r>
          </w:p>
        </w:tc>
        <w:tc>
          <w:tcPr>
            <w:tcW w:w="722" w:type="dxa"/>
            <w:vAlign w:val="center"/>
          </w:tcPr>
          <w:p w:rsidR="004E5B60" w:rsidRPr="002262EC" w:rsidRDefault="004E5B60" w:rsidP="00B2131D">
            <w:pPr>
              <w:autoSpaceDE w:val="0"/>
              <w:autoSpaceDN w:val="0"/>
              <w:adjustRightInd w:val="0"/>
              <w:ind w:right="-108"/>
              <w:jc w:val="center"/>
              <w:rPr>
                <w:color w:val="000000" w:themeColor="text1"/>
                <w:sz w:val="16"/>
                <w:szCs w:val="16"/>
              </w:rPr>
            </w:pPr>
            <w:r w:rsidRPr="002262EC">
              <w:rPr>
                <w:color w:val="000000" w:themeColor="text1"/>
                <w:sz w:val="16"/>
                <w:szCs w:val="16"/>
              </w:rPr>
              <w:t>Cod numeric personal</w:t>
            </w:r>
          </w:p>
        </w:tc>
        <w:tc>
          <w:tcPr>
            <w:tcW w:w="722" w:type="dxa"/>
            <w:vAlign w:val="center"/>
          </w:tcPr>
          <w:p w:rsidR="004E5B60" w:rsidRPr="002262EC" w:rsidRDefault="006B45BC" w:rsidP="00B2131D">
            <w:pPr>
              <w:autoSpaceDE w:val="0"/>
              <w:autoSpaceDN w:val="0"/>
              <w:adjustRightInd w:val="0"/>
              <w:jc w:val="center"/>
              <w:rPr>
                <w:color w:val="000000" w:themeColor="text1"/>
                <w:sz w:val="16"/>
                <w:szCs w:val="16"/>
              </w:rPr>
            </w:pPr>
            <w:r w:rsidRPr="002262EC">
              <w:rPr>
                <w:color w:val="000000" w:themeColor="text1"/>
                <w:sz w:val="16"/>
                <w:szCs w:val="16"/>
              </w:rPr>
              <w:t xml:space="preserve">Şcoala </w:t>
            </w:r>
            <w:r w:rsidR="00930796">
              <w:rPr>
                <w:color w:val="000000" w:themeColor="text1"/>
                <w:sz w:val="16"/>
                <w:szCs w:val="16"/>
              </w:rPr>
              <w:t xml:space="preserve">de </w:t>
            </w:r>
            <w:r w:rsidR="004E5B60" w:rsidRPr="002262EC">
              <w:rPr>
                <w:color w:val="000000" w:themeColor="text1"/>
                <w:sz w:val="16"/>
                <w:szCs w:val="16"/>
              </w:rPr>
              <w:t>prove-nienţă</w:t>
            </w:r>
          </w:p>
        </w:tc>
        <w:tc>
          <w:tcPr>
            <w:tcW w:w="722" w:type="dxa"/>
            <w:vAlign w:val="center"/>
          </w:tcPr>
          <w:p w:rsidR="004E5B60" w:rsidRPr="002262EC" w:rsidRDefault="004E5B60" w:rsidP="00B2131D">
            <w:pPr>
              <w:autoSpaceDE w:val="0"/>
              <w:autoSpaceDN w:val="0"/>
              <w:adjustRightInd w:val="0"/>
              <w:ind w:right="-108"/>
              <w:rPr>
                <w:color w:val="000000" w:themeColor="text1"/>
                <w:sz w:val="16"/>
                <w:szCs w:val="16"/>
              </w:rPr>
            </w:pPr>
            <w:r w:rsidRPr="002262EC">
              <w:rPr>
                <w:color w:val="000000" w:themeColor="text1"/>
                <w:sz w:val="16"/>
                <w:szCs w:val="16"/>
              </w:rPr>
              <w:t>Media de admitere</w:t>
            </w:r>
          </w:p>
        </w:tc>
        <w:tc>
          <w:tcPr>
            <w:tcW w:w="1203" w:type="dxa"/>
          </w:tcPr>
          <w:p w:rsidR="004E5B60" w:rsidRPr="002262EC" w:rsidRDefault="004E5B60" w:rsidP="00B2131D">
            <w:pPr>
              <w:autoSpaceDE w:val="0"/>
              <w:autoSpaceDN w:val="0"/>
              <w:adjustRightInd w:val="0"/>
              <w:ind w:right="-121"/>
              <w:jc w:val="center"/>
              <w:rPr>
                <w:color w:val="000000" w:themeColor="text1"/>
                <w:sz w:val="16"/>
                <w:szCs w:val="16"/>
                <w:lang w:val="fr-FR"/>
              </w:rPr>
            </w:pPr>
            <w:r w:rsidRPr="00D46B3B">
              <w:rPr>
                <w:color w:val="000000" w:themeColor="text1"/>
                <w:sz w:val="16"/>
                <w:szCs w:val="16"/>
                <w:lang w:val="fr-FR"/>
              </w:rPr>
              <w:t>Motivul</w:t>
            </w:r>
            <w:r w:rsidR="00B2131D">
              <w:rPr>
                <w:color w:val="000000" w:themeColor="text1"/>
                <w:sz w:val="16"/>
                <w:szCs w:val="16"/>
                <w:lang w:val="fr-FR"/>
              </w:rPr>
              <w:t xml:space="preserve"> </w:t>
            </w:r>
            <w:r w:rsidRPr="00D46B3B">
              <w:rPr>
                <w:color w:val="000000" w:themeColor="text1"/>
                <w:sz w:val="16"/>
                <w:szCs w:val="16"/>
                <w:lang w:val="fr-FR"/>
              </w:rPr>
              <w:t>(pleca</w:t>
            </w:r>
            <w:r w:rsidRPr="002262EC">
              <w:rPr>
                <w:color w:val="000000" w:themeColor="text1"/>
                <w:sz w:val="16"/>
                <w:szCs w:val="16"/>
                <w:lang w:val="fr-FR"/>
              </w:rPr>
              <w:t xml:space="preserve">t </w:t>
            </w:r>
            <w:r w:rsidR="00930796">
              <w:rPr>
                <w:color w:val="000000" w:themeColor="text1"/>
                <w:sz w:val="16"/>
                <w:szCs w:val="16"/>
                <w:lang w:val="fr-FR"/>
              </w:rPr>
              <w:t>î</w:t>
            </w:r>
            <w:r w:rsidRPr="002262EC">
              <w:rPr>
                <w:color w:val="000000" w:themeColor="text1"/>
                <w:sz w:val="16"/>
                <w:szCs w:val="16"/>
                <w:lang w:val="fr-FR"/>
              </w:rPr>
              <w:t>n alt j</w:t>
            </w:r>
            <w:r w:rsidR="008F46AF" w:rsidRPr="002262EC">
              <w:rPr>
                <w:color w:val="000000" w:themeColor="text1"/>
                <w:sz w:val="16"/>
                <w:szCs w:val="16"/>
                <w:lang w:val="fr-FR"/>
              </w:rPr>
              <w:t xml:space="preserve">udet, admis la lic. voc. </w:t>
            </w:r>
            <w:r w:rsidRPr="002262EC">
              <w:rPr>
                <w:color w:val="000000" w:themeColor="text1"/>
                <w:sz w:val="16"/>
                <w:szCs w:val="16"/>
                <w:lang w:val="fr-FR"/>
              </w:rPr>
              <w:t>refuz )</w:t>
            </w:r>
          </w:p>
        </w:tc>
      </w:tr>
    </w:tbl>
    <w:p w:rsidR="00F24767" w:rsidRPr="00D46B3B" w:rsidRDefault="00F24767" w:rsidP="007E77FC">
      <w:pPr>
        <w:autoSpaceDE w:val="0"/>
        <w:autoSpaceDN w:val="0"/>
        <w:adjustRightInd w:val="0"/>
        <w:jc w:val="both"/>
        <w:rPr>
          <w:color w:val="000000" w:themeColor="text1"/>
          <w:sz w:val="18"/>
          <w:szCs w:val="18"/>
          <w:lang w:val="fr-FR"/>
        </w:rPr>
      </w:pPr>
    </w:p>
    <w:p w:rsidR="007E77FC" w:rsidRPr="00D46B3B" w:rsidRDefault="00AA1D6E" w:rsidP="007E77FC">
      <w:pPr>
        <w:autoSpaceDE w:val="0"/>
        <w:autoSpaceDN w:val="0"/>
        <w:adjustRightInd w:val="0"/>
        <w:jc w:val="both"/>
        <w:rPr>
          <w:color w:val="000000" w:themeColor="text1"/>
          <w:sz w:val="18"/>
          <w:szCs w:val="18"/>
          <w:lang w:val="fr-FR"/>
        </w:rPr>
      </w:pPr>
      <w:r w:rsidRPr="00D46B3B">
        <w:rPr>
          <w:color w:val="000000" w:themeColor="text1"/>
          <w:sz w:val="18"/>
          <w:szCs w:val="18"/>
          <w:lang w:val="fr-FR"/>
        </w:rPr>
        <w:t>Conform art.</w:t>
      </w:r>
      <w:r w:rsidR="00B2131D">
        <w:rPr>
          <w:color w:val="000000" w:themeColor="text1"/>
          <w:sz w:val="18"/>
          <w:szCs w:val="18"/>
          <w:lang w:val="fr-FR"/>
        </w:rPr>
        <w:t xml:space="preserve"> </w:t>
      </w:r>
      <w:r w:rsidRPr="00D46B3B">
        <w:rPr>
          <w:color w:val="000000" w:themeColor="text1"/>
          <w:sz w:val="18"/>
          <w:szCs w:val="18"/>
          <w:lang w:val="fr-FR"/>
        </w:rPr>
        <w:t>24(</w:t>
      </w:r>
      <w:r w:rsidR="00C323A6" w:rsidRPr="00D46B3B">
        <w:rPr>
          <w:color w:val="000000" w:themeColor="text1"/>
          <w:sz w:val="18"/>
          <w:szCs w:val="18"/>
          <w:lang w:val="fr-FR"/>
        </w:rPr>
        <w:t>2</w:t>
      </w:r>
      <w:r w:rsidRPr="00D46B3B">
        <w:rPr>
          <w:color w:val="000000" w:themeColor="text1"/>
          <w:sz w:val="18"/>
          <w:szCs w:val="18"/>
          <w:lang w:val="fr-FR"/>
        </w:rPr>
        <w:t>) şi art.</w:t>
      </w:r>
      <w:r w:rsidR="00B2131D">
        <w:rPr>
          <w:color w:val="000000" w:themeColor="text1"/>
          <w:sz w:val="18"/>
          <w:szCs w:val="18"/>
          <w:lang w:val="fr-FR"/>
        </w:rPr>
        <w:t xml:space="preserve"> </w:t>
      </w:r>
      <w:r w:rsidRPr="00D46B3B">
        <w:rPr>
          <w:color w:val="000000" w:themeColor="text1"/>
          <w:sz w:val="18"/>
          <w:szCs w:val="18"/>
          <w:lang w:val="fr-FR"/>
        </w:rPr>
        <w:t>25(6)</w:t>
      </w:r>
      <w:r w:rsidR="00B2131D">
        <w:rPr>
          <w:color w:val="000000" w:themeColor="text1"/>
          <w:sz w:val="18"/>
          <w:szCs w:val="18"/>
          <w:lang w:val="fr-FR"/>
        </w:rPr>
        <w:t xml:space="preserve">, </w:t>
      </w:r>
      <w:r w:rsidR="00B2131D">
        <w:rPr>
          <w:b/>
          <w:bCs/>
          <w:color w:val="000000" w:themeColor="text1"/>
          <w:sz w:val="18"/>
          <w:szCs w:val="18"/>
          <w:u w:val="single"/>
          <w:lang w:val="fr-FR"/>
        </w:rPr>
        <w:t>s</w:t>
      </w:r>
      <w:r w:rsidRPr="00D46B3B">
        <w:rPr>
          <w:b/>
          <w:bCs/>
          <w:color w:val="000000" w:themeColor="text1"/>
          <w:sz w:val="18"/>
          <w:szCs w:val="18"/>
          <w:u w:val="single"/>
          <w:lang w:val="fr-FR"/>
        </w:rPr>
        <w:t>e predă</w:t>
      </w:r>
      <w:r w:rsidRPr="0075690F">
        <w:rPr>
          <w:b/>
          <w:bCs/>
          <w:color w:val="000000" w:themeColor="text1"/>
          <w:sz w:val="18"/>
          <w:szCs w:val="18"/>
          <w:lang w:val="fr-FR"/>
        </w:rPr>
        <w:t xml:space="preserve"> </w:t>
      </w:r>
      <w:r w:rsidR="00B2131D">
        <w:rPr>
          <w:color w:val="000000" w:themeColor="text1"/>
          <w:sz w:val="18"/>
          <w:szCs w:val="18"/>
          <w:lang w:val="fr-FR"/>
        </w:rPr>
        <w:t>la centrul de admitere județ</w:t>
      </w:r>
      <w:r w:rsidRPr="00D46B3B">
        <w:rPr>
          <w:color w:val="000000" w:themeColor="text1"/>
          <w:sz w:val="18"/>
          <w:szCs w:val="18"/>
          <w:lang w:val="fr-FR"/>
        </w:rPr>
        <w:t>ean</w:t>
      </w:r>
      <w:r w:rsidR="00F425F9" w:rsidRPr="00D46B3B">
        <w:rPr>
          <w:color w:val="000000" w:themeColor="text1"/>
          <w:sz w:val="18"/>
          <w:szCs w:val="18"/>
          <w:lang w:val="fr-FR"/>
        </w:rPr>
        <w:t xml:space="preserve"> </w:t>
      </w:r>
      <w:r w:rsidR="00597097" w:rsidRPr="00D46B3B">
        <w:rPr>
          <w:color w:val="000000" w:themeColor="text1"/>
          <w:sz w:val="18"/>
          <w:szCs w:val="18"/>
          <w:lang w:val="fr-FR"/>
        </w:rPr>
        <w:t>în data de</w:t>
      </w:r>
      <w:r w:rsidR="009722EE" w:rsidRPr="00D46B3B">
        <w:rPr>
          <w:color w:val="000000" w:themeColor="text1"/>
          <w:sz w:val="18"/>
          <w:szCs w:val="18"/>
          <w:lang w:val="fr-FR"/>
        </w:rPr>
        <w:t xml:space="preserve"> </w:t>
      </w:r>
      <w:r w:rsidR="00F425F9" w:rsidRPr="00D46B3B">
        <w:rPr>
          <w:color w:val="000000" w:themeColor="text1"/>
          <w:sz w:val="18"/>
          <w:szCs w:val="18"/>
          <w:lang w:val="fr-FR"/>
        </w:rPr>
        <w:t>27</w:t>
      </w:r>
      <w:r w:rsidR="001F30D6" w:rsidRPr="00D46B3B">
        <w:rPr>
          <w:color w:val="000000" w:themeColor="text1"/>
          <w:sz w:val="18"/>
          <w:szCs w:val="18"/>
          <w:lang w:val="fr-FR"/>
        </w:rPr>
        <w:t xml:space="preserve"> </w:t>
      </w:r>
      <w:r w:rsidR="00F425F9" w:rsidRPr="00D46B3B">
        <w:rPr>
          <w:color w:val="000000" w:themeColor="text1"/>
          <w:sz w:val="18"/>
          <w:szCs w:val="18"/>
          <w:lang w:val="fr-FR"/>
        </w:rPr>
        <w:t>mai</w:t>
      </w:r>
      <w:r w:rsidR="001F30D6" w:rsidRPr="00D46B3B">
        <w:rPr>
          <w:color w:val="000000" w:themeColor="text1"/>
          <w:sz w:val="18"/>
          <w:szCs w:val="18"/>
          <w:lang w:val="fr-FR"/>
        </w:rPr>
        <w:t xml:space="preserve"> 202</w:t>
      </w:r>
      <w:r w:rsidR="00F425F9" w:rsidRPr="00D46B3B">
        <w:rPr>
          <w:color w:val="000000" w:themeColor="text1"/>
          <w:sz w:val="18"/>
          <w:szCs w:val="18"/>
          <w:lang w:val="fr-FR"/>
        </w:rPr>
        <w:t>2</w:t>
      </w:r>
      <w:r w:rsidR="009722EE" w:rsidRPr="00D46B3B">
        <w:rPr>
          <w:color w:val="000000" w:themeColor="text1"/>
          <w:sz w:val="18"/>
          <w:szCs w:val="18"/>
          <w:lang w:val="fr-FR"/>
        </w:rPr>
        <w:t xml:space="preserve"> </w:t>
      </w:r>
      <w:r w:rsidR="00C323A6" w:rsidRPr="00D46B3B">
        <w:rPr>
          <w:color w:val="000000" w:themeColor="text1"/>
          <w:sz w:val="18"/>
          <w:szCs w:val="18"/>
          <w:lang w:val="fr-FR"/>
        </w:rPr>
        <w:t xml:space="preserve">LISTAT şi </w:t>
      </w:r>
      <w:r w:rsidR="00C323A6" w:rsidRPr="00D46B3B">
        <w:rPr>
          <w:b/>
          <w:bCs/>
          <w:i/>
          <w:iCs/>
          <w:color w:val="000000" w:themeColor="text1"/>
          <w:sz w:val="18"/>
          <w:szCs w:val="18"/>
          <w:u w:val="single"/>
          <w:lang w:val="fr-FR"/>
        </w:rPr>
        <w:t>PE SUPORT ELECTRONIC</w:t>
      </w:r>
      <w:r w:rsidR="009722EE" w:rsidRPr="00D46B3B">
        <w:rPr>
          <w:b/>
          <w:bCs/>
          <w:i/>
          <w:iCs/>
          <w:color w:val="000000" w:themeColor="text1"/>
          <w:sz w:val="18"/>
          <w:szCs w:val="18"/>
          <w:u w:val="single"/>
          <w:lang w:val="fr-FR"/>
        </w:rPr>
        <w:t xml:space="preserve"> </w:t>
      </w:r>
      <w:r w:rsidR="00597097" w:rsidRPr="00D46B3B">
        <w:rPr>
          <w:b/>
          <w:bCs/>
          <w:iCs/>
          <w:color w:val="000000" w:themeColor="text1"/>
          <w:sz w:val="18"/>
          <w:szCs w:val="18"/>
          <w:lang w:val="fr-FR"/>
        </w:rPr>
        <w:t>lista candidaţilor</w:t>
      </w:r>
      <w:r w:rsidR="00597097" w:rsidRPr="00D46B3B">
        <w:rPr>
          <w:b/>
          <w:bCs/>
          <w:i/>
          <w:iCs/>
          <w:color w:val="000000" w:themeColor="text1"/>
          <w:sz w:val="18"/>
          <w:szCs w:val="18"/>
          <w:lang w:val="fr-FR"/>
        </w:rPr>
        <w:t xml:space="preserve"> care </w:t>
      </w:r>
      <w:r w:rsidR="00B569CD" w:rsidRPr="00D46B3B">
        <w:rPr>
          <w:b/>
          <w:bCs/>
          <w:iCs/>
          <w:color w:val="000000" w:themeColor="text1"/>
          <w:sz w:val="18"/>
          <w:szCs w:val="18"/>
          <w:lang w:val="fr-FR"/>
        </w:rPr>
        <w:t>au p</w:t>
      </w:r>
      <w:r w:rsidR="00597097" w:rsidRPr="00D46B3B">
        <w:rPr>
          <w:b/>
          <w:bCs/>
          <w:iCs/>
          <w:color w:val="000000" w:themeColor="text1"/>
          <w:sz w:val="18"/>
          <w:szCs w:val="18"/>
          <w:lang w:val="fr-FR"/>
        </w:rPr>
        <w:t>romovat probele de verificare</w:t>
      </w:r>
      <w:r w:rsidR="00597097" w:rsidRPr="00D46B3B">
        <w:rPr>
          <w:color w:val="000000" w:themeColor="text1"/>
          <w:sz w:val="18"/>
          <w:szCs w:val="18"/>
          <w:lang w:val="fr-FR"/>
        </w:rPr>
        <w:t xml:space="preserve"> a cunoştinţelor de limbă modernă</w:t>
      </w:r>
      <w:r w:rsidR="00C323A6" w:rsidRPr="00D46B3B">
        <w:rPr>
          <w:rFonts w:ascii="TimesNewRoman,Bold" w:hAnsi="TimesNewRoman,Bold" w:cs="TimesNewRoman,Bold"/>
          <w:b/>
          <w:bCs/>
          <w:color w:val="000000" w:themeColor="text1"/>
          <w:sz w:val="18"/>
          <w:szCs w:val="18"/>
          <w:lang w:val="fr-FR"/>
        </w:rPr>
        <w:t xml:space="preserve"> şi</w:t>
      </w:r>
      <w:r w:rsidR="009722EE" w:rsidRPr="00D46B3B">
        <w:rPr>
          <w:rFonts w:ascii="TimesNewRoman,Bold" w:hAnsi="TimesNewRoman,Bold" w:cs="TimesNewRoman,Bold"/>
          <w:b/>
          <w:bCs/>
          <w:color w:val="000000" w:themeColor="text1"/>
          <w:sz w:val="18"/>
          <w:szCs w:val="18"/>
          <w:lang w:val="fr-FR"/>
        </w:rPr>
        <w:t xml:space="preserve"> </w:t>
      </w:r>
      <w:r w:rsidR="00597097" w:rsidRPr="00D46B3B">
        <w:rPr>
          <w:b/>
          <w:bCs/>
          <w:color w:val="000000" w:themeColor="text1"/>
          <w:sz w:val="18"/>
          <w:szCs w:val="18"/>
          <w:lang w:val="fr-FR"/>
        </w:rPr>
        <w:t>lista candidaţilor admişi la liceele vocaţionale</w:t>
      </w:r>
      <w:r w:rsidR="00597097" w:rsidRPr="00B2131D">
        <w:rPr>
          <w:color w:val="000000" w:themeColor="text1"/>
          <w:sz w:val="18"/>
          <w:szCs w:val="18"/>
          <w:lang w:val="fr-FR"/>
        </w:rPr>
        <w:t>,</w:t>
      </w:r>
      <w:r w:rsidR="00597097" w:rsidRPr="00D46B3B">
        <w:rPr>
          <w:color w:val="000000" w:themeColor="text1"/>
          <w:sz w:val="18"/>
          <w:szCs w:val="18"/>
          <w:lang w:val="fr-FR"/>
        </w:rPr>
        <w:t xml:space="preserve"> pentru </w:t>
      </w:r>
      <w:r w:rsidR="00597097" w:rsidRPr="00D46B3B">
        <w:rPr>
          <w:b/>
          <w:bCs/>
          <w:color w:val="000000" w:themeColor="text1"/>
          <w:sz w:val="18"/>
          <w:szCs w:val="18"/>
          <w:lang w:val="fr-FR"/>
        </w:rPr>
        <w:t>validarea</w:t>
      </w:r>
      <w:r w:rsidR="00597097" w:rsidRPr="00D46B3B">
        <w:rPr>
          <w:color w:val="000000" w:themeColor="text1"/>
          <w:sz w:val="18"/>
          <w:szCs w:val="18"/>
          <w:lang w:val="fr-FR"/>
        </w:rPr>
        <w:t xml:space="preserve"> de către </w:t>
      </w:r>
      <w:r w:rsidR="00597097" w:rsidRPr="00D46B3B">
        <w:rPr>
          <w:rFonts w:ascii="TimesNewRoman,Bold" w:hAnsi="TimesNewRoman,Bold" w:cs="TimesNewRoman,Bold"/>
          <w:b/>
          <w:bCs/>
          <w:color w:val="000000" w:themeColor="text1"/>
          <w:sz w:val="18"/>
          <w:szCs w:val="18"/>
          <w:lang w:val="fr-FR"/>
        </w:rPr>
        <w:t>Inspectoratul Şcolar Judeţean a rezultatelor,</w:t>
      </w:r>
      <w:r w:rsidR="00B2131D">
        <w:rPr>
          <w:rFonts w:ascii="TimesNewRoman,Bold" w:hAnsi="TimesNewRoman,Bold" w:cs="TimesNewRoman,Bold"/>
          <w:b/>
          <w:bCs/>
          <w:color w:val="000000" w:themeColor="text1"/>
          <w:sz w:val="18"/>
          <w:szCs w:val="18"/>
          <w:lang w:val="fr-FR"/>
        </w:rPr>
        <w:t xml:space="preserve"> </w:t>
      </w:r>
      <w:r w:rsidR="00B2131D">
        <w:rPr>
          <w:color w:val="000000" w:themeColor="text1"/>
          <w:sz w:val="18"/>
          <w:szCs w:val="18"/>
          <w:lang w:val="fr-FR"/>
        </w:rPr>
        <w:t>în următorul format</w:t>
      </w:r>
      <w:r w:rsidRPr="00D46B3B">
        <w:rPr>
          <w:color w:val="000000" w:themeColor="text1"/>
          <w:sz w:val="18"/>
          <w:szCs w:val="18"/>
          <w:lang w:val="fr-FR"/>
        </w:rPr>
        <w:t>:</w:t>
      </w:r>
    </w:p>
    <w:tbl>
      <w:tblPr>
        <w:tblW w:w="53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25"/>
        <w:gridCol w:w="567"/>
        <w:gridCol w:w="666"/>
        <w:gridCol w:w="661"/>
        <w:gridCol w:w="551"/>
        <w:gridCol w:w="519"/>
        <w:gridCol w:w="721"/>
        <w:gridCol w:w="655"/>
      </w:tblGrid>
      <w:tr w:rsidR="00AA1D6E" w:rsidRPr="002262EC" w:rsidTr="00B2131D">
        <w:trPr>
          <w:trHeight w:val="897"/>
        </w:trPr>
        <w:tc>
          <w:tcPr>
            <w:tcW w:w="568" w:type="dxa"/>
            <w:vAlign w:val="center"/>
          </w:tcPr>
          <w:p w:rsidR="00AA1D6E" w:rsidRPr="002262EC" w:rsidRDefault="00AA1D6E" w:rsidP="005972CA">
            <w:pPr>
              <w:autoSpaceDE w:val="0"/>
              <w:autoSpaceDN w:val="0"/>
              <w:adjustRightInd w:val="0"/>
              <w:ind w:right="-108" w:hanging="108"/>
              <w:jc w:val="center"/>
              <w:rPr>
                <w:color w:val="000000" w:themeColor="text1"/>
                <w:sz w:val="16"/>
                <w:szCs w:val="16"/>
              </w:rPr>
            </w:pPr>
            <w:r w:rsidRPr="002262EC">
              <w:rPr>
                <w:b/>
                <w:color w:val="000000" w:themeColor="text1"/>
                <w:sz w:val="16"/>
                <w:szCs w:val="16"/>
              </w:rPr>
              <w:t xml:space="preserve">Nume </w:t>
            </w:r>
            <w:r w:rsidRPr="002262EC">
              <w:rPr>
                <w:color w:val="000000" w:themeColor="text1"/>
                <w:sz w:val="16"/>
                <w:szCs w:val="16"/>
              </w:rPr>
              <w:t xml:space="preserve"> candi-dat</w:t>
            </w:r>
          </w:p>
        </w:tc>
        <w:tc>
          <w:tcPr>
            <w:tcW w:w="425" w:type="dxa"/>
            <w:vAlign w:val="center"/>
          </w:tcPr>
          <w:p w:rsidR="00AA1D6E" w:rsidRPr="002262EC" w:rsidRDefault="00AA1D6E" w:rsidP="00EF6DDB">
            <w:pPr>
              <w:autoSpaceDE w:val="0"/>
              <w:autoSpaceDN w:val="0"/>
              <w:adjustRightInd w:val="0"/>
              <w:ind w:left="-179" w:right="-162" w:firstLine="3"/>
              <w:jc w:val="center"/>
              <w:rPr>
                <w:color w:val="000000" w:themeColor="text1"/>
                <w:sz w:val="16"/>
                <w:szCs w:val="16"/>
              </w:rPr>
            </w:pPr>
            <w:r w:rsidRPr="002262EC">
              <w:rPr>
                <w:b/>
                <w:color w:val="000000" w:themeColor="text1"/>
                <w:sz w:val="16"/>
                <w:szCs w:val="16"/>
              </w:rPr>
              <w:t>Init</w:t>
            </w:r>
            <w:r w:rsidR="00EF6DDB" w:rsidRPr="002262EC">
              <w:rPr>
                <w:b/>
                <w:color w:val="000000" w:themeColor="text1"/>
                <w:sz w:val="16"/>
                <w:szCs w:val="16"/>
              </w:rPr>
              <w:t>.</w:t>
            </w:r>
            <w:r w:rsidRPr="002262EC">
              <w:rPr>
                <w:color w:val="000000" w:themeColor="text1"/>
                <w:sz w:val="16"/>
                <w:szCs w:val="16"/>
              </w:rPr>
              <w:t xml:space="preserve"> tatălui</w:t>
            </w:r>
          </w:p>
        </w:tc>
        <w:tc>
          <w:tcPr>
            <w:tcW w:w="567" w:type="dxa"/>
            <w:vAlign w:val="center"/>
          </w:tcPr>
          <w:p w:rsidR="00AA1D6E" w:rsidRPr="002262EC" w:rsidRDefault="00AA1D6E" w:rsidP="00EF6DDB">
            <w:pPr>
              <w:autoSpaceDE w:val="0"/>
              <w:autoSpaceDN w:val="0"/>
              <w:adjustRightInd w:val="0"/>
              <w:ind w:left="-135" w:right="-108" w:hanging="18"/>
              <w:jc w:val="center"/>
              <w:rPr>
                <w:b/>
                <w:color w:val="000000" w:themeColor="text1"/>
                <w:sz w:val="16"/>
                <w:szCs w:val="16"/>
              </w:rPr>
            </w:pPr>
            <w:r w:rsidRPr="002262EC">
              <w:rPr>
                <w:b/>
                <w:color w:val="000000" w:themeColor="text1"/>
                <w:sz w:val="16"/>
                <w:szCs w:val="16"/>
              </w:rPr>
              <w:t>Prenum</w:t>
            </w:r>
            <w:r w:rsidR="00EF6DDB" w:rsidRPr="002262EC">
              <w:rPr>
                <w:b/>
                <w:color w:val="000000" w:themeColor="text1"/>
                <w:sz w:val="16"/>
                <w:szCs w:val="16"/>
              </w:rPr>
              <w:t xml:space="preserve">e </w:t>
            </w:r>
            <w:r w:rsidRPr="002262EC">
              <w:rPr>
                <w:color w:val="000000" w:themeColor="text1"/>
                <w:sz w:val="16"/>
                <w:szCs w:val="16"/>
              </w:rPr>
              <w:t>candidat</w:t>
            </w:r>
          </w:p>
        </w:tc>
        <w:tc>
          <w:tcPr>
            <w:tcW w:w="666" w:type="dxa"/>
            <w:vAlign w:val="center"/>
          </w:tcPr>
          <w:p w:rsidR="00AA1D6E" w:rsidRPr="002262EC" w:rsidRDefault="00AA1D6E" w:rsidP="005972CA">
            <w:pPr>
              <w:autoSpaceDE w:val="0"/>
              <w:autoSpaceDN w:val="0"/>
              <w:adjustRightInd w:val="0"/>
              <w:ind w:left="-108" w:right="-185"/>
              <w:jc w:val="center"/>
              <w:rPr>
                <w:color w:val="000000" w:themeColor="text1"/>
                <w:sz w:val="16"/>
                <w:szCs w:val="16"/>
                <w:lang w:val="es-ES"/>
              </w:rPr>
            </w:pPr>
            <w:r w:rsidRPr="002262EC">
              <w:rPr>
                <w:color w:val="000000" w:themeColor="text1"/>
                <w:sz w:val="16"/>
                <w:szCs w:val="16"/>
                <w:lang w:val="es-ES"/>
              </w:rPr>
              <w:t>Cod</w:t>
            </w:r>
            <w:r w:rsidR="00B2131D">
              <w:rPr>
                <w:color w:val="000000" w:themeColor="text1"/>
                <w:sz w:val="16"/>
                <w:szCs w:val="16"/>
                <w:lang w:val="es-ES"/>
              </w:rPr>
              <w:t xml:space="preserve"> </w:t>
            </w:r>
            <w:r w:rsidRPr="002262EC">
              <w:rPr>
                <w:color w:val="000000" w:themeColor="text1"/>
                <w:sz w:val="16"/>
                <w:szCs w:val="16"/>
                <w:lang w:val="es-ES"/>
              </w:rPr>
              <w:t>numeric personal</w:t>
            </w:r>
            <w:r w:rsidR="005F3D96" w:rsidRPr="002262EC">
              <w:rPr>
                <w:color w:val="000000" w:themeColor="text1"/>
                <w:sz w:val="16"/>
                <w:szCs w:val="16"/>
                <w:lang w:val="es-ES"/>
              </w:rPr>
              <w:t xml:space="preserve"> (</w:t>
            </w:r>
            <w:r w:rsidR="005F3D96" w:rsidRPr="002262EC">
              <w:rPr>
                <w:b/>
                <w:color w:val="000000" w:themeColor="text1"/>
                <w:sz w:val="16"/>
                <w:szCs w:val="16"/>
                <w:lang w:val="es-ES"/>
              </w:rPr>
              <w:t>CNP</w:t>
            </w:r>
            <w:r w:rsidR="005F3D96" w:rsidRPr="002262EC">
              <w:rPr>
                <w:color w:val="000000" w:themeColor="text1"/>
                <w:sz w:val="16"/>
                <w:szCs w:val="16"/>
                <w:lang w:val="es-ES"/>
              </w:rPr>
              <w:t>)</w:t>
            </w:r>
          </w:p>
        </w:tc>
        <w:tc>
          <w:tcPr>
            <w:tcW w:w="661" w:type="dxa"/>
            <w:vAlign w:val="center"/>
          </w:tcPr>
          <w:p w:rsidR="00AA1D6E" w:rsidRPr="002262EC" w:rsidRDefault="00AA1D6E" w:rsidP="005972CA">
            <w:pPr>
              <w:autoSpaceDE w:val="0"/>
              <w:autoSpaceDN w:val="0"/>
              <w:adjustRightInd w:val="0"/>
              <w:jc w:val="center"/>
              <w:rPr>
                <w:color w:val="000000" w:themeColor="text1"/>
                <w:sz w:val="16"/>
                <w:szCs w:val="16"/>
                <w:lang w:val="fr-FR"/>
              </w:rPr>
            </w:pPr>
            <w:r w:rsidRPr="002262EC">
              <w:rPr>
                <w:b/>
                <w:color w:val="000000" w:themeColor="text1"/>
                <w:sz w:val="16"/>
                <w:szCs w:val="16"/>
                <w:lang w:val="fr-FR"/>
              </w:rPr>
              <w:t xml:space="preserve">Şcoala </w:t>
            </w:r>
            <w:r w:rsidRPr="002262EC">
              <w:rPr>
                <w:color w:val="000000" w:themeColor="text1"/>
                <w:sz w:val="16"/>
                <w:szCs w:val="16"/>
                <w:lang w:val="fr-FR"/>
              </w:rPr>
              <w:t>de prove-nienţă</w:t>
            </w:r>
          </w:p>
        </w:tc>
        <w:tc>
          <w:tcPr>
            <w:tcW w:w="551" w:type="dxa"/>
            <w:vAlign w:val="center"/>
          </w:tcPr>
          <w:p w:rsidR="00AA1D6E" w:rsidRPr="002262EC" w:rsidRDefault="00AA1D6E" w:rsidP="005972CA">
            <w:pPr>
              <w:autoSpaceDE w:val="0"/>
              <w:autoSpaceDN w:val="0"/>
              <w:adjustRightInd w:val="0"/>
              <w:ind w:right="-108"/>
              <w:jc w:val="center"/>
              <w:rPr>
                <w:color w:val="000000" w:themeColor="text1"/>
                <w:sz w:val="16"/>
                <w:szCs w:val="16"/>
                <w:lang w:val="fr-FR"/>
              </w:rPr>
            </w:pPr>
            <w:r w:rsidRPr="002262EC">
              <w:rPr>
                <w:b/>
                <w:color w:val="000000" w:themeColor="text1"/>
                <w:sz w:val="16"/>
                <w:szCs w:val="16"/>
                <w:lang w:val="fr-FR"/>
              </w:rPr>
              <w:t>Jud</w:t>
            </w:r>
            <w:r w:rsidRPr="002262EC">
              <w:rPr>
                <w:color w:val="000000" w:themeColor="text1"/>
                <w:sz w:val="16"/>
                <w:szCs w:val="16"/>
                <w:lang w:val="fr-FR"/>
              </w:rPr>
              <w:t>. de prove-nienţă</w:t>
            </w:r>
          </w:p>
        </w:tc>
        <w:tc>
          <w:tcPr>
            <w:tcW w:w="519" w:type="dxa"/>
            <w:vAlign w:val="center"/>
          </w:tcPr>
          <w:p w:rsidR="00AA1D6E" w:rsidRPr="002262EC" w:rsidRDefault="00AA1D6E" w:rsidP="005972CA">
            <w:pPr>
              <w:autoSpaceDE w:val="0"/>
              <w:autoSpaceDN w:val="0"/>
              <w:adjustRightInd w:val="0"/>
              <w:ind w:right="-115" w:hanging="113"/>
              <w:jc w:val="center"/>
              <w:rPr>
                <w:color w:val="000000" w:themeColor="text1"/>
                <w:sz w:val="16"/>
                <w:szCs w:val="16"/>
                <w:lang w:val="fr-FR"/>
              </w:rPr>
            </w:pPr>
            <w:r w:rsidRPr="002262EC">
              <w:rPr>
                <w:b/>
                <w:color w:val="000000" w:themeColor="text1"/>
                <w:sz w:val="16"/>
                <w:szCs w:val="16"/>
                <w:lang w:val="fr-FR"/>
              </w:rPr>
              <w:t>Media de admi-ter</w:t>
            </w:r>
            <w:r w:rsidRPr="002262EC">
              <w:rPr>
                <w:color w:val="000000" w:themeColor="text1"/>
                <w:sz w:val="16"/>
                <w:szCs w:val="16"/>
                <w:lang w:val="fr-FR"/>
              </w:rPr>
              <w:t>e</w:t>
            </w:r>
          </w:p>
        </w:tc>
        <w:tc>
          <w:tcPr>
            <w:tcW w:w="721" w:type="dxa"/>
            <w:vAlign w:val="center"/>
          </w:tcPr>
          <w:p w:rsidR="00AA1D6E" w:rsidRPr="00B2131D" w:rsidRDefault="00AA1D6E" w:rsidP="005972CA">
            <w:pPr>
              <w:autoSpaceDE w:val="0"/>
              <w:autoSpaceDN w:val="0"/>
              <w:adjustRightInd w:val="0"/>
              <w:ind w:right="-108"/>
              <w:jc w:val="center"/>
              <w:rPr>
                <w:color w:val="000000" w:themeColor="text1"/>
                <w:sz w:val="16"/>
                <w:szCs w:val="16"/>
                <w:lang w:val="it-IT"/>
              </w:rPr>
            </w:pPr>
            <w:r w:rsidRPr="00B2131D">
              <w:rPr>
                <w:b/>
                <w:color w:val="000000" w:themeColor="text1"/>
                <w:sz w:val="16"/>
                <w:szCs w:val="16"/>
                <w:lang w:val="it-IT"/>
              </w:rPr>
              <w:t>Media</w:t>
            </w:r>
            <w:r w:rsidR="00B2131D" w:rsidRPr="00B2131D">
              <w:rPr>
                <w:b/>
                <w:color w:val="000000" w:themeColor="text1"/>
                <w:sz w:val="16"/>
                <w:szCs w:val="16"/>
                <w:lang w:val="it-IT"/>
              </w:rPr>
              <w:t xml:space="preserve"> </w:t>
            </w:r>
            <w:r w:rsidRPr="00B2131D">
              <w:rPr>
                <w:color w:val="000000" w:themeColor="text1"/>
                <w:sz w:val="16"/>
                <w:szCs w:val="16"/>
                <w:lang w:val="it-IT"/>
              </w:rPr>
              <w:t xml:space="preserve">admitere </w:t>
            </w:r>
            <w:r w:rsidRPr="00B2131D">
              <w:rPr>
                <w:b/>
                <w:color w:val="000000" w:themeColor="text1"/>
                <w:sz w:val="16"/>
                <w:szCs w:val="16"/>
                <w:lang w:val="it-IT"/>
              </w:rPr>
              <w:t>calc. in urma probelor</w:t>
            </w:r>
          </w:p>
        </w:tc>
        <w:tc>
          <w:tcPr>
            <w:tcW w:w="655" w:type="dxa"/>
            <w:vAlign w:val="center"/>
          </w:tcPr>
          <w:p w:rsidR="00AA1D6E" w:rsidRPr="002262EC" w:rsidRDefault="00AA1D6E" w:rsidP="005972CA">
            <w:pPr>
              <w:autoSpaceDE w:val="0"/>
              <w:autoSpaceDN w:val="0"/>
              <w:adjustRightInd w:val="0"/>
              <w:ind w:right="-164"/>
              <w:jc w:val="center"/>
              <w:rPr>
                <w:b/>
                <w:color w:val="000000" w:themeColor="text1"/>
                <w:sz w:val="16"/>
                <w:szCs w:val="16"/>
              </w:rPr>
            </w:pPr>
            <w:r w:rsidRPr="002262EC">
              <w:rPr>
                <w:b/>
                <w:color w:val="000000" w:themeColor="text1"/>
                <w:sz w:val="16"/>
                <w:szCs w:val="16"/>
              </w:rPr>
              <w:t>Specia-lizarea</w:t>
            </w:r>
          </w:p>
        </w:tc>
      </w:tr>
    </w:tbl>
    <w:p w:rsidR="00AA1D6E" w:rsidRPr="002262EC" w:rsidRDefault="00AA1D6E" w:rsidP="004246B1">
      <w:pPr>
        <w:pStyle w:val="Footer"/>
        <w:jc w:val="both"/>
        <w:rPr>
          <w:color w:val="000000" w:themeColor="text1"/>
          <w:lang w:val="ro-RO"/>
        </w:rPr>
      </w:pPr>
      <w:r w:rsidRPr="002262EC">
        <w:rPr>
          <w:b/>
          <w:bCs/>
          <w:color w:val="000000" w:themeColor="text1"/>
          <w:sz w:val="18"/>
          <w:szCs w:val="18"/>
          <w:lang w:val="ro-RO"/>
        </w:rPr>
        <w:t>Art.53.</w:t>
      </w:r>
      <w:r w:rsidRPr="002262EC">
        <w:rPr>
          <w:color w:val="000000" w:themeColor="text1"/>
          <w:sz w:val="18"/>
          <w:szCs w:val="18"/>
          <w:lang w:val="ro-RO"/>
        </w:rPr>
        <w:t xml:space="preserve"> (4) </w:t>
      </w:r>
      <w:r w:rsidRPr="002262EC">
        <w:rPr>
          <w:color w:val="000000" w:themeColor="text1"/>
          <w:lang w:val="ro-RO"/>
        </w:rPr>
        <w:t xml:space="preserve">Unităţile de învăţământ liceal transmit comisiei judeţene de admitere, </w:t>
      </w:r>
      <w:r w:rsidRPr="002262EC">
        <w:rPr>
          <w:color w:val="000000" w:themeColor="text1"/>
          <w:u w:val="single"/>
          <w:lang w:val="ro-RO"/>
        </w:rPr>
        <w:t>până la data de</w:t>
      </w:r>
      <w:r w:rsidR="00B2131D">
        <w:rPr>
          <w:color w:val="000000" w:themeColor="text1"/>
          <w:u w:val="single"/>
          <w:lang w:val="ro-RO"/>
        </w:rPr>
        <w:t xml:space="preserve"> </w:t>
      </w:r>
      <w:r w:rsidR="00551577" w:rsidRPr="00B2131D">
        <w:rPr>
          <w:b/>
          <w:color w:val="000000" w:themeColor="text1"/>
          <w:u w:val="single"/>
          <w:lang w:val="ro-RO"/>
        </w:rPr>
        <w:t>2</w:t>
      </w:r>
      <w:r w:rsidR="00F425F9" w:rsidRPr="00B2131D">
        <w:rPr>
          <w:b/>
          <w:color w:val="000000" w:themeColor="text1"/>
          <w:u w:val="single"/>
          <w:lang w:val="ro-RO"/>
        </w:rPr>
        <w:t>0</w:t>
      </w:r>
      <w:r w:rsidR="00551577" w:rsidRPr="00B2131D">
        <w:rPr>
          <w:b/>
          <w:color w:val="000000" w:themeColor="text1"/>
          <w:u w:val="single"/>
          <w:lang w:val="ro-RO"/>
        </w:rPr>
        <w:t xml:space="preserve"> i</w:t>
      </w:r>
      <w:r w:rsidRPr="002262EC">
        <w:rPr>
          <w:b/>
          <w:bCs/>
          <w:color w:val="000000" w:themeColor="text1"/>
          <w:u w:val="single"/>
          <w:lang w:val="ro-RO"/>
        </w:rPr>
        <w:t xml:space="preserve">ulie </w:t>
      </w:r>
      <w:r w:rsidR="00DB5DA0" w:rsidRPr="002262EC">
        <w:rPr>
          <w:b/>
          <w:bCs/>
          <w:color w:val="000000" w:themeColor="text1"/>
          <w:u w:val="single"/>
          <w:lang w:val="ro-RO"/>
        </w:rPr>
        <w:t>20</w:t>
      </w:r>
      <w:r w:rsidR="004202D3">
        <w:rPr>
          <w:b/>
          <w:bCs/>
          <w:color w:val="000000" w:themeColor="text1"/>
          <w:u w:val="single"/>
          <w:lang w:val="ro-RO"/>
        </w:rPr>
        <w:t>2</w:t>
      </w:r>
      <w:r w:rsidR="00F425F9">
        <w:rPr>
          <w:b/>
          <w:bCs/>
          <w:color w:val="000000" w:themeColor="text1"/>
          <w:u w:val="single"/>
          <w:lang w:val="ro-RO"/>
        </w:rPr>
        <w:t>2</w:t>
      </w:r>
      <w:r w:rsidRPr="002262EC">
        <w:rPr>
          <w:color w:val="000000" w:themeColor="text1"/>
          <w:u w:val="single"/>
          <w:lang w:val="ro-RO"/>
        </w:rPr>
        <w:t xml:space="preserve">, </w:t>
      </w:r>
      <w:r w:rsidRPr="002262EC">
        <w:rPr>
          <w:b/>
          <w:bCs/>
          <w:color w:val="000000" w:themeColor="text1"/>
          <w:u w:val="single"/>
          <w:lang w:val="ro-RO"/>
        </w:rPr>
        <w:t>situaţia locurilor rămase libere</w:t>
      </w:r>
      <w:r w:rsidRPr="002262EC">
        <w:rPr>
          <w:color w:val="000000" w:themeColor="text1"/>
          <w:lang w:val="ro-RO"/>
        </w:rPr>
        <w:t xml:space="preserve"> în urma neînscrierii unor candidaţi repartizaţi în sesiunea de admitere.</w:t>
      </w:r>
    </w:p>
    <w:p w:rsidR="00AA1D6E" w:rsidRPr="00D46B3B" w:rsidRDefault="00CD1122" w:rsidP="007E77FC">
      <w:pPr>
        <w:autoSpaceDE w:val="0"/>
        <w:autoSpaceDN w:val="0"/>
        <w:adjustRightInd w:val="0"/>
        <w:jc w:val="both"/>
        <w:rPr>
          <w:color w:val="000000" w:themeColor="text1"/>
          <w:sz w:val="18"/>
          <w:szCs w:val="18"/>
          <w:u w:val="single"/>
          <w:lang w:val="it-IT"/>
        </w:rPr>
      </w:pPr>
      <w:r w:rsidRPr="00D46B3B">
        <w:rPr>
          <w:b/>
          <w:color w:val="000000" w:themeColor="text1"/>
          <w:sz w:val="18"/>
          <w:szCs w:val="18"/>
          <w:lang w:val="it-IT"/>
        </w:rPr>
        <w:t>Art.</w:t>
      </w:r>
      <w:r w:rsidR="00B2131D">
        <w:rPr>
          <w:b/>
          <w:color w:val="000000" w:themeColor="text1"/>
          <w:sz w:val="18"/>
          <w:szCs w:val="18"/>
          <w:lang w:val="it-IT"/>
        </w:rPr>
        <w:t xml:space="preserve"> </w:t>
      </w:r>
      <w:r w:rsidRPr="00D46B3B">
        <w:rPr>
          <w:b/>
          <w:color w:val="000000" w:themeColor="text1"/>
          <w:sz w:val="18"/>
          <w:szCs w:val="18"/>
          <w:lang w:val="it-IT"/>
        </w:rPr>
        <w:t xml:space="preserve">54. </w:t>
      </w:r>
      <w:r w:rsidRPr="00D46B3B">
        <w:rPr>
          <w:color w:val="000000" w:themeColor="text1"/>
          <w:sz w:val="18"/>
          <w:szCs w:val="18"/>
          <w:lang w:val="it-IT"/>
        </w:rPr>
        <w:t xml:space="preserve">(1) În perioada </w:t>
      </w:r>
      <w:r w:rsidR="00C36E54" w:rsidRPr="00D46B3B">
        <w:rPr>
          <w:color w:val="000000" w:themeColor="text1"/>
          <w:sz w:val="18"/>
          <w:szCs w:val="18"/>
          <w:lang w:val="it-IT"/>
        </w:rPr>
        <w:t>21,</w:t>
      </w:r>
      <w:r w:rsidR="00B2131D">
        <w:rPr>
          <w:color w:val="000000" w:themeColor="text1"/>
          <w:sz w:val="18"/>
          <w:szCs w:val="18"/>
          <w:lang w:val="it-IT"/>
        </w:rPr>
        <w:t xml:space="preserve"> </w:t>
      </w:r>
      <w:r w:rsidR="00C36E54" w:rsidRPr="00D46B3B">
        <w:rPr>
          <w:color w:val="000000" w:themeColor="text1"/>
          <w:sz w:val="18"/>
          <w:szCs w:val="18"/>
          <w:lang w:val="it-IT"/>
        </w:rPr>
        <w:t>22 si 25</w:t>
      </w:r>
      <w:r w:rsidR="009722EE" w:rsidRPr="00D46B3B">
        <w:rPr>
          <w:color w:val="000000" w:themeColor="text1"/>
          <w:sz w:val="18"/>
          <w:szCs w:val="18"/>
          <w:lang w:val="it-IT"/>
        </w:rPr>
        <w:t xml:space="preserve"> </w:t>
      </w:r>
      <w:r w:rsidR="00C36E54" w:rsidRPr="00D46B3B">
        <w:rPr>
          <w:color w:val="000000" w:themeColor="text1"/>
          <w:sz w:val="18"/>
          <w:szCs w:val="18"/>
          <w:lang w:val="it-IT"/>
        </w:rPr>
        <w:t>iulie</w:t>
      </w:r>
      <w:r w:rsidR="009722EE" w:rsidRPr="00D46B3B">
        <w:rPr>
          <w:color w:val="000000" w:themeColor="text1"/>
          <w:sz w:val="18"/>
          <w:szCs w:val="18"/>
          <w:lang w:val="it-IT"/>
        </w:rPr>
        <w:t xml:space="preserve"> </w:t>
      </w:r>
      <w:r w:rsidR="00DB5DA0" w:rsidRPr="00D46B3B">
        <w:rPr>
          <w:b/>
          <w:color w:val="000000" w:themeColor="text1"/>
          <w:sz w:val="18"/>
          <w:szCs w:val="18"/>
          <w:lang w:val="it-IT"/>
        </w:rPr>
        <w:t>20</w:t>
      </w:r>
      <w:r w:rsidR="004202D3" w:rsidRPr="00D46B3B">
        <w:rPr>
          <w:b/>
          <w:color w:val="000000" w:themeColor="text1"/>
          <w:sz w:val="18"/>
          <w:szCs w:val="18"/>
          <w:lang w:val="it-IT"/>
        </w:rPr>
        <w:t>2</w:t>
      </w:r>
      <w:r w:rsidR="00C36E54" w:rsidRPr="00D46B3B">
        <w:rPr>
          <w:b/>
          <w:color w:val="000000" w:themeColor="text1"/>
          <w:sz w:val="18"/>
          <w:szCs w:val="18"/>
          <w:lang w:val="it-IT"/>
        </w:rPr>
        <w:t>2</w:t>
      </w:r>
      <w:r w:rsidRPr="00D46B3B">
        <w:rPr>
          <w:color w:val="000000" w:themeColor="text1"/>
          <w:sz w:val="18"/>
          <w:szCs w:val="18"/>
          <w:lang w:val="it-IT"/>
        </w:rPr>
        <w:t xml:space="preserve">, comisia de admitere judeţeană </w:t>
      </w:r>
      <w:r w:rsidRPr="00D46B3B">
        <w:rPr>
          <w:b/>
          <w:color w:val="000000" w:themeColor="text1"/>
          <w:sz w:val="18"/>
          <w:szCs w:val="18"/>
          <w:lang w:val="it-IT"/>
        </w:rPr>
        <w:t>rezolvă situaţiile speciale</w:t>
      </w:r>
      <w:r w:rsidRPr="00D46B3B">
        <w:rPr>
          <w:color w:val="000000" w:themeColor="text1"/>
          <w:sz w:val="18"/>
          <w:szCs w:val="18"/>
          <w:lang w:val="it-IT"/>
        </w:rPr>
        <w:t xml:space="preserve"> apărute după</w:t>
      </w:r>
      <w:r w:rsidR="009722EE" w:rsidRPr="00D46B3B">
        <w:rPr>
          <w:color w:val="000000" w:themeColor="text1"/>
          <w:sz w:val="18"/>
          <w:szCs w:val="18"/>
          <w:lang w:val="it-IT"/>
        </w:rPr>
        <w:t xml:space="preserve"> etapele de </w:t>
      </w:r>
      <w:r w:rsidRPr="00D46B3B">
        <w:rPr>
          <w:color w:val="000000" w:themeColor="text1"/>
          <w:sz w:val="18"/>
          <w:szCs w:val="18"/>
          <w:lang w:val="it-IT"/>
        </w:rPr>
        <w:t xml:space="preserve"> repartizarea computerizată: situaţii medicale speciale, schimburi de elevi,</w:t>
      </w:r>
      <w:r w:rsidR="00E36F82" w:rsidRPr="00D46B3B">
        <w:rPr>
          <w:color w:val="000000" w:themeColor="text1"/>
          <w:sz w:val="18"/>
          <w:szCs w:val="18"/>
          <w:lang w:val="it-IT"/>
        </w:rPr>
        <w:t xml:space="preserve"> redistribuirea</w:t>
      </w:r>
      <w:r w:rsidR="009722EE" w:rsidRPr="00D46B3B">
        <w:rPr>
          <w:color w:val="000000" w:themeColor="text1"/>
          <w:sz w:val="18"/>
          <w:szCs w:val="18"/>
          <w:lang w:val="it-IT"/>
        </w:rPr>
        <w:t xml:space="preserve"> </w:t>
      </w:r>
      <w:r w:rsidR="001D4304" w:rsidRPr="00D46B3B">
        <w:rPr>
          <w:color w:val="000000" w:themeColor="text1"/>
          <w:sz w:val="18"/>
          <w:szCs w:val="18"/>
          <w:lang w:val="it-IT"/>
        </w:rPr>
        <w:t xml:space="preserve">candidaţilor gemeni, </w:t>
      </w:r>
      <w:r w:rsidRPr="00D46B3B">
        <w:rPr>
          <w:color w:val="000000" w:themeColor="text1"/>
          <w:sz w:val="18"/>
          <w:szCs w:val="18"/>
          <w:lang w:val="it-IT"/>
        </w:rPr>
        <w:t>distribuire sau redistribuire pe locuri rămase libere etc. prin</w:t>
      </w:r>
      <w:r w:rsidR="003E1647" w:rsidRPr="00D46B3B">
        <w:rPr>
          <w:color w:val="000000" w:themeColor="text1"/>
          <w:sz w:val="18"/>
          <w:szCs w:val="18"/>
          <w:lang w:val="it-IT"/>
        </w:rPr>
        <w:t xml:space="preserve"> respectarea, în toate cazurile</w:t>
      </w:r>
      <w:r w:rsidRPr="00D46B3B">
        <w:rPr>
          <w:color w:val="000000" w:themeColor="text1"/>
          <w:sz w:val="18"/>
          <w:szCs w:val="18"/>
          <w:lang w:val="it-IT"/>
        </w:rPr>
        <w:t xml:space="preserve">, </w:t>
      </w:r>
      <w:r w:rsidRPr="00D46B3B">
        <w:rPr>
          <w:color w:val="000000" w:themeColor="text1"/>
          <w:sz w:val="18"/>
          <w:szCs w:val="18"/>
          <w:u w:val="single"/>
          <w:lang w:val="it-IT"/>
        </w:rPr>
        <w:t>a criteriului referitor la media de admitere.</w:t>
      </w:r>
    </w:p>
    <w:tbl>
      <w:tblPr>
        <w:tblW w:w="52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496"/>
        <w:gridCol w:w="661"/>
        <w:gridCol w:w="692"/>
        <w:gridCol w:w="720"/>
        <w:gridCol w:w="720"/>
        <w:gridCol w:w="780"/>
        <w:gridCol w:w="660"/>
      </w:tblGrid>
      <w:tr w:rsidR="00A6610E" w:rsidRPr="002262EC" w:rsidTr="006B45BC">
        <w:trPr>
          <w:trHeight w:val="687"/>
        </w:trPr>
        <w:tc>
          <w:tcPr>
            <w:tcW w:w="551" w:type="dxa"/>
            <w:vAlign w:val="center"/>
          </w:tcPr>
          <w:p w:rsidR="00A6610E" w:rsidRPr="002262EC" w:rsidRDefault="00A6610E" w:rsidP="005972CA">
            <w:pPr>
              <w:autoSpaceDE w:val="0"/>
              <w:autoSpaceDN w:val="0"/>
              <w:adjustRightInd w:val="0"/>
              <w:ind w:right="-108" w:hanging="108"/>
              <w:jc w:val="center"/>
              <w:rPr>
                <w:color w:val="000000" w:themeColor="text1"/>
                <w:sz w:val="16"/>
                <w:szCs w:val="16"/>
              </w:rPr>
            </w:pPr>
            <w:r w:rsidRPr="002262EC">
              <w:rPr>
                <w:b/>
                <w:color w:val="000000" w:themeColor="text1"/>
                <w:sz w:val="16"/>
                <w:szCs w:val="16"/>
              </w:rPr>
              <w:t xml:space="preserve">Nume </w:t>
            </w:r>
          </w:p>
        </w:tc>
        <w:tc>
          <w:tcPr>
            <w:tcW w:w="496" w:type="dxa"/>
            <w:vAlign w:val="center"/>
          </w:tcPr>
          <w:p w:rsidR="00A6610E" w:rsidRPr="002262EC" w:rsidRDefault="00A6610E" w:rsidP="005972CA">
            <w:pPr>
              <w:autoSpaceDE w:val="0"/>
              <w:autoSpaceDN w:val="0"/>
              <w:adjustRightInd w:val="0"/>
              <w:ind w:left="-87" w:right="-162" w:hanging="87"/>
              <w:jc w:val="center"/>
              <w:rPr>
                <w:color w:val="000000" w:themeColor="text1"/>
                <w:sz w:val="16"/>
                <w:szCs w:val="16"/>
              </w:rPr>
            </w:pPr>
            <w:r w:rsidRPr="002262EC">
              <w:rPr>
                <w:b/>
                <w:color w:val="000000" w:themeColor="text1"/>
                <w:sz w:val="16"/>
                <w:szCs w:val="16"/>
              </w:rPr>
              <w:t>Initiala</w:t>
            </w:r>
            <w:r w:rsidRPr="002262EC">
              <w:rPr>
                <w:color w:val="000000" w:themeColor="text1"/>
                <w:sz w:val="16"/>
                <w:szCs w:val="16"/>
              </w:rPr>
              <w:t xml:space="preserve"> tatălui</w:t>
            </w:r>
          </w:p>
        </w:tc>
        <w:tc>
          <w:tcPr>
            <w:tcW w:w="661" w:type="dxa"/>
            <w:vAlign w:val="center"/>
          </w:tcPr>
          <w:p w:rsidR="00A6610E" w:rsidRPr="002262EC" w:rsidRDefault="00A6610E" w:rsidP="005972CA">
            <w:pPr>
              <w:autoSpaceDE w:val="0"/>
              <w:autoSpaceDN w:val="0"/>
              <w:adjustRightInd w:val="0"/>
              <w:ind w:right="-108" w:hanging="108"/>
              <w:jc w:val="center"/>
              <w:rPr>
                <w:b/>
                <w:color w:val="000000" w:themeColor="text1"/>
                <w:sz w:val="16"/>
                <w:szCs w:val="16"/>
              </w:rPr>
            </w:pPr>
            <w:r w:rsidRPr="002262EC">
              <w:rPr>
                <w:b/>
                <w:color w:val="000000" w:themeColor="text1"/>
                <w:sz w:val="16"/>
                <w:szCs w:val="16"/>
              </w:rPr>
              <w:t xml:space="preserve">Prenume </w:t>
            </w:r>
          </w:p>
        </w:tc>
        <w:tc>
          <w:tcPr>
            <w:tcW w:w="692" w:type="dxa"/>
            <w:vAlign w:val="center"/>
          </w:tcPr>
          <w:p w:rsidR="00A6610E" w:rsidRPr="002262EC" w:rsidRDefault="00A6610E" w:rsidP="005972CA">
            <w:pPr>
              <w:autoSpaceDE w:val="0"/>
              <w:autoSpaceDN w:val="0"/>
              <w:adjustRightInd w:val="0"/>
              <w:ind w:left="-108" w:right="-185"/>
              <w:jc w:val="center"/>
              <w:rPr>
                <w:color w:val="000000" w:themeColor="text1"/>
                <w:sz w:val="16"/>
                <w:szCs w:val="16"/>
                <w:lang w:val="fr-FR"/>
              </w:rPr>
            </w:pPr>
            <w:r w:rsidRPr="002262EC">
              <w:rPr>
                <w:b/>
                <w:color w:val="000000" w:themeColor="text1"/>
                <w:sz w:val="16"/>
                <w:szCs w:val="16"/>
                <w:lang w:val="fr-FR"/>
              </w:rPr>
              <w:t xml:space="preserve">Cod </w:t>
            </w:r>
            <w:r w:rsidRPr="002262EC">
              <w:rPr>
                <w:color w:val="000000" w:themeColor="text1"/>
                <w:sz w:val="16"/>
                <w:szCs w:val="16"/>
                <w:lang w:val="fr-FR"/>
              </w:rPr>
              <w:t>numeric personal</w:t>
            </w:r>
            <w:r w:rsidR="00BA0C54" w:rsidRPr="002262EC">
              <w:rPr>
                <w:color w:val="000000" w:themeColor="text1"/>
                <w:sz w:val="16"/>
                <w:szCs w:val="16"/>
                <w:lang w:val="fr-FR"/>
              </w:rPr>
              <w:t xml:space="preserve"> CNP</w:t>
            </w:r>
          </w:p>
        </w:tc>
        <w:tc>
          <w:tcPr>
            <w:tcW w:w="720" w:type="dxa"/>
            <w:vAlign w:val="center"/>
          </w:tcPr>
          <w:p w:rsidR="00A6610E" w:rsidRPr="002262EC" w:rsidRDefault="00A6610E" w:rsidP="005972CA">
            <w:pPr>
              <w:autoSpaceDE w:val="0"/>
              <w:autoSpaceDN w:val="0"/>
              <w:adjustRightInd w:val="0"/>
              <w:jc w:val="center"/>
              <w:rPr>
                <w:color w:val="000000" w:themeColor="text1"/>
                <w:sz w:val="16"/>
                <w:szCs w:val="16"/>
                <w:lang w:val="fr-FR"/>
              </w:rPr>
            </w:pPr>
            <w:r w:rsidRPr="002262EC">
              <w:rPr>
                <w:b/>
                <w:color w:val="000000" w:themeColor="text1"/>
                <w:sz w:val="16"/>
                <w:szCs w:val="16"/>
                <w:lang w:val="fr-FR"/>
              </w:rPr>
              <w:t>Şcoala</w:t>
            </w:r>
            <w:r w:rsidR="00930796">
              <w:rPr>
                <w:b/>
                <w:color w:val="000000" w:themeColor="text1"/>
                <w:sz w:val="16"/>
                <w:szCs w:val="16"/>
                <w:lang w:val="fr-FR"/>
              </w:rPr>
              <w:t xml:space="preserve"> de</w:t>
            </w:r>
            <w:r w:rsidRPr="002262EC">
              <w:rPr>
                <w:color w:val="000000" w:themeColor="text1"/>
                <w:sz w:val="16"/>
                <w:szCs w:val="16"/>
                <w:lang w:val="fr-FR"/>
              </w:rPr>
              <w:t xml:space="preserve"> prove-nienţă</w:t>
            </w:r>
            <w:r w:rsidR="005576E6" w:rsidRPr="002262EC">
              <w:rPr>
                <w:color w:val="000000" w:themeColor="text1"/>
                <w:sz w:val="16"/>
                <w:szCs w:val="16"/>
                <w:lang w:val="fr-FR"/>
              </w:rPr>
              <w:t>/ judeţ</w:t>
            </w:r>
          </w:p>
        </w:tc>
        <w:tc>
          <w:tcPr>
            <w:tcW w:w="720" w:type="dxa"/>
            <w:vAlign w:val="center"/>
          </w:tcPr>
          <w:p w:rsidR="00A6610E" w:rsidRPr="002262EC" w:rsidRDefault="0010711E" w:rsidP="00BA0C54">
            <w:pPr>
              <w:autoSpaceDE w:val="0"/>
              <w:autoSpaceDN w:val="0"/>
              <w:adjustRightInd w:val="0"/>
              <w:ind w:right="-108"/>
              <w:jc w:val="center"/>
              <w:rPr>
                <w:color w:val="000000" w:themeColor="text1"/>
                <w:sz w:val="16"/>
                <w:szCs w:val="16"/>
                <w:lang w:val="fr-FR"/>
              </w:rPr>
            </w:pPr>
            <w:r w:rsidRPr="002262EC">
              <w:rPr>
                <w:b/>
                <w:color w:val="000000" w:themeColor="text1"/>
                <w:sz w:val="16"/>
                <w:szCs w:val="16"/>
                <w:lang w:val="fr-FR"/>
              </w:rPr>
              <w:t>Media de admi-ter</w:t>
            </w:r>
            <w:r w:rsidRPr="002262EC">
              <w:rPr>
                <w:color w:val="000000" w:themeColor="text1"/>
                <w:sz w:val="16"/>
                <w:szCs w:val="16"/>
                <w:lang w:val="fr-FR"/>
              </w:rPr>
              <w:t>e</w:t>
            </w:r>
          </w:p>
        </w:tc>
        <w:tc>
          <w:tcPr>
            <w:tcW w:w="780" w:type="dxa"/>
            <w:vAlign w:val="center"/>
          </w:tcPr>
          <w:p w:rsidR="00A6610E" w:rsidRPr="002262EC" w:rsidRDefault="00BA0C54" w:rsidP="005972CA">
            <w:pPr>
              <w:autoSpaceDE w:val="0"/>
              <w:autoSpaceDN w:val="0"/>
              <w:adjustRightInd w:val="0"/>
              <w:ind w:right="-115" w:hanging="113"/>
              <w:jc w:val="center"/>
              <w:rPr>
                <w:color w:val="000000" w:themeColor="text1"/>
                <w:sz w:val="16"/>
                <w:szCs w:val="16"/>
                <w:lang w:val="fr-FR"/>
              </w:rPr>
            </w:pPr>
            <w:r w:rsidRPr="002262EC">
              <w:rPr>
                <w:b/>
                <w:color w:val="000000" w:themeColor="text1"/>
                <w:sz w:val="16"/>
                <w:szCs w:val="16"/>
              </w:rPr>
              <w:t>Specia-lizare/ Domeniu</w:t>
            </w:r>
          </w:p>
        </w:tc>
        <w:tc>
          <w:tcPr>
            <w:tcW w:w="660" w:type="dxa"/>
            <w:vAlign w:val="center"/>
          </w:tcPr>
          <w:p w:rsidR="00A6610E" w:rsidRPr="002262EC" w:rsidRDefault="00BA0C54" w:rsidP="005972CA">
            <w:pPr>
              <w:autoSpaceDE w:val="0"/>
              <w:autoSpaceDN w:val="0"/>
              <w:adjustRightInd w:val="0"/>
              <w:ind w:right="-164"/>
              <w:jc w:val="center"/>
              <w:rPr>
                <w:b/>
                <w:color w:val="000000" w:themeColor="text1"/>
                <w:sz w:val="16"/>
                <w:szCs w:val="16"/>
              </w:rPr>
            </w:pPr>
            <w:r w:rsidRPr="002262EC">
              <w:rPr>
                <w:b/>
                <w:color w:val="000000" w:themeColor="text1"/>
                <w:sz w:val="16"/>
                <w:szCs w:val="16"/>
              </w:rPr>
              <w:t>COD specia-lizare</w:t>
            </w:r>
          </w:p>
        </w:tc>
      </w:tr>
    </w:tbl>
    <w:p w:rsidR="00DE775C" w:rsidRDefault="00DE775C" w:rsidP="007E77FC">
      <w:pPr>
        <w:pStyle w:val="Footer"/>
        <w:rPr>
          <w:color w:val="000000" w:themeColor="text1"/>
          <w:sz w:val="12"/>
          <w:szCs w:val="12"/>
          <w:lang w:val="ro-RO"/>
        </w:rPr>
      </w:pPr>
    </w:p>
    <w:p w:rsidR="00342270" w:rsidRDefault="00342270" w:rsidP="007E77FC">
      <w:pPr>
        <w:pStyle w:val="Footer"/>
        <w:rPr>
          <w:color w:val="000000" w:themeColor="text1"/>
          <w:sz w:val="12"/>
          <w:szCs w:val="12"/>
          <w:lang w:val="ro-RO"/>
        </w:rPr>
      </w:pPr>
    </w:p>
    <w:p w:rsidR="00B2131D" w:rsidRDefault="00B2131D" w:rsidP="007E77FC">
      <w:pPr>
        <w:pStyle w:val="Footer"/>
        <w:rPr>
          <w:color w:val="000000" w:themeColor="text1"/>
          <w:sz w:val="12"/>
          <w:szCs w:val="12"/>
          <w:lang w:val="ro-RO"/>
        </w:rPr>
      </w:pPr>
    </w:p>
    <w:p w:rsidR="00B2131D" w:rsidRDefault="00B2131D" w:rsidP="007E77FC">
      <w:pPr>
        <w:pStyle w:val="Footer"/>
        <w:rPr>
          <w:color w:val="000000" w:themeColor="text1"/>
          <w:sz w:val="12"/>
          <w:szCs w:val="12"/>
          <w:lang w:val="ro-RO"/>
        </w:rPr>
      </w:pPr>
    </w:p>
    <w:p w:rsidR="00BB7482" w:rsidRDefault="00BB7482" w:rsidP="007E77FC">
      <w:pPr>
        <w:pStyle w:val="Footer"/>
        <w:rPr>
          <w:color w:val="000000" w:themeColor="text1"/>
          <w:sz w:val="12"/>
          <w:szCs w:val="12"/>
          <w:lang w:val="ro-RO"/>
        </w:rPr>
      </w:pPr>
    </w:p>
    <w:p w:rsidR="00BB7482" w:rsidRDefault="00BB7482" w:rsidP="007E77FC">
      <w:pPr>
        <w:pStyle w:val="Footer"/>
        <w:rPr>
          <w:color w:val="000000" w:themeColor="text1"/>
          <w:sz w:val="12"/>
          <w:szCs w:val="12"/>
          <w:lang w:val="ro-RO"/>
        </w:rPr>
      </w:pPr>
    </w:p>
    <w:p w:rsidR="00BB7482" w:rsidRDefault="00BB7482" w:rsidP="007E77FC">
      <w:pPr>
        <w:pStyle w:val="Footer"/>
        <w:rPr>
          <w:color w:val="000000" w:themeColor="text1"/>
          <w:sz w:val="12"/>
          <w:szCs w:val="12"/>
          <w:lang w:val="ro-RO"/>
        </w:rPr>
      </w:pPr>
    </w:p>
    <w:p w:rsidR="00342270" w:rsidRDefault="00342270" w:rsidP="007E77FC">
      <w:pPr>
        <w:pStyle w:val="Footer"/>
        <w:rPr>
          <w:color w:val="000000" w:themeColor="text1"/>
          <w:sz w:val="12"/>
          <w:szCs w:val="12"/>
          <w:lang w:val="ro-RO"/>
        </w:rPr>
      </w:pPr>
    </w:p>
    <w:p w:rsidR="008C14D5" w:rsidRPr="00B2131D" w:rsidRDefault="008C14D5" w:rsidP="008C14D5">
      <w:pPr>
        <w:widowControl w:val="0"/>
        <w:pBdr>
          <w:top w:val="single" w:sz="18" w:space="1" w:color="000000"/>
          <w:left w:val="single" w:sz="18" w:space="4" w:color="000000"/>
          <w:bottom w:val="single" w:sz="18" w:space="1" w:color="000000"/>
          <w:right w:val="single" w:sz="18" w:space="4" w:color="000000"/>
        </w:pBdr>
        <w:shd w:val="pct5" w:color="auto" w:fill="FFFFFF"/>
        <w:tabs>
          <w:tab w:val="left" w:pos="346"/>
        </w:tabs>
        <w:autoSpaceDE w:val="0"/>
        <w:autoSpaceDN w:val="0"/>
        <w:adjustRightInd w:val="0"/>
        <w:ind w:left="6"/>
        <w:jc w:val="center"/>
        <w:rPr>
          <w:b/>
          <w:color w:val="000000" w:themeColor="text1"/>
          <w:spacing w:val="-1"/>
          <w:lang w:val="ro-RO"/>
        </w:rPr>
      </w:pPr>
      <w:r w:rsidRPr="00B2131D">
        <w:rPr>
          <w:b/>
          <w:color w:val="000000" w:themeColor="text1"/>
          <w:spacing w:val="-1"/>
          <w:lang w:val="ro-RO"/>
        </w:rPr>
        <w:lastRenderedPageBreak/>
        <w:t>Înscrierea candidaţilor pentru învăţământul special</w:t>
      </w:r>
    </w:p>
    <w:p w:rsidR="008C14D5" w:rsidRPr="00B2131D" w:rsidRDefault="008C14D5" w:rsidP="008C14D5">
      <w:pPr>
        <w:shd w:val="clear" w:color="auto" w:fill="FFFFFF"/>
        <w:ind w:left="14" w:hanging="14"/>
        <w:jc w:val="both"/>
        <w:rPr>
          <w:b/>
          <w:bCs/>
          <w:color w:val="000000" w:themeColor="text1"/>
          <w:spacing w:val="2"/>
          <w:sz w:val="18"/>
          <w:szCs w:val="18"/>
          <w:lang w:val="ro-RO"/>
        </w:rPr>
      </w:pPr>
      <w:r w:rsidRPr="00B2131D">
        <w:rPr>
          <w:b/>
          <w:bCs/>
          <w:color w:val="000000" w:themeColor="text1"/>
          <w:spacing w:val="2"/>
          <w:sz w:val="18"/>
          <w:szCs w:val="18"/>
          <w:lang w:val="ro-RO"/>
        </w:rPr>
        <w:t>„Art.</w:t>
      </w:r>
      <w:r w:rsidR="00B2131D" w:rsidRPr="00B2131D">
        <w:rPr>
          <w:b/>
          <w:bCs/>
          <w:color w:val="000000" w:themeColor="text1"/>
          <w:spacing w:val="2"/>
          <w:sz w:val="18"/>
          <w:szCs w:val="18"/>
          <w:lang w:val="ro-RO"/>
        </w:rPr>
        <w:t xml:space="preserve"> </w:t>
      </w:r>
      <w:r w:rsidRPr="00B2131D">
        <w:rPr>
          <w:b/>
          <w:bCs/>
          <w:color w:val="000000" w:themeColor="text1"/>
          <w:spacing w:val="2"/>
          <w:sz w:val="18"/>
          <w:szCs w:val="18"/>
          <w:lang w:val="ro-RO"/>
        </w:rPr>
        <w:t>57.</w:t>
      </w:r>
      <w:r w:rsidRPr="00B2131D">
        <w:rPr>
          <w:color w:val="000000" w:themeColor="text1"/>
          <w:spacing w:val="2"/>
          <w:sz w:val="18"/>
          <w:szCs w:val="18"/>
          <w:lang w:val="ro-RO"/>
        </w:rPr>
        <w:t>(1)</w:t>
      </w:r>
      <w:r w:rsidR="00B2131D">
        <w:rPr>
          <w:color w:val="000000" w:themeColor="text1"/>
          <w:spacing w:val="2"/>
          <w:sz w:val="18"/>
          <w:szCs w:val="18"/>
          <w:lang w:val="ro-RO"/>
        </w:rPr>
        <w:t xml:space="preserve"> </w:t>
      </w:r>
      <w:r w:rsidRPr="00B2131D">
        <w:rPr>
          <w:color w:val="000000" w:themeColor="text1"/>
          <w:spacing w:val="2"/>
          <w:sz w:val="18"/>
          <w:szCs w:val="18"/>
          <w:lang w:val="ro-RO"/>
        </w:rPr>
        <w:t xml:space="preserve">Înscrierea şi repartizarea candidaţilor în clasa a IX-a din unităţile de </w:t>
      </w:r>
      <w:r w:rsidRPr="00B2131D">
        <w:rPr>
          <w:b/>
          <w:color w:val="000000" w:themeColor="text1"/>
          <w:spacing w:val="2"/>
          <w:sz w:val="18"/>
          <w:szCs w:val="18"/>
          <w:lang w:val="ro-RO"/>
        </w:rPr>
        <w:t>învăţământul special</w:t>
      </w:r>
      <w:r w:rsidRPr="00B2131D">
        <w:rPr>
          <w:color w:val="000000" w:themeColor="text1"/>
          <w:spacing w:val="2"/>
          <w:sz w:val="18"/>
          <w:szCs w:val="18"/>
          <w:lang w:val="ro-RO"/>
        </w:rPr>
        <w:t xml:space="preserve"> se organizează de către comisia judeţeană de admitere, în perioada </w:t>
      </w:r>
      <w:r w:rsidR="00C36E54" w:rsidRPr="00B2131D">
        <w:rPr>
          <w:b/>
          <w:color w:val="000000" w:themeColor="text1"/>
          <w:spacing w:val="2"/>
          <w:sz w:val="18"/>
          <w:szCs w:val="18"/>
          <w:lang w:val="ro-RO"/>
        </w:rPr>
        <w:t>4</w:t>
      </w:r>
      <w:r w:rsidR="00B20803" w:rsidRPr="00B2131D">
        <w:rPr>
          <w:b/>
          <w:color w:val="000000" w:themeColor="text1"/>
          <w:spacing w:val="2"/>
          <w:sz w:val="18"/>
          <w:szCs w:val="18"/>
          <w:lang w:val="ro-RO"/>
        </w:rPr>
        <w:t>-</w:t>
      </w:r>
      <w:r w:rsidR="00C36E54" w:rsidRPr="00B2131D">
        <w:rPr>
          <w:b/>
          <w:color w:val="000000" w:themeColor="text1"/>
          <w:spacing w:val="2"/>
          <w:sz w:val="18"/>
          <w:szCs w:val="18"/>
          <w:lang w:val="ro-RO"/>
        </w:rPr>
        <w:t>6</w:t>
      </w:r>
      <w:r w:rsidR="0069743A" w:rsidRPr="00B2131D">
        <w:rPr>
          <w:b/>
          <w:color w:val="000000" w:themeColor="text1"/>
          <w:spacing w:val="2"/>
          <w:sz w:val="18"/>
          <w:szCs w:val="18"/>
          <w:lang w:val="ro-RO"/>
        </w:rPr>
        <w:t xml:space="preserve"> iulie </w:t>
      </w:r>
      <w:r w:rsidR="00DB5DA0" w:rsidRPr="00B2131D">
        <w:rPr>
          <w:b/>
          <w:bCs/>
          <w:color w:val="000000" w:themeColor="text1"/>
          <w:spacing w:val="2"/>
          <w:sz w:val="18"/>
          <w:szCs w:val="18"/>
          <w:lang w:val="ro-RO"/>
        </w:rPr>
        <w:t>20</w:t>
      </w:r>
      <w:r w:rsidR="009436C6" w:rsidRPr="00B2131D">
        <w:rPr>
          <w:b/>
          <w:bCs/>
          <w:color w:val="000000" w:themeColor="text1"/>
          <w:spacing w:val="2"/>
          <w:sz w:val="18"/>
          <w:szCs w:val="18"/>
          <w:lang w:val="ro-RO"/>
        </w:rPr>
        <w:t>2</w:t>
      </w:r>
      <w:r w:rsidR="00C36E54" w:rsidRPr="00B2131D">
        <w:rPr>
          <w:b/>
          <w:bCs/>
          <w:color w:val="000000" w:themeColor="text1"/>
          <w:spacing w:val="2"/>
          <w:sz w:val="18"/>
          <w:szCs w:val="18"/>
          <w:lang w:val="ro-RO"/>
        </w:rPr>
        <w:t>2</w:t>
      </w:r>
      <w:r w:rsidRPr="00B2131D">
        <w:rPr>
          <w:b/>
          <w:bCs/>
          <w:color w:val="000000" w:themeColor="text1"/>
          <w:spacing w:val="2"/>
          <w:sz w:val="18"/>
          <w:szCs w:val="18"/>
          <w:lang w:val="ro-RO"/>
        </w:rPr>
        <w:t xml:space="preserve">”. </w:t>
      </w:r>
    </w:p>
    <w:p w:rsidR="008C14D5" w:rsidRPr="00B2131D" w:rsidRDefault="000C47E0" w:rsidP="00AE6E7C">
      <w:pPr>
        <w:numPr>
          <w:ilvl w:val="0"/>
          <w:numId w:val="3"/>
        </w:numPr>
        <w:shd w:val="clear" w:color="auto" w:fill="FFFFFF"/>
        <w:ind w:left="14" w:hanging="14"/>
        <w:jc w:val="both"/>
        <w:rPr>
          <w:color w:val="000000" w:themeColor="text1"/>
          <w:spacing w:val="2"/>
          <w:sz w:val="18"/>
          <w:szCs w:val="18"/>
          <w:lang w:val="ro-RO"/>
        </w:rPr>
      </w:pPr>
      <w:r w:rsidRPr="00B2131D">
        <w:rPr>
          <w:color w:val="000000" w:themeColor="text1"/>
          <w:spacing w:val="2"/>
          <w:sz w:val="18"/>
          <w:szCs w:val="18"/>
          <w:lang w:val="ro-RO"/>
        </w:rPr>
        <w:t>Candidaţii cu cerinţe educative speciale, care nu au susţinut Evaluarea Naţională, şi care solicită repartizarea în învăţământul de masă printr-o cerere depu</w:t>
      </w:r>
      <w:r w:rsidR="00B2131D" w:rsidRPr="00B2131D">
        <w:rPr>
          <w:color w:val="000000" w:themeColor="text1"/>
          <w:spacing w:val="2"/>
          <w:sz w:val="18"/>
          <w:szCs w:val="18"/>
          <w:lang w:val="ro-RO"/>
        </w:rPr>
        <w:t>să  la comisia de admitere județ</w:t>
      </w:r>
      <w:r w:rsidRPr="00B2131D">
        <w:rPr>
          <w:color w:val="000000" w:themeColor="text1"/>
          <w:spacing w:val="2"/>
          <w:sz w:val="18"/>
          <w:szCs w:val="18"/>
          <w:lang w:val="ro-RO"/>
        </w:rPr>
        <w:t xml:space="preserve">eană, </w:t>
      </w:r>
      <w:r w:rsidR="003876DD" w:rsidRPr="00B2131D">
        <w:rPr>
          <w:color w:val="000000" w:themeColor="text1"/>
          <w:spacing w:val="2"/>
          <w:sz w:val="18"/>
          <w:szCs w:val="18"/>
          <w:lang w:val="ro-RO"/>
        </w:rPr>
        <w:t>sun</w:t>
      </w:r>
      <w:r w:rsidR="00B2131D">
        <w:rPr>
          <w:color w:val="000000" w:themeColor="text1"/>
          <w:spacing w:val="2"/>
          <w:sz w:val="18"/>
          <w:szCs w:val="18"/>
          <w:lang w:val="ro-RO"/>
        </w:rPr>
        <w:t>t repartizați, în ordinea descrescă</w:t>
      </w:r>
      <w:r w:rsidR="003876DD" w:rsidRPr="00B2131D">
        <w:rPr>
          <w:color w:val="000000" w:themeColor="text1"/>
          <w:spacing w:val="2"/>
          <w:sz w:val="18"/>
          <w:szCs w:val="18"/>
          <w:lang w:val="ro-RO"/>
        </w:rPr>
        <w:t xml:space="preserve">toare a mediilor </w:t>
      </w:r>
      <w:r w:rsidR="00953BC4" w:rsidRPr="00B2131D">
        <w:rPr>
          <w:color w:val="000000" w:themeColor="text1"/>
          <w:spacing w:val="2"/>
          <w:sz w:val="18"/>
          <w:szCs w:val="18"/>
          <w:lang w:val="ro-RO"/>
        </w:rPr>
        <w:t>de absolvire a gimnaziului.</w:t>
      </w:r>
    </w:p>
    <w:p w:rsidR="005B719C" w:rsidRPr="00B2131D" w:rsidRDefault="005B719C" w:rsidP="005B719C">
      <w:pPr>
        <w:shd w:val="clear" w:color="auto" w:fill="FFFFFF"/>
        <w:jc w:val="both"/>
        <w:rPr>
          <w:color w:val="000000" w:themeColor="text1"/>
          <w:spacing w:val="2"/>
          <w:sz w:val="12"/>
          <w:szCs w:val="12"/>
          <w:lang w:val="ro-RO"/>
        </w:rPr>
      </w:pPr>
    </w:p>
    <w:p w:rsidR="008C14D5" w:rsidRPr="00B2131D" w:rsidRDefault="008C14D5" w:rsidP="008C14D5">
      <w:pPr>
        <w:pBdr>
          <w:top w:val="single" w:sz="18" w:space="1" w:color="000000"/>
          <w:left w:val="single" w:sz="18" w:space="4" w:color="000000"/>
          <w:bottom w:val="single" w:sz="18" w:space="1" w:color="000000"/>
          <w:right w:val="single" w:sz="18" w:space="4" w:color="000000"/>
        </w:pBdr>
        <w:shd w:val="clear" w:color="auto" w:fill="F3F3F3"/>
        <w:ind w:left="14" w:hanging="14"/>
        <w:jc w:val="both"/>
        <w:rPr>
          <w:b/>
          <w:bCs/>
          <w:color w:val="000000" w:themeColor="text1"/>
          <w:spacing w:val="2"/>
          <w:sz w:val="18"/>
          <w:szCs w:val="18"/>
          <w:lang w:val="ro-RO"/>
        </w:rPr>
      </w:pPr>
      <w:r w:rsidRPr="00B2131D">
        <w:rPr>
          <w:b/>
          <w:bCs/>
          <w:color w:val="000000" w:themeColor="text1"/>
          <w:spacing w:val="2"/>
          <w:sz w:val="18"/>
          <w:szCs w:val="18"/>
          <w:lang w:val="ro-RO"/>
        </w:rPr>
        <w:t xml:space="preserve">Inscrierea şi repartizarea candidaţilor </w:t>
      </w:r>
      <w:r w:rsidRPr="00B2131D">
        <w:rPr>
          <w:bCs/>
          <w:color w:val="000000" w:themeColor="text1"/>
          <w:spacing w:val="2"/>
          <w:sz w:val="18"/>
          <w:szCs w:val="18"/>
          <w:lang w:val="ro-RO"/>
        </w:rPr>
        <w:t>se organizează în</w:t>
      </w:r>
      <w:r w:rsidR="00B3593C" w:rsidRPr="00B2131D">
        <w:rPr>
          <w:b/>
          <w:bCs/>
          <w:color w:val="000000" w:themeColor="text1"/>
          <w:spacing w:val="2"/>
          <w:sz w:val="18"/>
          <w:szCs w:val="18"/>
          <w:lang w:val="ro-RO"/>
        </w:rPr>
        <w:t xml:space="preserve"> judeţul</w:t>
      </w:r>
      <w:r w:rsidRPr="00B2131D">
        <w:rPr>
          <w:b/>
          <w:bCs/>
          <w:color w:val="000000" w:themeColor="text1"/>
          <w:spacing w:val="2"/>
          <w:sz w:val="18"/>
          <w:szCs w:val="18"/>
          <w:lang w:val="ro-RO"/>
        </w:rPr>
        <w:t xml:space="preserve"> Olt </w:t>
      </w:r>
      <w:r w:rsidRPr="00B2131D">
        <w:rPr>
          <w:bCs/>
          <w:color w:val="000000" w:themeColor="text1"/>
          <w:spacing w:val="2"/>
          <w:sz w:val="18"/>
          <w:szCs w:val="18"/>
          <w:lang w:val="ro-RO"/>
        </w:rPr>
        <w:t>la</w:t>
      </w:r>
      <w:r w:rsidRPr="00B2131D">
        <w:rPr>
          <w:b/>
          <w:bCs/>
          <w:color w:val="000000" w:themeColor="text1"/>
          <w:spacing w:val="2"/>
          <w:sz w:val="18"/>
          <w:szCs w:val="18"/>
          <w:lang w:val="ro-RO"/>
        </w:rPr>
        <w:t xml:space="preserve"> Şcoala </w:t>
      </w:r>
      <w:r w:rsidR="006E5EF3" w:rsidRPr="00B2131D">
        <w:rPr>
          <w:b/>
          <w:bCs/>
          <w:color w:val="000000" w:themeColor="text1"/>
          <w:spacing w:val="2"/>
          <w:sz w:val="18"/>
          <w:szCs w:val="18"/>
          <w:lang w:val="ro-RO"/>
        </w:rPr>
        <w:t>Profesionala Speciala</w:t>
      </w:r>
      <w:r w:rsidRPr="00B2131D">
        <w:rPr>
          <w:b/>
          <w:bCs/>
          <w:color w:val="000000" w:themeColor="text1"/>
          <w:spacing w:val="2"/>
          <w:sz w:val="18"/>
          <w:szCs w:val="18"/>
          <w:lang w:val="ro-RO"/>
        </w:rPr>
        <w:t xml:space="preserve"> Balş</w:t>
      </w:r>
      <w:r w:rsidR="00B3593C" w:rsidRPr="00B2131D">
        <w:rPr>
          <w:b/>
          <w:bCs/>
          <w:color w:val="000000" w:themeColor="text1"/>
          <w:spacing w:val="2"/>
          <w:sz w:val="18"/>
          <w:szCs w:val="18"/>
          <w:lang w:val="ro-RO"/>
        </w:rPr>
        <w:t>,</w:t>
      </w:r>
      <w:r w:rsidR="00B2131D" w:rsidRPr="00B2131D">
        <w:rPr>
          <w:b/>
          <w:bCs/>
          <w:color w:val="000000" w:themeColor="text1"/>
          <w:spacing w:val="2"/>
          <w:sz w:val="18"/>
          <w:szCs w:val="18"/>
          <w:lang w:val="ro-RO"/>
        </w:rPr>
        <w:t xml:space="preserve"> </w:t>
      </w:r>
      <w:r w:rsidRPr="00B2131D">
        <w:rPr>
          <w:bCs/>
          <w:color w:val="000000" w:themeColor="text1"/>
          <w:spacing w:val="2"/>
          <w:sz w:val="18"/>
          <w:szCs w:val="18"/>
          <w:lang w:val="ro-RO"/>
        </w:rPr>
        <w:t>pe baza</w:t>
      </w:r>
      <w:r w:rsidRPr="00B2131D">
        <w:rPr>
          <w:b/>
          <w:bCs/>
          <w:color w:val="000000" w:themeColor="text1"/>
          <w:spacing w:val="2"/>
          <w:sz w:val="18"/>
          <w:szCs w:val="18"/>
          <w:lang w:val="ro-RO"/>
        </w:rPr>
        <w:t xml:space="preserve"> p</w:t>
      </w:r>
      <w:r w:rsidR="00930796" w:rsidRPr="00B2131D">
        <w:rPr>
          <w:b/>
          <w:bCs/>
          <w:color w:val="000000" w:themeColor="text1"/>
          <w:spacing w:val="2"/>
          <w:sz w:val="18"/>
          <w:szCs w:val="18"/>
          <w:lang w:val="ro-RO"/>
        </w:rPr>
        <w:t>r</w:t>
      </w:r>
      <w:r w:rsidRPr="00B2131D">
        <w:rPr>
          <w:b/>
          <w:bCs/>
          <w:color w:val="000000" w:themeColor="text1"/>
          <w:spacing w:val="2"/>
          <w:sz w:val="18"/>
          <w:szCs w:val="18"/>
          <w:lang w:val="ro-RO"/>
        </w:rPr>
        <w:t>ezentării de  documente care să dovedească tipul şi gradul de deficienţă.</w:t>
      </w:r>
    </w:p>
    <w:p w:rsidR="000130FC" w:rsidRPr="00B2131D" w:rsidRDefault="000130FC" w:rsidP="00AA1D6E">
      <w:pPr>
        <w:rPr>
          <w:rFonts w:ascii="Arial" w:hAnsi="Arial" w:cs="Arial"/>
          <w:b/>
          <w:bCs/>
          <w:sz w:val="20"/>
          <w:szCs w:val="20"/>
          <w:lang w:val="ro-RO"/>
        </w:rPr>
      </w:pPr>
    </w:p>
    <w:p w:rsidR="00134D0C" w:rsidRPr="00E76203" w:rsidRDefault="00134D0C" w:rsidP="00AA1D6E">
      <w:pPr>
        <w:rPr>
          <w:bCs/>
        </w:rPr>
      </w:pPr>
      <w:r w:rsidRPr="00E76203">
        <w:rPr>
          <w:rFonts w:ascii="Arial" w:hAnsi="Arial" w:cs="Arial"/>
          <w:b/>
          <w:bCs/>
          <w:sz w:val="20"/>
          <w:szCs w:val="20"/>
        </w:rPr>
        <w:t xml:space="preserve">PLAN DE ŞCOLARIZARE AN ŞCOLAR </w:t>
      </w:r>
      <w:r w:rsidR="00B07719" w:rsidRPr="00E76203">
        <w:rPr>
          <w:rFonts w:ascii="Arial" w:hAnsi="Arial" w:cs="Arial"/>
          <w:b/>
          <w:bCs/>
          <w:sz w:val="20"/>
          <w:szCs w:val="20"/>
        </w:rPr>
        <w:t>20</w:t>
      </w:r>
      <w:r w:rsidR="009436C6" w:rsidRPr="00E76203">
        <w:rPr>
          <w:rFonts w:ascii="Arial" w:hAnsi="Arial" w:cs="Arial"/>
          <w:b/>
          <w:bCs/>
          <w:sz w:val="20"/>
          <w:szCs w:val="20"/>
        </w:rPr>
        <w:t>2</w:t>
      </w:r>
      <w:r w:rsidR="00C36E54">
        <w:rPr>
          <w:rFonts w:ascii="Arial" w:hAnsi="Arial" w:cs="Arial"/>
          <w:b/>
          <w:bCs/>
          <w:sz w:val="20"/>
          <w:szCs w:val="20"/>
        </w:rPr>
        <w:t>2</w:t>
      </w:r>
      <w:r w:rsidRPr="00E76203">
        <w:rPr>
          <w:rFonts w:ascii="Arial" w:hAnsi="Arial" w:cs="Arial"/>
          <w:b/>
          <w:bCs/>
          <w:sz w:val="20"/>
          <w:szCs w:val="20"/>
        </w:rPr>
        <w:t xml:space="preserve"> -</w:t>
      </w:r>
      <w:r w:rsidR="005B19EA" w:rsidRPr="00E76203">
        <w:rPr>
          <w:rFonts w:ascii="Arial" w:hAnsi="Arial" w:cs="Arial"/>
          <w:b/>
          <w:bCs/>
          <w:sz w:val="20"/>
          <w:szCs w:val="20"/>
        </w:rPr>
        <w:t>20</w:t>
      </w:r>
      <w:r w:rsidR="00445E31" w:rsidRPr="00E76203">
        <w:rPr>
          <w:rFonts w:ascii="Arial" w:hAnsi="Arial" w:cs="Arial"/>
          <w:b/>
          <w:bCs/>
          <w:sz w:val="20"/>
          <w:szCs w:val="20"/>
        </w:rPr>
        <w:t>2</w:t>
      </w:r>
      <w:r w:rsidR="00C36E54">
        <w:rPr>
          <w:rFonts w:ascii="Arial" w:hAnsi="Arial" w:cs="Arial"/>
          <w:b/>
          <w:bCs/>
          <w:sz w:val="20"/>
          <w:szCs w:val="20"/>
        </w:rPr>
        <w:t>3</w:t>
      </w:r>
    </w:p>
    <w:p w:rsidR="00134D0C" w:rsidRDefault="00134D0C" w:rsidP="0025363A">
      <w:pPr>
        <w:jc w:val="center"/>
        <w:rPr>
          <w:rFonts w:ascii="Arial" w:hAnsi="Arial" w:cs="Arial"/>
          <w:b/>
          <w:bCs/>
        </w:rPr>
      </w:pPr>
      <w:r w:rsidRPr="00E76203">
        <w:rPr>
          <w:rFonts w:ascii="Arial" w:hAnsi="Arial" w:cs="Arial"/>
          <w:b/>
          <w:bCs/>
        </w:rPr>
        <w:t xml:space="preserve">ÎNVĂŢĂMÂNT LICEAL ZI </w:t>
      </w:r>
    </w:p>
    <w:p w:rsidR="000130FC" w:rsidRPr="00E76203" w:rsidRDefault="000130FC" w:rsidP="0025363A">
      <w:pPr>
        <w:jc w:val="center"/>
        <w:rPr>
          <w:rFonts w:ascii="Arial" w:hAnsi="Arial" w:cs="Arial"/>
          <w:b/>
          <w:bCs/>
        </w:rPr>
      </w:pPr>
    </w:p>
    <w:p w:rsidR="00080BCF" w:rsidRPr="00E76203" w:rsidRDefault="00134D0C" w:rsidP="00B63F6E">
      <w:pPr>
        <w:jc w:val="center"/>
        <w:rPr>
          <w:rFonts w:ascii="Arial" w:hAnsi="Arial" w:cs="Arial"/>
          <w:b/>
          <w:bCs/>
        </w:rPr>
      </w:pPr>
      <w:r w:rsidRPr="00E76203">
        <w:rPr>
          <w:rFonts w:ascii="Arial" w:hAnsi="Arial" w:cs="Arial"/>
          <w:b/>
          <w:bCs/>
        </w:rPr>
        <w:t xml:space="preserve">Filiera </w:t>
      </w:r>
      <w:r w:rsidR="00B63F6E" w:rsidRPr="00E76203">
        <w:rPr>
          <w:rFonts w:ascii="Arial" w:hAnsi="Arial" w:cs="Arial"/>
          <w:b/>
          <w:bCs/>
        </w:rPr>
        <w:t xml:space="preserve">teoretică </w:t>
      </w:r>
      <w:r w:rsidR="00F92A4F" w:rsidRPr="00E76203">
        <w:rPr>
          <w:rFonts w:ascii="Arial" w:hAnsi="Arial" w:cs="Arial"/>
          <w:b/>
          <w:bCs/>
        </w:rPr>
        <w:t xml:space="preserve">şi </w:t>
      </w:r>
      <w:r w:rsidR="00B63F6E" w:rsidRPr="00E76203">
        <w:rPr>
          <w:rFonts w:ascii="Arial" w:hAnsi="Arial" w:cs="Arial"/>
          <w:b/>
          <w:bCs/>
        </w:rPr>
        <w:t xml:space="preserve">tehnologică </w:t>
      </w:r>
    </w:p>
    <w:p w:rsidR="00666ED5" w:rsidRDefault="00134D0C" w:rsidP="00B63F6E">
      <w:pPr>
        <w:jc w:val="center"/>
        <w:rPr>
          <w:rFonts w:ascii="Arial" w:hAnsi="Arial" w:cs="Arial"/>
          <w:b/>
          <w:bCs/>
          <w:sz w:val="20"/>
          <w:szCs w:val="20"/>
        </w:rPr>
      </w:pPr>
      <w:r w:rsidRPr="00E76203">
        <w:rPr>
          <w:rFonts w:ascii="Arial" w:hAnsi="Arial" w:cs="Arial"/>
          <w:b/>
          <w:bCs/>
          <w:sz w:val="20"/>
          <w:szCs w:val="20"/>
        </w:rPr>
        <w:t>(repartizare computerizată)</w:t>
      </w:r>
    </w:p>
    <w:p w:rsidR="00B2131D" w:rsidRPr="00E76203" w:rsidRDefault="00B2131D" w:rsidP="00B63F6E">
      <w:pPr>
        <w:jc w:val="center"/>
        <w:rPr>
          <w:rFonts w:ascii="Arial" w:hAnsi="Arial" w:cs="Arial"/>
          <w:b/>
          <w:bCs/>
          <w:sz w:val="20"/>
          <w:szCs w:val="20"/>
        </w:rPr>
      </w:pPr>
    </w:p>
    <w:tbl>
      <w:tblPr>
        <w:tblW w:w="5220" w:type="dxa"/>
        <w:tblInd w:w="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A0" w:firstRow="1" w:lastRow="0" w:firstColumn="1" w:lastColumn="0" w:noHBand="0" w:noVBand="0"/>
      </w:tblPr>
      <w:tblGrid>
        <w:gridCol w:w="416"/>
        <w:gridCol w:w="2644"/>
        <w:gridCol w:w="720"/>
        <w:gridCol w:w="720"/>
        <w:gridCol w:w="720"/>
      </w:tblGrid>
      <w:tr w:rsidR="00134D0C" w:rsidRPr="00E965E4" w:rsidTr="00B2131D">
        <w:trPr>
          <w:trHeight w:val="406"/>
          <w:tblHeader/>
        </w:trPr>
        <w:tc>
          <w:tcPr>
            <w:tcW w:w="416" w:type="dxa"/>
            <w:tcBorders>
              <w:top w:val="double" w:sz="4" w:space="0" w:color="auto"/>
              <w:left w:val="single" w:sz="4" w:space="0" w:color="auto"/>
              <w:bottom w:val="double" w:sz="4" w:space="0" w:color="auto"/>
            </w:tcBorders>
            <w:vAlign w:val="center"/>
          </w:tcPr>
          <w:p w:rsidR="00134D0C" w:rsidRPr="00E965E4" w:rsidRDefault="00134D0C" w:rsidP="00E965E4">
            <w:pPr>
              <w:widowControl w:val="0"/>
              <w:autoSpaceDE w:val="0"/>
              <w:autoSpaceDN w:val="0"/>
              <w:adjustRightInd w:val="0"/>
              <w:spacing w:after="0" w:line="240" w:lineRule="auto"/>
              <w:jc w:val="center"/>
              <w:rPr>
                <w:rFonts w:ascii="Times New Roman" w:hAnsi="Times New Roman" w:cs="Times New Roman"/>
                <w:b/>
                <w:bCs/>
                <w:sz w:val="20"/>
                <w:szCs w:val="20"/>
              </w:rPr>
            </w:pPr>
            <w:r w:rsidRPr="00E965E4">
              <w:rPr>
                <w:rFonts w:ascii="Times New Roman" w:hAnsi="Times New Roman" w:cs="Times New Roman"/>
                <w:b/>
                <w:bCs/>
                <w:sz w:val="20"/>
                <w:szCs w:val="20"/>
              </w:rPr>
              <w:t>Nr. crt.</w:t>
            </w:r>
          </w:p>
        </w:tc>
        <w:tc>
          <w:tcPr>
            <w:tcW w:w="2644" w:type="dxa"/>
            <w:tcBorders>
              <w:top w:val="double" w:sz="4" w:space="0" w:color="auto"/>
              <w:bottom w:val="double" w:sz="4" w:space="0" w:color="auto"/>
            </w:tcBorders>
            <w:vAlign w:val="center"/>
          </w:tcPr>
          <w:p w:rsidR="00134D0C" w:rsidRPr="00D46B3B" w:rsidRDefault="00134D0C" w:rsidP="00E965E4">
            <w:pPr>
              <w:widowControl w:val="0"/>
              <w:autoSpaceDE w:val="0"/>
              <w:autoSpaceDN w:val="0"/>
              <w:adjustRightInd w:val="0"/>
              <w:spacing w:after="0" w:line="240" w:lineRule="auto"/>
              <w:jc w:val="center"/>
              <w:rPr>
                <w:rFonts w:ascii="Times New Roman" w:hAnsi="Times New Roman" w:cs="Times New Roman"/>
                <w:b/>
                <w:bCs/>
                <w:sz w:val="20"/>
                <w:szCs w:val="20"/>
                <w:lang w:val="it-IT"/>
              </w:rPr>
            </w:pPr>
            <w:r w:rsidRPr="00D46B3B">
              <w:rPr>
                <w:rFonts w:ascii="Times New Roman" w:hAnsi="Times New Roman" w:cs="Times New Roman"/>
                <w:b/>
                <w:bCs/>
                <w:sz w:val="20"/>
                <w:szCs w:val="20"/>
                <w:lang w:val="it-IT"/>
              </w:rPr>
              <w:t>Denumirea unităţii de învăţământ, filiera, profilul</w:t>
            </w:r>
            <w:r w:rsidR="001517C6" w:rsidRPr="00D46B3B">
              <w:rPr>
                <w:rFonts w:ascii="Times New Roman" w:hAnsi="Times New Roman" w:cs="Times New Roman"/>
                <w:b/>
                <w:bCs/>
                <w:sz w:val="20"/>
                <w:szCs w:val="20"/>
                <w:lang w:val="it-IT"/>
              </w:rPr>
              <w:t>/domeniu–specializ</w:t>
            </w:r>
            <w:r w:rsidR="00B2131D">
              <w:rPr>
                <w:rFonts w:ascii="Times New Roman" w:hAnsi="Times New Roman" w:cs="Times New Roman"/>
                <w:b/>
                <w:bCs/>
                <w:sz w:val="20"/>
                <w:szCs w:val="20"/>
                <w:lang w:val="it-IT"/>
              </w:rPr>
              <w:t>are</w:t>
            </w:r>
          </w:p>
        </w:tc>
        <w:tc>
          <w:tcPr>
            <w:tcW w:w="720" w:type="dxa"/>
            <w:tcBorders>
              <w:top w:val="double" w:sz="4" w:space="0" w:color="auto"/>
              <w:bottom w:val="double" w:sz="4" w:space="0" w:color="auto"/>
            </w:tcBorders>
            <w:vAlign w:val="center"/>
          </w:tcPr>
          <w:p w:rsidR="00134D0C" w:rsidRPr="00E965E4" w:rsidRDefault="00134D0C" w:rsidP="00E965E4">
            <w:pPr>
              <w:widowControl w:val="0"/>
              <w:autoSpaceDE w:val="0"/>
              <w:autoSpaceDN w:val="0"/>
              <w:adjustRightInd w:val="0"/>
              <w:spacing w:after="0" w:line="240" w:lineRule="auto"/>
              <w:jc w:val="center"/>
              <w:rPr>
                <w:rFonts w:ascii="Times New Roman" w:hAnsi="Times New Roman" w:cs="Times New Roman"/>
                <w:b/>
                <w:bCs/>
                <w:sz w:val="20"/>
                <w:szCs w:val="20"/>
              </w:rPr>
            </w:pPr>
            <w:r w:rsidRPr="00E965E4">
              <w:rPr>
                <w:rFonts w:ascii="Times New Roman" w:hAnsi="Times New Roman" w:cs="Times New Roman"/>
                <w:b/>
                <w:bCs/>
                <w:sz w:val="20"/>
                <w:szCs w:val="20"/>
              </w:rPr>
              <w:t>Nr. locuri</w:t>
            </w:r>
          </w:p>
        </w:tc>
        <w:tc>
          <w:tcPr>
            <w:tcW w:w="720" w:type="dxa"/>
            <w:tcBorders>
              <w:top w:val="double" w:sz="4" w:space="0" w:color="auto"/>
              <w:bottom w:val="double" w:sz="4" w:space="0" w:color="auto"/>
            </w:tcBorders>
            <w:vAlign w:val="center"/>
          </w:tcPr>
          <w:p w:rsidR="00134D0C" w:rsidRPr="00E965E4" w:rsidRDefault="00134D0C" w:rsidP="00E965E4">
            <w:pPr>
              <w:widowControl w:val="0"/>
              <w:autoSpaceDE w:val="0"/>
              <w:autoSpaceDN w:val="0"/>
              <w:adjustRightInd w:val="0"/>
              <w:spacing w:after="0" w:line="240" w:lineRule="auto"/>
              <w:jc w:val="center"/>
              <w:rPr>
                <w:rFonts w:ascii="Times New Roman" w:hAnsi="Times New Roman" w:cs="Times New Roman"/>
                <w:b/>
                <w:bCs/>
                <w:sz w:val="20"/>
                <w:szCs w:val="20"/>
              </w:rPr>
            </w:pPr>
            <w:r w:rsidRPr="00E965E4">
              <w:rPr>
                <w:rFonts w:ascii="Times New Roman" w:hAnsi="Times New Roman" w:cs="Times New Roman"/>
                <w:b/>
                <w:bCs/>
                <w:sz w:val="20"/>
                <w:szCs w:val="20"/>
              </w:rPr>
              <w:t>Ultima medie de in</w:t>
            </w:r>
            <w:r w:rsidR="009D357A" w:rsidRPr="00E965E4">
              <w:rPr>
                <w:rFonts w:ascii="Times New Roman" w:hAnsi="Times New Roman" w:cs="Times New Roman"/>
                <w:b/>
                <w:bCs/>
                <w:sz w:val="20"/>
                <w:szCs w:val="20"/>
              </w:rPr>
              <w:t>t</w:t>
            </w:r>
            <w:r w:rsidRPr="00E965E4">
              <w:rPr>
                <w:rFonts w:ascii="Times New Roman" w:hAnsi="Times New Roman" w:cs="Times New Roman"/>
                <w:b/>
                <w:bCs/>
                <w:sz w:val="20"/>
                <w:szCs w:val="20"/>
              </w:rPr>
              <w:t>rare</w:t>
            </w:r>
            <w:r w:rsidR="0069743A" w:rsidRPr="00E965E4">
              <w:rPr>
                <w:rFonts w:ascii="Times New Roman" w:hAnsi="Times New Roman" w:cs="Times New Roman"/>
                <w:b/>
                <w:bCs/>
                <w:sz w:val="20"/>
                <w:szCs w:val="20"/>
              </w:rPr>
              <w:t xml:space="preserve"> 20</w:t>
            </w:r>
            <w:r w:rsidR="00154610" w:rsidRPr="00E965E4">
              <w:rPr>
                <w:rFonts w:ascii="Times New Roman" w:hAnsi="Times New Roman" w:cs="Times New Roman"/>
                <w:b/>
                <w:bCs/>
                <w:sz w:val="20"/>
                <w:szCs w:val="20"/>
              </w:rPr>
              <w:t>21</w:t>
            </w:r>
          </w:p>
        </w:tc>
        <w:tc>
          <w:tcPr>
            <w:tcW w:w="720" w:type="dxa"/>
            <w:tcBorders>
              <w:top w:val="double" w:sz="4" w:space="0" w:color="auto"/>
              <w:bottom w:val="double" w:sz="4" w:space="0" w:color="auto"/>
              <w:right w:val="single" w:sz="4" w:space="0" w:color="auto"/>
            </w:tcBorders>
            <w:vAlign w:val="center"/>
          </w:tcPr>
          <w:p w:rsidR="00134D0C" w:rsidRPr="00E965E4" w:rsidRDefault="00134D0C" w:rsidP="006B282C">
            <w:pPr>
              <w:widowControl w:val="0"/>
              <w:autoSpaceDE w:val="0"/>
              <w:autoSpaceDN w:val="0"/>
              <w:adjustRightInd w:val="0"/>
              <w:spacing w:after="0" w:line="240" w:lineRule="auto"/>
              <w:ind w:left="-24" w:right="-79" w:firstLine="6"/>
              <w:jc w:val="center"/>
              <w:rPr>
                <w:rFonts w:ascii="Times New Roman" w:hAnsi="Times New Roman" w:cs="Times New Roman"/>
                <w:b/>
                <w:bCs/>
                <w:sz w:val="20"/>
                <w:szCs w:val="20"/>
              </w:rPr>
            </w:pPr>
            <w:r w:rsidRPr="00E965E4">
              <w:rPr>
                <w:rFonts w:ascii="Times New Roman" w:hAnsi="Times New Roman" w:cs="Times New Roman"/>
                <w:b/>
                <w:bCs/>
                <w:sz w:val="20"/>
                <w:szCs w:val="20"/>
              </w:rPr>
              <w:t>COD opţiune</w:t>
            </w:r>
          </w:p>
        </w:tc>
      </w:tr>
      <w:tr w:rsidR="008F508E" w:rsidRPr="00E965E4" w:rsidTr="00B2131D">
        <w:trPr>
          <w:trHeight w:val="20"/>
        </w:trPr>
        <w:tc>
          <w:tcPr>
            <w:tcW w:w="416" w:type="dxa"/>
            <w:vMerge w:val="restart"/>
            <w:tcBorders>
              <w:top w:val="double" w:sz="4" w:space="0" w:color="auto"/>
              <w:left w:val="single" w:sz="4" w:space="0" w:color="auto"/>
            </w:tcBorders>
          </w:tcPr>
          <w:p w:rsidR="008F508E" w:rsidRPr="00E965E4" w:rsidRDefault="008F508E" w:rsidP="00E965E4">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w:t>
            </w:r>
            <w:r w:rsidR="00B2131D">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8F508E" w:rsidRPr="00E965E4" w:rsidRDefault="007F43AB" w:rsidP="00E965E4">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 xml:space="preserve">Liceul Teoretic </w:t>
            </w:r>
            <w:r w:rsidR="008F508E" w:rsidRPr="00E965E4">
              <w:rPr>
                <w:rFonts w:ascii="Times New Roman" w:hAnsi="Times New Roman" w:cs="Times New Roman"/>
                <w:b/>
                <w:bCs/>
              </w:rPr>
              <w:t>"NicolaeTitulescu" SLATINA</w:t>
            </w:r>
          </w:p>
        </w:tc>
      </w:tr>
      <w:tr w:rsidR="008F508E" w:rsidRPr="00E965E4" w:rsidTr="00B2131D">
        <w:trPr>
          <w:trHeight w:val="20"/>
        </w:trPr>
        <w:tc>
          <w:tcPr>
            <w:tcW w:w="416" w:type="dxa"/>
            <w:vMerge/>
            <w:tcBorders>
              <w:left w:val="single" w:sz="4" w:space="0" w:color="auto"/>
            </w:tcBorders>
          </w:tcPr>
          <w:p w:rsidR="008F508E" w:rsidRPr="00E965E4" w:rsidRDefault="008F508E" w:rsidP="00E965E4">
            <w:pPr>
              <w:widowControl w:val="0"/>
              <w:autoSpaceDE w:val="0"/>
              <w:autoSpaceDN w:val="0"/>
              <w:adjustRightInd w:val="0"/>
              <w:spacing w:after="0" w:line="240" w:lineRule="auto"/>
              <w:jc w:val="center"/>
              <w:rPr>
                <w:rFonts w:ascii="Times New Roman" w:hAnsi="Times New Roman" w:cs="Times New Roman"/>
                <w:b/>
                <w:bCs/>
              </w:rPr>
            </w:pPr>
          </w:p>
        </w:tc>
        <w:tc>
          <w:tcPr>
            <w:tcW w:w="4804" w:type="dxa"/>
            <w:gridSpan w:val="4"/>
            <w:tcBorders>
              <w:top w:val="single" w:sz="4" w:space="0" w:color="auto"/>
              <w:bottom w:val="single" w:sz="4" w:space="0" w:color="auto"/>
              <w:right w:val="single" w:sz="4" w:space="0" w:color="auto"/>
            </w:tcBorders>
            <w:shd w:val="clear" w:color="auto" w:fill="auto"/>
            <w:vAlign w:val="center"/>
          </w:tcPr>
          <w:p w:rsidR="008F508E" w:rsidRPr="00E965E4" w:rsidRDefault="008F508E" w:rsidP="00E965E4">
            <w:pPr>
              <w:widowControl w:val="0"/>
              <w:autoSpaceDE w:val="0"/>
              <w:autoSpaceDN w:val="0"/>
              <w:adjustRightInd w:val="0"/>
              <w:spacing w:after="0" w:line="240" w:lineRule="auto"/>
              <w:rPr>
                <w:rFonts w:ascii="Times New Roman" w:hAnsi="Times New Roman" w:cs="Times New Roman"/>
                <w:bCs/>
                <w:i/>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8F508E" w:rsidRPr="00E965E4" w:rsidTr="00B2131D">
        <w:trPr>
          <w:trHeight w:val="20"/>
        </w:trPr>
        <w:tc>
          <w:tcPr>
            <w:tcW w:w="416" w:type="dxa"/>
            <w:vMerge/>
            <w:tcBorders>
              <w:left w:val="single" w:sz="4" w:space="0" w:color="auto"/>
            </w:tcBorders>
          </w:tcPr>
          <w:p w:rsidR="008F508E" w:rsidRPr="00E965E4" w:rsidRDefault="008F508E" w:rsidP="00E965E4">
            <w:pPr>
              <w:widowControl w:val="0"/>
              <w:autoSpaceDE w:val="0"/>
              <w:autoSpaceDN w:val="0"/>
              <w:adjustRightInd w:val="0"/>
              <w:spacing w:after="0" w:line="240" w:lineRule="auto"/>
              <w:jc w:val="center"/>
              <w:rPr>
                <w:rFonts w:ascii="Times New Roman" w:hAnsi="Times New Roman" w:cs="Times New Roman"/>
                <w:b/>
                <w:bCs/>
              </w:rPr>
            </w:pPr>
          </w:p>
        </w:tc>
        <w:tc>
          <w:tcPr>
            <w:tcW w:w="2644" w:type="dxa"/>
            <w:tcBorders>
              <w:top w:val="single" w:sz="4" w:space="0" w:color="auto"/>
              <w:bottom w:val="single" w:sz="4" w:space="0" w:color="auto"/>
            </w:tcBorders>
            <w:shd w:val="clear" w:color="auto" w:fill="auto"/>
            <w:vAlign w:val="center"/>
          </w:tcPr>
          <w:p w:rsidR="008F508E"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Matematică-</w:t>
            </w:r>
            <w:r w:rsidR="008F508E" w:rsidRPr="00E965E4">
              <w:rPr>
                <w:rFonts w:ascii="Times New Roman" w:hAnsi="Times New Roman" w:cs="Times New Roman"/>
              </w:rPr>
              <w:t xml:space="preserve">informatică  </w:t>
            </w:r>
          </w:p>
        </w:tc>
        <w:tc>
          <w:tcPr>
            <w:tcW w:w="720" w:type="dxa"/>
            <w:tcBorders>
              <w:top w:val="single" w:sz="4" w:space="0" w:color="auto"/>
              <w:bottom w:val="single" w:sz="4" w:space="0" w:color="auto"/>
            </w:tcBorders>
            <w:shd w:val="clear" w:color="auto" w:fill="auto"/>
            <w:vAlign w:val="center"/>
          </w:tcPr>
          <w:p w:rsidR="008F508E" w:rsidRPr="00E965E4" w:rsidRDefault="00B42031" w:rsidP="00E965E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tcBorders>
              <w:top w:val="single" w:sz="4" w:space="0" w:color="auto"/>
              <w:bottom w:val="single" w:sz="4" w:space="0" w:color="auto"/>
            </w:tcBorders>
            <w:shd w:val="clear" w:color="auto" w:fill="auto"/>
            <w:vAlign w:val="center"/>
          </w:tcPr>
          <w:p w:rsidR="008F508E" w:rsidRPr="00E965E4" w:rsidRDefault="00DE302F"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7,29</w:t>
            </w:r>
          </w:p>
        </w:tc>
        <w:tc>
          <w:tcPr>
            <w:tcW w:w="720" w:type="dxa"/>
            <w:tcBorders>
              <w:top w:val="single" w:sz="4" w:space="0" w:color="auto"/>
              <w:bottom w:val="single" w:sz="4" w:space="0" w:color="auto"/>
              <w:right w:val="single" w:sz="4" w:space="0" w:color="auto"/>
            </w:tcBorders>
            <w:shd w:val="clear" w:color="auto" w:fill="auto"/>
            <w:vAlign w:val="center"/>
          </w:tcPr>
          <w:p w:rsidR="008F508E" w:rsidRPr="00E965E4" w:rsidRDefault="00D3462D" w:rsidP="000E3D46">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w:t>
            </w:r>
            <w:r w:rsidR="000E3D46">
              <w:rPr>
                <w:rFonts w:ascii="Times New Roman" w:hAnsi="Times New Roman" w:cs="Times New Roman"/>
                <w:b/>
                <w:bCs/>
              </w:rPr>
              <w:t>8</w:t>
            </w:r>
          </w:p>
        </w:tc>
      </w:tr>
      <w:tr w:rsidR="008F508E" w:rsidRPr="00E965E4" w:rsidTr="00B2131D">
        <w:trPr>
          <w:trHeight w:val="20"/>
        </w:trPr>
        <w:tc>
          <w:tcPr>
            <w:tcW w:w="416" w:type="dxa"/>
            <w:vMerge/>
            <w:tcBorders>
              <w:left w:val="single" w:sz="4" w:space="0" w:color="auto"/>
            </w:tcBorders>
          </w:tcPr>
          <w:p w:rsidR="008F508E" w:rsidRPr="00E965E4" w:rsidRDefault="008F508E" w:rsidP="00E965E4">
            <w:pPr>
              <w:widowControl w:val="0"/>
              <w:autoSpaceDE w:val="0"/>
              <w:autoSpaceDN w:val="0"/>
              <w:adjustRightInd w:val="0"/>
              <w:spacing w:after="0" w:line="240" w:lineRule="auto"/>
              <w:jc w:val="center"/>
              <w:rPr>
                <w:rFonts w:ascii="Times New Roman" w:hAnsi="Times New Roman" w:cs="Times New Roman"/>
                <w:b/>
                <w:bCs/>
              </w:rPr>
            </w:pPr>
          </w:p>
        </w:tc>
        <w:tc>
          <w:tcPr>
            <w:tcW w:w="4804" w:type="dxa"/>
            <w:gridSpan w:val="4"/>
            <w:tcBorders>
              <w:top w:val="single" w:sz="4" w:space="0" w:color="auto"/>
              <w:bottom w:val="single" w:sz="4" w:space="0" w:color="auto"/>
              <w:right w:val="single" w:sz="4" w:space="0" w:color="auto"/>
            </w:tcBorders>
            <w:shd w:val="clear" w:color="auto" w:fill="auto"/>
            <w:vAlign w:val="center"/>
          </w:tcPr>
          <w:p w:rsidR="008F508E" w:rsidRPr="00E965E4" w:rsidRDefault="008F508E" w:rsidP="00E965E4">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 xml:space="preserve">profil </w:t>
            </w:r>
            <w:r w:rsidR="00F02E59" w:rsidRPr="00E965E4">
              <w:rPr>
                <w:rFonts w:ascii="Times New Roman" w:hAnsi="Times New Roman" w:cs="Times New Roman"/>
                <w:i/>
                <w:iCs/>
              </w:rPr>
              <w:t>umanist</w:t>
            </w:r>
          </w:p>
        </w:tc>
      </w:tr>
      <w:tr w:rsidR="008F508E" w:rsidRPr="00E965E4" w:rsidTr="00B2131D">
        <w:trPr>
          <w:trHeight w:val="20"/>
        </w:trPr>
        <w:tc>
          <w:tcPr>
            <w:tcW w:w="416" w:type="dxa"/>
            <w:vMerge/>
            <w:tcBorders>
              <w:left w:val="single" w:sz="4" w:space="0" w:color="auto"/>
            </w:tcBorders>
          </w:tcPr>
          <w:p w:rsidR="008F508E" w:rsidRPr="00E965E4" w:rsidRDefault="008F508E" w:rsidP="00E965E4">
            <w:pPr>
              <w:widowControl w:val="0"/>
              <w:autoSpaceDE w:val="0"/>
              <w:autoSpaceDN w:val="0"/>
              <w:adjustRightInd w:val="0"/>
              <w:spacing w:after="0" w:line="240" w:lineRule="auto"/>
              <w:jc w:val="center"/>
              <w:rPr>
                <w:rFonts w:ascii="Times New Roman" w:hAnsi="Times New Roman" w:cs="Times New Roman"/>
                <w:b/>
                <w:bCs/>
              </w:rPr>
            </w:pPr>
          </w:p>
        </w:tc>
        <w:tc>
          <w:tcPr>
            <w:tcW w:w="2644" w:type="dxa"/>
            <w:tcBorders>
              <w:top w:val="single" w:sz="4" w:space="0" w:color="auto"/>
              <w:bottom w:val="double" w:sz="4" w:space="0" w:color="auto"/>
            </w:tcBorders>
            <w:shd w:val="clear" w:color="auto" w:fill="auto"/>
            <w:vAlign w:val="center"/>
          </w:tcPr>
          <w:p w:rsidR="008F508E"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8F508E" w:rsidRPr="00E965E4">
              <w:rPr>
                <w:rFonts w:ascii="Times New Roman" w:hAnsi="Times New Roman" w:cs="Times New Roman"/>
              </w:rPr>
              <w:t xml:space="preserve">ilologie </w:t>
            </w:r>
          </w:p>
        </w:tc>
        <w:tc>
          <w:tcPr>
            <w:tcW w:w="720" w:type="dxa"/>
            <w:tcBorders>
              <w:top w:val="single" w:sz="4" w:space="0" w:color="auto"/>
              <w:bottom w:val="double" w:sz="4" w:space="0" w:color="auto"/>
            </w:tcBorders>
            <w:shd w:val="clear" w:color="auto" w:fill="auto"/>
            <w:vAlign w:val="center"/>
          </w:tcPr>
          <w:p w:rsidR="008F508E" w:rsidRPr="00E965E4" w:rsidRDefault="00B42031" w:rsidP="00E965E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78</w:t>
            </w:r>
          </w:p>
        </w:tc>
        <w:tc>
          <w:tcPr>
            <w:tcW w:w="720" w:type="dxa"/>
            <w:tcBorders>
              <w:top w:val="single" w:sz="4" w:space="0" w:color="auto"/>
              <w:bottom w:val="double" w:sz="4" w:space="0" w:color="auto"/>
            </w:tcBorders>
            <w:shd w:val="clear" w:color="auto" w:fill="auto"/>
            <w:vAlign w:val="center"/>
          </w:tcPr>
          <w:p w:rsidR="008F508E" w:rsidRPr="00E965E4" w:rsidRDefault="00DE302F"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7,32</w:t>
            </w:r>
          </w:p>
        </w:tc>
        <w:tc>
          <w:tcPr>
            <w:tcW w:w="720" w:type="dxa"/>
            <w:tcBorders>
              <w:top w:val="single" w:sz="4" w:space="0" w:color="auto"/>
              <w:bottom w:val="double" w:sz="4" w:space="0" w:color="auto"/>
              <w:right w:val="single" w:sz="4" w:space="0" w:color="auto"/>
            </w:tcBorders>
            <w:shd w:val="clear" w:color="auto" w:fill="auto"/>
            <w:vAlign w:val="center"/>
          </w:tcPr>
          <w:p w:rsidR="008F508E" w:rsidRPr="00E965E4" w:rsidRDefault="00D3462D" w:rsidP="00D3462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177</w:t>
            </w:r>
          </w:p>
        </w:tc>
      </w:tr>
      <w:tr w:rsidR="00E00427" w:rsidRPr="00D46B3B" w:rsidTr="00B2131D">
        <w:trPr>
          <w:trHeight w:val="411"/>
        </w:trPr>
        <w:tc>
          <w:tcPr>
            <w:tcW w:w="416" w:type="dxa"/>
            <w:vMerge w:val="restart"/>
            <w:tcBorders>
              <w:top w:val="double" w:sz="4" w:space="0" w:color="auto"/>
              <w:left w:val="single" w:sz="4" w:space="0" w:color="auto"/>
            </w:tcBorders>
          </w:tcPr>
          <w:p w:rsidR="00E00427" w:rsidRPr="00E965E4" w:rsidRDefault="00E00427" w:rsidP="00E965E4">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2</w:t>
            </w:r>
            <w:r w:rsidR="00B2131D">
              <w:rPr>
                <w:rFonts w:ascii="Times New Roman" w:hAnsi="Times New Roman" w:cs="Times New Roman"/>
                <w:b/>
                <w:bCs/>
              </w:rPr>
              <w:t>.</w:t>
            </w:r>
          </w:p>
        </w:tc>
        <w:tc>
          <w:tcPr>
            <w:tcW w:w="4804" w:type="dxa"/>
            <w:gridSpan w:val="4"/>
            <w:tcBorders>
              <w:top w:val="double" w:sz="4" w:space="0" w:color="auto"/>
              <w:right w:val="single" w:sz="4" w:space="0" w:color="auto"/>
            </w:tcBorders>
            <w:shd w:val="clear" w:color="auto" w:fill="D9D9D9"/>
            <w:vAlign w:val="center"/>
          </w:tcPr>
          <w:p w:rsidR="00E00427" w:rsidRPr="00D46B3B" w:rsidRDefault="00E00427" w:rsidP="00E965E4">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lang w:val="it-IT"/>
              </w:rPr>
              <w:t>Colegiul Naţional "Radu Greceanu" SLATINA</w:t>
            </w:r>
          </w:p>
        </w:tc>
      </w:tr>
      <w:tr w:rsidR="00E00427" w:rsidRPr="00E965E4" w:rsidTr="00B2131D">
        <w:trPr>
          <w:trHeight w:val="20"/>
        </w:trPr>
        <w:tc>
          <w:tcPr>
            <w:tcW w:w="416" w:type="dxa"/>
            <w:vMerge/>
            <w:tcBorders>
              <w:left w:val="single" w:sz="4" w:space="0" w:color="auto"/>
            </w:tcBorders>
          </w:tcPr>
          <w:p w:rsidR="00E00427" w:rsidRPr="00D46B3B" w:rsidRDefault="00E00427" w:rsidP="00E965E4">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right w:val="single" w:sz="4" w:space="0" w:color="auto"/>
            </w:tcBorders>
            <w:vAlign w:val="center"/>
          </w:tcPr>
          <w:p w:rsidR="00E00427" w:rsidRPr="00E965E4" w:rsidRDefault="00E00427" w:rsidP="00E965E4">
            <w:pPr>
              <w:widowControl w:val="0"/>
              <w:autoSpaceDE w:val="0"/>
              <w:autoSpaceDN w:val="0"/>
              <w:adjustRightInd w:val="0"/>
              <w:spacing w:after="0" w:line="240" w:lineRule="auto"/>
              <w:rPr>
                <w:rFonts w:ascii="Times New Roman" w:hAnsi="Times New Roman" w:cs="Times New Roman"/>
                <w:bCs/>
                <w:i/>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E00427" w:rsidRPr="00E965E4" w:rsidTr="00B2131D">
        <w:trPr>
          <w:trHeight w:val="305"/>
        </w:trPr>
        <w:tc>
          <w:tcPr>
            <w:tcW w:w="416" w:type="dxa"/>
            <w:vMerge/>
            <w:tcBorders>
              <w:left w:val="single" w:sz="4" w:space="0" w:color="auto"/>
            </w:tcBorders>
          </w:tcPr>
          <w:p w:rsidR="00E00427" w:rsidRPr="00E965E4" w:rsidRDefault="00E00427"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E00427"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E00427" w:rsidRPr="00E965E4">
              <w:rPr>
                <w:rFonts w:ascii="Times New Roman" w:hAnsi="Times New Roman" w:cs="Times New Roman"/>
              </w:rPr>
              <w:t>atematică-informatică</w:t>
            </w:r>
          </w:p>
        </w:tc>
        <w:tc>
          <w:tcPr>
            <w:tcW w:w="720" w:type="dxa"/>
            <w:vAlign w:val="center"/>
          </w:tcPr>
          <w:p w:rsidR="00E00427" w:rsidRPr="00E965E4" w:rsidRDefault="00DB723D" w:rsidP="00E965E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78</w:t>
            </w:r>
          </w:p>
        </w:tc>
        <w:tc>
          <w:tcPr>
            <w:tcW w:w="720" w:type="dxa"/>
            <w:vAlign w:val="center"/>
          </w:tcPr>
          <w:p w:rsidR="00E00427" w:rsidRPr="00E965E4" w:rsidRDefault="00DE302F" w:rsidP="005D4360">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8,16</w:t>
            </w:r>
          </w:p>
        </w:tc>
        <w:tc>
          <w:tcPr>
            <w:tcW w:w="720" w:type="dxa"/>
            <w:tcBorders>
              <w:right w:val="single" w:sz="4" w:space="0" w:color="auto"/>
            </w:tcBorders>
            <w:vAlign w:val="center"/>
          </w:tcPr>
          <w:p w:rsidR="00E00427" w:rsidRPr="00E965E4" w:rsidRDefault="00D3462D" w:rsidP="00E965E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106</w:t>
            </w:r>
          </w:p>
        </w:tc>
      </w:tr>
      <w:tr w:rsidR="00E00427" w:rsidRPr="00E965E4" w:rsidTr="00B2131D">
        <w:trPr>
          <w:trHeight w:val="228"/>
        </w:trPr>
        <w:tc>
          <w:tcPr>
            <w:tcW w:w="416" w:type="dxa"/>
            <w:vMerge/>
            <w:tcBorders>
              <w:left w:val="single" w:sz="4" w:space="0" w:color="auto"/>
            </w:tcBorders>
          </w:tcPr>
          <w:p w:rsidR="00E00427" w:rsidRPr="00E965E4" w:rsidRDefault="00E00427"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E00427"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E00427" w:rsidRPr="00E965E4">
              <w:rPr>
                <w:rFonts w:ascii="Times New Roman" w:hAnsi="Times New Roman" w:cs="Times New Roman"/>
              </w:rPr>
              <w:t>tiinţe ale  naturii</w:t>
            </w:r>
          </w:p>
        </w:tc>
        <w:tc>
          <w:tcPr>
            <w:tcW w:w="720" w:type="dxa"/>
            <w:vAlign w:val="center"/>
          </w:tcPr>
          <w:p w:rsidR="00E00427" w:rsidRPr="00E965E4" w:rsidRDefault="00F27C51"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vAlign w:val="center"/>
          </w:tcPr>
          <w:p w:rsidR="00E00427" w:rsidRPr="00E965E4" w:rsidRDefault="00DE302F"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7,95</w:t>
            </w:r>
          </w:p>
        </w:tc>
        <w:tc>
          <w:tcPr>
            <w:tcW w:w="720" w:type="dxa"/>
            <w:tcBorders>
              <w:right w:val="single" w:sz="4" w:space="0" w:color="auto"/>
            </w:tcBorders>
            <w:vAlign w:val="center"/>
          </w:tcPr>
          <w:p w:rsidR="00E00427" w:rsidRPr="00E965E4" w:rsidRDefault="00D3462D" w:rsidP="00E965E4">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107</w:t>
            </w:r>
          </w:p>
        </w:tc>
      </w:tr>
      <w:tr w:rsidR="00E00427" w:rsidRPr="00E965E4" w:rsidTr="00B2131D">
        <w:trPr>
          <w:trHeight w:val="20"/>
        </w:trPr>
        <w:tc>
          <w:tcPr>
            <w:tcW w:w="416" w:type="dxa"/>
            <w:vMerge/>
            <w:tcBorders>
              <w:left w:val="single" w:sz="4" w:space="0" w:color="auto"/>
            </w:tcBorders>
          </w:tcPr>
          <w:p w:rsidR="00E00427" w:rsidRPr="00E965E4" w:rsidRDefault="00E00427"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tcBorders>
              <w:bottom w:val="single" w:sz="4" w:space="0" w:color="auto"/>
            </w:tcBorders>
            <w:vAlign w:val="center"/>
          </w:tcPr>
          <w:p w:rsidR="00E00427"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E00427" w:rsidRPr="00E965E4">
              <w:rPr>
                <w:rFonts w:ascii="Times New Roman" w:hAnsi="Times New Roman" w:cs="Times New Roman"/>
              </w:rPr>
              <w:t xml:space="preserve">ilologie </w:t>
            </w:r>
            <w:r w:rsidR="00E00427" w:rsidRPr="00E965E4">
              <w:rPr>
                <w:rFonts w:ascii="Times New Roman" w:hAnsi="Times New Roman" w:cs="Times New Roman"/>
                <w:b/>
              </w:rPr>
              <w:t>bilingv</w:t>
            </w:r>
            <w:r w:rsidR="00305A6A">
              <w:rPr>
                <w:rFonts w:ascii="Times New Roman" w:hAnsi="Times New Roman" w:cs="Times New Roman"/>
                <w:b/>
              </w:rPr>
              <w:t xml:space="preserve"> </w:t>
            </w:r>
            <w:r w:rsidR="00E00427" w:rsidRPr="00E965E4">
              <w:rPr>
                <w:rFonts w:ascii="Times New Roman" w:hAnsi="Times New Roman" w:cs="Times New Roman"/>
                <w:b/>
              </w:rPr>
              <w:t>engleză</w:t>
            </w:r>
          </w:p>
        </w:tc>
        <w:tc>
          <w:tcPr>
            <w:tcW w:w="720" w:type="dxa"/>
            <w:tcBorders>
              <w:bottom w:val="single" w:sz="4" w:space="0" w:color="auto"/>
            </w:tcBorders>
            <w:vAlign w:val="center"/>
          </w:tcPr>
          <w:p w:rsidR="00E00427" w:rsidRPr="00E965E4" w:rsidRDefault="00F27C51"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tcBorders>
              <w:bottom w:val="single" w:sz="4" w:space="0" w:color="auto"/>
            </w:tcBorders>
            <w:vAlign w:val="center"/>
          </w:tcPr>
          <w:p w:rsidR="00E00427" w:rsidRPr="00E965E4" w:rsidRDefault="00DE302F"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7,70</w:t>
            </w:r>
          </w:p>
        </w:tc>
        <w:tc>
          <w:tcPr>
            <w:tcW w:w="720" w:type="dxa"/>
            <w:tcBorders>
              <w:bottom w:val="single" w:sz="4" w:space="0" w:color="auto"/>
              <w:right w:val="single" w:sz="4" w:space="0" w:color="auto"/>
            </w:tcBorders>
            <w:vAlign w:val="center"/>
          </w:tcPr>
          <w:p w:rsidR="00E00427" w:rsidRPr="00E965E4" w:rsidRDefault="00D3462D" w:rsidP="00E965E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w:t>
            </w:r>
            <w:r w:rsidR="000E3D46">
              <w:rPr>
                <w:rFonts w:ascii="Times New Roman" w:hAnsi="Times New Roman" w:cs="Times New Roman"/>
                <w:b/>
                <w:bCs/>
              </w:rPr>
              <w:t>5</w:t>
            </w:r>
          </w:p>
        </w:tc>
      </w:tr>
      <w:tr w:rsidR="00E00427" w:rsidRPr="00E965E4" w:rsidTr="00B2131D">
        <w:trPr>
          <w:trHeight w:val="20"/>
        </w:trPr>
        <w:tc>
          <w:tcPr>
            <w:tcW w:w="416" w:type="dxa"/>
            <w:vMerge/>
            <w:tcBorders>
              <w:left w:val="single" w:sz="4" w:space="0" w:color="auto"/>
              <w:bottom w:val="double" w:sz="4" w:space="0" w:color="auto"/>
            </w:tcBorders>
          </w:tcPr>
          <w:p w:rsidR="00E00427" w:rsidRPr="00E965E4" w:rsidRDefault="00E00427"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E00427"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E00427" w:rsidRPr="00E965E4">
              <w:rPr>
                <w:rFonts w:ascii="Times New Roman" w:hAnsi="Times New Roman" w:cs="Times New Roman"/>
              </w:rPr>
              <w:t>ilologie</w:t>
            </w:r>
          </w:p>
        </w:tc>
        <w:tc>
          <w:tcPr>
            <w:tcW w:w="720" w:type="dxa"/>
            <w:tcBorders>
              <w:top w:val="single" w:sz="4" w:space="0" w:color="auto"/>
              <w:bottom w:val="single" w:sz="4" w:space="0" w:color="auto"/>
            </w:tcBorders>
            <w:vAlign w:val="center"/>
          </w:tcPr>
          <w:p w:rsidR="00E00427" w:rsidRPr="00E965E4" w:rsidRDefault="0072788B" w:rsidP="00E965E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tcBorders>
              <w:top w:val="single" w:sz="4" w:space="0" w:color="auto"/>
              <w:bottom w:val="single" w:sz="4" w:space="0" w:color="auto"/>
            </w:tcBorders>
            <w:vAlign w:val="center"/>
          </w:tcPr>
          <w:p w:rsidR="00E00427" w:rsidRPr="00E965E4" w:rsidRDefault="00DE302F"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8,02</w:t>
            </w:r>
          </w:p>
        </w:tc>
        <w:tc>
          <w:tcPr>
            <w:tcW w:w="720" w:type="dxa"/>
            <w:tcBorders>
              <w:top w:val="single" w:sz="4" w:space="0" w:color="auto"/>
              <w:bottom w:val="single" w:sz="4" w:space="0" w:color="auto"/>
              <w:right w:val="single" w:sz="4" w:space="0" w:color="auto"/>
            </w:tcBorders>
            <w:vAlign w:val="center"/>
          </w:tcPr>
          <w:p w:rsidR="00E00427" w:rsidRPr="00E965E4" w:rsidRDefault="00D3462D" w:rsidP="00E965E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w:t>
            </w:r>
            <w:r w:rsidR="000E3D46">
              <w:rPr>
                <w:rFonts w:ascii="Times New Roman" w:hAnsi="Times New Roman" w:cs="Times New Roman"/>
                <w:b/>
                <w:bCs/>
              </w:rPr>
              <w:t>4</w:t>
            </w:r>
          </w:p>
        </w:tc>
      </w:tr>
      <w:tr w:rsidR="0045682A" w:rsidRPr="00D46B3B" w:rsidTr="00B2131D">
        <w:trPr>
          <w:trHeight w:val="20"/>
        </w:trPr>
        <w:tc>
          <w:tcPr>
            <w:tcW w:w="416" w:type="dxa"/>
            <w:vMerge w:val="restart"/>
            <w:tcBorders>
              <w:top w:val="double" w:sz="4" w:space="0" w:color="auto"/>
              <w:left w:val="single" w:sz="4" w:space="0" w:color="auto"/>
              <w:bottom w:val="single" w:sz="4" w:space="0" w:color="auto"/>
            </w:tcBorders>
          </w:tcPr>
          <w:p w:rsidR="0045682A" w:rsidRPr="00E965E4" w:rsidRDefault="0045682A" w:rsidP="00E965E4">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3</w:t>
            </w:r>
            <w:r w:rsidR="00B2131D">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45682A" w:rsidRPr="00D46B3B" w:rsidRDefault="0045682A" w:rsidP="00E965E4">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lang w:val="it-IT"/>
              </w:rPr>
              <w:t>Colegiul Naţional "Ion Minulescu" SLATINA</w:t>
            </w:r>
          </w:p>
        </w:tc>
      </w:tr>
      <w:tr w:rsidR="0045682A" w:rsidRPr="00E965E4" w:rsidTr="00B2131D">
        <w:trPr>
          <w:trHeight w:val="20"/>
        </w:trPr>
        <w:tc>
          <w:tcPr>
            <w:tcW w:w="416" w:type="dxa"/>
            <w:vMerge/>
            <w:tcBorders>
              <w:top w:val="single" w:sz="4" w:space="0" w:color="auto"/>
              <w:left w:val="single" w:sz="4" w:space="0" w:color="auto"/>
              <w:bottom w:val="single" w:sz="4" w:space="0" w:color="auto"/>
            </w:tcBorders>
          </w:tcPr>
          <w:p w:rsidR="0045682A" w:rsidRPr="00D46B3B" w:rsidRDefault="0045682A" w:rsidP="00E965E4">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top w:val="single" w:sz="4" w:space="0" w:color="auto"/>
              <w:right w:val="single" w:sz="4" w:space="0" w:color="auto"/>
            </w:tcBorders>
            <w:vAlign w:val="center"/>
          </w:tcPr>
          <w:p w:rsidR="0045682A" w:rsidRPr="00E965E4" w:rsidRDefault="0045682A" w:rsidP="00E965E4">
            <w:pPr>
              <w:widowControl w:val="0"/>
              <w:autoSpaceDE w:val="0"/>
              <w:autoSpaceDN w:val="0"/>
              <w:adjustRightInd w:val="0"/>
              <w:spacing w:after="0" w:line="240" w:lineRule="auto"/>
              <w:rPr>
                <w:rFonts w:ascii="Times New Roman" w:hAnsi="Times New Roman" w:cs="Times New Roman"/>
                <w:b/>
                <w:bCs/>
                <w:i/>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45682A" w:rsidRPr="00E965E4" w:rsidTr="00B2131D">
        <w:trPr>
          <w:trHeight w:val="20"/>
        </w:trPr>
        <w:tc>
          <w:tcPr>
            <w:tcW w:w="416" w:type="dxa"/>
            <w:vMerge/>
            <w:tcBorders>
              <w:top w:val="single" w:sz="4" w:space="0" w:color="auto"/>
              <w:left w:val="single" w:sz="4" w:space="0" w:color="auto"/>
              <w:bottom w:val="single" w:sz="4" w:space="0" w:color="auto"/>
            </w:tcBorders>
          </w:tcPr>
          <w:p w:rsidR="0045682A" w:rsidRPr="00E965E4" w:rsidRDefault="0045682A"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45682A"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45682A" w:rsidRPr="00E965E4">
              <w:rPr>
                <w:rFonts w:ascii="Times New Roman" w:hAnsi="Times New Roman" w:cs="Times New Roman"/>
              </w:rPr>
              <w:t>atematică-informatică</w:t>
            </w:r>
          </w:p>
        </w:tc>
        <w:tc>
          <w:tcPr>
            <w:tcW w:w="720" w:type="dxa"/>
            <w:vAlign w:val="center"/>
          </w:tcPr>
          <w:p w:rsidR="0045682A" w:rsidRPr="00E965E4" w:rsidRDefault="0072788B" w:rsidP="00E965E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104</w:t>
            </w:r>
          </w:p>
        </w:tc>
        <w:tc>
          <w:tcPr>
            <w:tcW w:w="720" w:type="dxa"/>
            <w:vAlign w:val="center"/>
          </w:tcPr>
          <w:p w:rsidR="0045682A" w:rsidRPr="00E965E4" w:rsidRDefault="006C7A2C"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9,18</w:t>
            </w:r>
          </w:p>
        </w:tc>
        <w:tc>
          <w:tcPr>
            <w:tcW w:w="720" w:type="dxa"/>
            <w:tcBorders>
              <w:right w:val="single" w:sz="4" w:space="0" w:color="auto"/>
            </w:tcBorders>
            <w:vAlign w:val="center"/>
          </w:tcPr>
          <w:p w:rsidR="0045682A" w:rsidRPr="00E965E4" w:rsidRDefault="00D3462D" w:rsidP="00E965E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102</w:t>
            </w:r>
          </w:p>
        </w:tc>
      </w:tr>
      <w:tr w:rsidR="0045682A" w:rsidRPr="00E965E4" w:rsidTr="00B2131D">
        <w:trPr>
          <w:trHeight w:val="20"/>
        </w:trPr>
        <w:tc>
          <w:tcPr>
            <w:tcW w:w="416" w:type="dxa"/>
            <w:vMerge/>
            <w:tcBorders>
              <w:top w:val="single" w:sz="4" w:space="0" w:color="auto"/>
              <w:left w:val="single" w:sz="4" w:space="0" w:color="auto"/>
              <w:bottom w:val="single" w:sz="4" w:space="0" w:color="auto"/>
            </w:tcBorders>
          </w:tcPr>
          <w:p w:rsidR="0045682A" w:rsidRPr="00E965E4" w:rsidRDefault="0045682A"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45682A"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45682A" w:rsidRPr="00E965E4">
              <w:rPr>
                <w:rFonts w:ascii="Times New Roman" w:hAnsi="Times New Roman" w:cs="Times New Roman"/>
              </w:rPr>
              <w:t>tiinţe</w:t>
            </w:r>
            <w:r w:rsidR="00FE69CB" w:rsidRPr="00E965E4">
              <w:rPr>
                <w:rFonts w:ascii="Times New Roman" w:hAnsi="Times New Roman" w:cs="Times New Roman"/>
              </w:rPr>
              <w:t xml:space="preserve"> ale</w:t>
            </w:r>
            <w:r w:rsidR="0045682A" w:rsidRPr="00E965E4">
              <w:rPr>
                <w:rFonts w:ascii="Times New Roman" w:hAnsi="Times New Roman" w:cs="Times New Roman"/>
              </w:rPr>
              <w:t xml:space="preserve"> naturii</w:t>
            </w:r>
          </w:p>
        </w:tc>
        <w:tc>
          <w:tcPr>
            <w:tcW w:w="720" w:type="dxa"/>
            <w:vAlign w:val="center"/>
          </w:tcPr>
          <w:p w:rsidR="0045682A" w:rsidRPr="00E965E4" w:rsidRDefault="007C45C9"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vAlign w:val="center"/>
          </w:tcPr>
          <w:p w:rsidR="0045682A" w:rsidRPr="00E965E4" w:rsidRDefault="006C7A2C"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8,83</w:t>
            </w:r>
          </w:p>
        </w:tc>
        <w:tc>
          <w:tcPr>
            <w:tcW w:w="720" w:type="dxa"/>
            <w:tcBorders>
              <w:right w:val="single" w:sz="4" w:space="0" w:color="auto"/>
            </w:tcBorders>
            <w:vAlign w:val="center"/>
          </w:tcPr>
          <w:p w:rsidR="0045682A" w:rsidRPr="00E965E4" w:rsidRDefault="00D3462D" w:rsidP="00E965E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103</w:t>
            </w:r>
          </w:p>
        </w:tc>
      </w:tr>
      <w:tr w:rsidR="009E478F" w:rsidRPr="00E965E4" w:rsidTr="00B2131D">
        <w:trPr>
          <w:trHeight w:val="20"/>
        </w:trPr>
        <w:tc>
          <w:tcPr>
            <w:tcW w:w="416" w:type="dxa"/>
            <w:vMerge/>
            <w:tcBorders>
              <w:top w:val="single" w:sz="4" w:space="0" w:color="auto"/>
              <w:left w:val="single" w:sz="4" w:space="0" w:color="auto"/>
              <w:bottom w:val="single" w:sz="4" w:space="0" w:color="auto"/>
            </w:tcBorders>
          </w:tcPr>
          <w:p w:rsidR="009E478F" w:rsidRPr="00E965E4" w:rsidRDefault="009E478F" w:rsidP="00E965E4">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sz="4" w:space="0" w:color="auto"/>
            </w:tcBorders>
            <w:vAlign w:val="center"/>
          </w:tcPr>
          <w:p w:rsidR="009E478F" w:rsidRPr="00E965E4" w:rsidRDefault="009E478F" w:rsidP="00E965E4">
            <w:pPr>
              <w:widowControl w:val="0"/>
              <w:autoSpaceDE w:val="0"/>
              <w:autoSpaceDN w:val="0"/>
              <w:adjustRightInd w:val="0"/>
              <w:spacing w:after="0" w:line="240" w:lineRule="auto"/>
              <w:rPr>
                <w:rFonts w:ascii="Times New Roman" w:hAnsi="Times New Roman" w:cs="Times New Roman"/>
                <w:i/>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 xml:space="preserve">profil </w:t>
            </w:r>
            <w:r w:rsidR="00F02E59" w:rsidRPr="00E965E4">
              <w:rPr>
                <w:rFonts w:ascii="Times New Roman" w:hAnsi="Times New Roman" w:cs="Times New Roman"/>
                <w:i/>
                <w:iCs/>
              </w:rPr>
              <w:t>umanist</w:t>
            </w:r>
          </w:p>
        </w:tc>
      </w:tr>
      <w:tr w:rsidR="009E478F" w:rsidRPr="00E965E4" w:rsidTr="00B2131D">
        <w:trPr>
          <w:trHeight w:val="20"/>
        </w:trPr>
        <w:tc>
          <w:tcPr>
            <w:tcW w:w="416" w:type="dxa"/>
            <w:vMerge/>
            <w:tcBorders>
              <w:top w:val="single" w:sz="4" w:space="0" w:color="auto"/>
              <w:left w:val="single" w:sz="4" w:space="0" w:color="auto"/>
              <w:bottom w:val="single" w:sz="4" w:space="0" w:color="auto"/>
            </w:tcBorders>
          </w:tcPr>
          <w:p w:rsidR="009E478F" w:rsidRPr="00E965E4" w:rsidRDefault="009E478F"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9E478F" w:rsidRPr="00E965E4" w:rsidRDefault="005D4360" w:rsidP="00E965E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9E478F" w:rsidRPr="00E965E4">
              <w:rPr>
                <w:rFonts w:ascii="Times New Roman" w:hAnsi="Times New Roman" w:cs="Times New Roman"/>
              </w:rPr>
              <w:t xml:space="preserve">ilologie </w:t>
            </w:r>
          </w:p>
        </w:tc>
        <w:tc>
          <w:tcPr>
            <w:tcW w:w="720" w:type="dxa"/>
            <w:vAlign w:val="center"/>
          </w:tcPr>
          <w:p w:rsidR="009E478F" w:rsidRPr="00E965E4" w:rsidRDefault="007C45C9"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52</w:t>
            </w:r>
          </w:p>
        </w:tc>
        <w:tc>
          <w:tcPr>
            <w:tcW w:w="720" w:type="dxa"/>
            <w:vAlign w:val="center"/>
          </w:tcPr>
          <w:p w:rsidR="009E478F" w:rsidRPr="00E965E4" w:rsidRDefault="006C7A2C"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8,21</w:t>
            </w:r>
          </w:p>
        </w:tc>
        <w:tc>
          <w:tcPr>
            <w:tcW w:w="720" w:type="dxa"/>
            <w:tcBorders>
              <w:right w:val="single" w:sz="4" w:space="0" w:color="auto"/>
            </w:tcBorders>
            <w:vAlign w:val="center"/>
          </w:tcPr>
          <w:p w:rsidR="009E478F" w:rsidRPr="00E965E4" w:rsidRDefault="00D3462D" w:rsidP="00E965E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101</w:t>
            </w:r>
          </w:p>
        </w:tc>
      </w:tr>
      <w:tr w:rsidR="004A11B1" w:rsidRPr="00E965E4" w:rsidTr="00B2131D">
        <w:trPr>
          <w:trHeight w:val="444"/>
        </w:trPr>
        <w:tc>
          <w:tcPr>
            <w:tcW w:w="416" w:type="dxa"/>
            <w:vMerge w:val="restart"/>
            <w:tcBorders>
              <w:top w:val="double" w:sz="4" w:space="0" w:color="auto"/>
              <w:left w:val="single" w:sz="4" w:space="0" w:color="auto"/>
            </w:tcBorders>
          </w:tcPr>
          <w:p w:rsidR="004A11B1" w:rsidRPr="00E965E4" w:rsidRDefault="004A11B1" w:rsidP="00E965E4">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4</w:t>
            </w:r>
            <w:r w:rsidR="00B2131D">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4A11B1" w:rsidRPr="00E965E4" w:rsidRDefault="004A11B1" w:rsidP="00E965E4">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Liceul Tehnologic "Alexe Marin" SLATINA</w:t>
            </w:r>
          </w:p>
        </w:tc>
      </w:tr>
      <w:tr w:rsidR="004A11B1" w:rsidRPr="00E965E4" w:rsidTr="00B2131D">
        <w:trPr>
          <w:trHeight w:val="20"/>
        </w:trPr>
        <w:tc>
          <w:tcPr>
            <w:tcW w:w="416" w:type="dxa"/>
            <w:vMerge/>
            <w:tcBorders>
              <w:left w:val="single" w:sz="4" w:space="0" w:color="auto"/>
            </w:tcBorders>
          </w:tcPr>
          <w:p w:rsidR="004A11B1" w:rsidRPr="00E965E4" w:rsidRDefault="004A11B1" w:rsidP="00E965E4">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sz="4" w:space="0" w:color="auto"/>
            </w:tcBorders>
            <w:vAlign w:val="center"/>
          </w:tcPr>
          <w:p w:rsidR="004A11B1" w:rsidRPr="00E965E4" w:rsidRDefault="004A11B1" w:rsidP="00E965E4">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tehnic</w:t>
            </w:r>
          </w:p>
        </w:tc>
      </w:tr>
      <w:tr w:rsidR="004A11B1" w:rsidRPr="00E965E4" w:rsidTr="00B2131D">
        <w:trPr>
          <w:trHeight w:val="230"/>
        </w:trPr>
        <w:tc>
          <w:tcPr>
            <w:tcW w:w="416" w:type="dxa"/>
            <w:vMerge/>
            <w:tcBorders>
              <w:left w:val="single" w:sz="4" w:space="0" w:color="auto"/>
            </w:tcBorders>
          </w:tcPr>
          <w:p w:rsidR="004A11B1" w:rsidRPr="00E965E4" w:rsidRDefault="004A11B1" w:rsidP="00E965E4">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Pr>
          <w:p w:rsidR="004A11B1" w:rsidRPr="00E965E4" w:rsidRDefault="004A11B1"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electr</w:t>
            </w:r>
            <w:r w:rsidR="007869C4">
              <w:rPr>
                <w:rFonts w:ascii="Times New Roman" w:hAnsi="Times New Roman" w:cs="Times New Roman"/>
                <w:b/>
              </w:rPr>
              <w:t>on</w:t>
            </w:r>
            <w:r w:rsidRPr="00E965E4">
              <w:rPr>
                <w:rFonts w:ascii="Times New Roman" w:hAnsi="Times New Roman" w:cs="Times New Roman"/>
                <w:b/>
              </w:rPr>
              <w:t>ic</w:t>
            </w:r>
            <w:r w:rsidR="007869C4">
              <w:rPr>
                <w:rFonts w:ascii="Times New Roman" w:hAnsi="Times New Roman" w:cs="Times New Roman"/>
                <w:b/>
              </w:rPr>
              <w:t>ă automatizări</w:t>
            </w:r>
          </w:p>
        </w:tc>
        <w:tc>
          <w:tcPr>
            <w:tcW w:w="720" w:type="dxa"/>
            <w:vMerge w:val="restart"/>
            <w:shd w:val="clear" w:color="auto" w:fill="auto"/>
            <w:vAlign w:val="center"/>
          </w:tcPr>
          <w:p w:rsidR="004A11B1" w:rsidRPr="00E965E4" w:rsidRDefault="000E3D46" w:rsidP="00E965E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shd w:val="clear" w:color="auto" w:fill="auto"/>
            <w:vAlign w:val="center"/>
          </w:tcPr>
          <w:p w:rsidR="004A11B1" w:rsidRPr="00E965E4" w:rsidRDefault="00D3462D" w:rsidP="00E965E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111</w:t>
            </w:r>
          </w:p>
        </w:tc>
      </w:tr>
      <w:tr w:rsidR="004A11B1" w:rsidRPr="00E965E4" w:rsidTr="00B2131D">
        <w:trPr>
          <w:trHeight w:val="20"/>
        </w:trPr>
        <w:tc>
          <w:tcPr>
            <w:tcW w:w="416" w:type="dxa"/>
            <w:vMerge/>
            <w:tcBorders>
              <w:left w:val="single" w:sz="4" w:space="0" w:color="auto"/>
            </w:tcBorders>
          </w:tcPr>
          <w:p w:rsidR="004A11B1" w:rsidRPr="00E965E4" w:rsidRDefault="004A11B1" w:rsidP="00E965E4">
            <w:pPr>
              <w:widowControl w:val="0"/>
              <w:autoSpaceDE w:val="0"/>
              <w:autoSpaceDN w:val="0"/>
              <w:adjustRightInd w:val="0"/>
              <w:spacing w:after="0" w:line="240" w:lineRule="auto"/>
              <w:jc w:val="center"/>
              <w:rPr>
                <w:rFonts w:ascii="Times New Roman" w:hAnsi="Times New Roman" w:cs="Times New Roman"/>
              </w:rPr>
            </w:pPr>
          </w:p>
        </w:tc>
        <w:tc>
          <w:tcPr>
            <w:tcW w:w="2644" w:type="dxa"/>
          </w:tcPr>
          <w:p w:rsidR="004A11B1" w:rsidRPr="00E965E4" w:rsidRDefault="004A11B1" w:rsidP="007869C4">
            <w:pPr>
              <w:spacing w:after="0" w:line="240" w:lineRule="auto"/>
              <w:rPr>
                <w:rFonts w:ascii="Times New Roman" w:hAnsi="Times New Roman" w:cs="Times New Roman"/>
              </w:rPr>
            </w:pPr>
            <w:r w:rsidRPr="00E965E4">
              <w:rPr>
                <w:rFonts w:ascii="Times New Roman" w:hAnsi="Times New Roman" w:cs="Times New Roman"/>
              </w:rPr>
              <w:t xml:space="preserve">Tehnician </w:t>
            </w:r>
            <w:r w:rsidR="007869C4">
              <w:rPr>
                <w:rFonts w:ascii="Times New Roman" w:hAnsi="Times New Roman" w:cs="Times New Roman"/>
              </w:rPr>
              <w:t>în automatizări</w:t>
            </w:r>
          </w:p>
        </w:tc>
        <w:tc>
          <w:tcPr>
            <w:tcW w:w="720" w:type="dxa"/>
            <w:vAlign w:val="center"/>
          </w:tcPr>
          <w:p w:rsidR="004A11B1" w:rsidRPr="00E965E4" w:rsidRDefault="004A11B1" w:rsidP="00E965E4">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tcBorders>
              <w:bottom w:val="single" w:sz="4" w:space="0" w:color="auto"/>
            </w:tcBorders>
            <w:shd w:val="clear" w:color="auto" w:fill="auto"/>
            <w:vAlign w:val="center"/>
          </w:tcPr>
          <w:p w:rsidR="004A11B1" w:rsidRPr="00E965E4" w:rsidRDefault="004A11B1" w:rsidP="00E965E4">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4A11B1" w:rsidRPr="00E965E4" w:rsidRDefault="004A11B1" w:rsidP="00E965E4">
            <w:pPr>
              <w:widowControl w:val="0"/>
              <w:autoSpaceDE w:val="0"/>
              <w:autoSpaceDN w:val="0"/>
              <w:adjustRightInd w:val="0"/>
              <w:spacing w:after="0" w:line="240" w:lineRule="auto"/>
              <w:jc w:val="center"/>
              <w:rPr>
                <w:rFonts w:ascii="Times New Roman" w:hAnsi="Times New Roman" w:cs="Times New Roman"/>
                <w:b/>
                <w:bCs/>
              </w:rPr>
            </w:pPr>
          </w:p>
        </w:tc>
      </w:tr>
      <w:tr w:rsidR="002356CE" w:rsidRPr="00E965E4" w:rsidTr="00B2131D">
        <w:trPr>
          <w:trHeight w:val="20"/>
        </w:trPr>
        <w:tc>
          <w:tcPr>
            <w:tcW w:w="416" w:type="dxa"/>
            <w:tcBorders>
              <w:left w:val="single" w:sz="4" w:space="0" w:color="auto"/>
            </w:tcBorders>
          </w:tcPr>
          <w:p w:rsidR="002356CE" w:rsidRPr="00E965E4" w:rsidRDefault="002356CE" w:rsidP="00E54578">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sz="4" w:space="0" w:color="auto"/>
            </w:tcBorders>
          </w:tcPr>
          <w:p w:rsidR="002356CE" w:rsidRPr="00E965E4" w:rsidRDefault="002356CE" w:rsidP="002356CE">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rPr>
              <w:t>domeniul-</w:t>
            </w:r>
            <w:r>
              <w:rPr>
                <w:rFonts w:ascii="Times New Roman" w:hAnsi="Times New Roman" w:cs="Times New Roman"/>
                <w:b/>
              </w:rPr>
              <w:t>mecanică</w:t>
            </w:r>
          </w:p>
        </w:tc>
      </w:tr>
      <w:tr w:rsidR="00E54578" w:rsidRPr="00E965E4" w:rsidTr="00B2131D">
        <w:trPr>
          <w:trHeight w:val="20"/>
        </w:trPr>
        <w:tc>
          <w:tcPr>
            <w:tcW w:w="416" w:type="dxa"/>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tcPr>
          <w:p w:rsidR="00E54578" w:rsidRPr="00E965E4" w:rsidRDefault="00E54578" w:rsidP="007869C4">
            <w:pPr>
              <w:spacing w:after="0" w:line="240" w:lineRule="auto"/>
              <w:rPr>
                <w:rFonts w:ascii="Times New Roman" w:hAnsi="Times New Roman" w:cs="Times New Roman"/>
              </w:rPr>
            </w:pPr>
            <w:r w:rsidRPr="00E965E4">
              <w:rPr>
                <w:rFonts w:ascii="Times New Roman" w:hAnsi="Times New Roman" w:cs="Times New Roman"/>
              </w:rPr>
              <w:t xml:space="preserve">Tehnician </w:t>
            </w:r>
            <w:r w:rsidR="007869C4">
              <w:rPr>
                <w:rFonts w:ascii="Times New Roman" w:hAnsi="Times New Roman" w:cs="Times New Roman"/>
              </w:rPr>
              <w:t>mecatronist</w:t>
            </w:r>
          </w:p>
        </w:tc>
        <w:tc>
          <w:tcPr>
            <w:tcW w:w="720" w:type="dxa"/>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tcBorders>
              <w:bottom w:val="single" w:sz="4" w:space="0" w:color="auto"/>
            </w:tcBorders>
            <w:shd w:val="clear" w:color="auto" w:fill="auto"/>
            <w:vAlign w:val="center"/>
          </w:tcPr>
          <w:p w:rsidR="00E54578" w:rsidRPr="00E965E4" w:rsidRDefault="000E3D46" w:rsidP="00E54578">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tcBorders>
              <w:right w:val="single" w:sz="4" w:space="0" w:color="auto"/>
            </w:tcBorders>
            <w:shd w:val="clear" w:color="auto" w:fill="auto"/>
            <w:vAlign w:val="center"/>
          </w:tcPr>
          <w:p w:rsidR="00E54578" w:rsidRPr="00E965E4" w:rsidRDefault="002356CE" w:rsidP="00E54578">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113</w:t>
            </w:r>
          </w:p>
        </w:tc>
      </w:tr>
      <w:tr w:rsidR="00E54578" w:rsidRPr="00E965E4" w:rsidTr="00B2131D">
        <w:trPr>
          <w:trHeight w:val="353"/>
        </w:trPr>
        <w:tc>
          <w:tcPr>
            <w:tcW w:w="416" w:type="dxa"/>
            <w:vMerge w:val="restart"/>
            <w:tcBorders>
              <w:top w:val="double" w:sz="4" w:space="0" w:color="auto"/>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lastRenderedPageBreak/>
              <w:t>5</w:t>
            </w:r>
            <w:r w:rsidR="00B2131D">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E54578" w:rsidRPr="00E965E4" w:rsidRDefault="00E54578" w:rsidP="00E54578">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Liceul Tehnologic "P.S.</w:t>
            </w:r>
            <w:r w:rsidR="00284DD7">
              <w:rPr>
                <w:rFonts w:ascii="Times New Roman" w:hAnsi="Times New Roman" w:cs="Times New Roman"/>
                <w:b/>
                <w:bCs/>
              </w:rPr>
              <w:t xml:space="preserve"> </w:t>
            </w:r>
            <w:r w:rsidRPr="00E965E4">
              <w:rPr>
                <w:rFonts w:ascii="Times New Roman" w:hAnsi="Times New Roman" w:cs="Times New Roman"/>
                <w:b/>
                <w:bCs/>
              </w:rPr>
              <w:t>Aurelian" SLATINA</w:t>
            </w:r>
          </w:p>
        </w:tc>
      </w:tr>
      <w:tr w:rsidR="00E54578" w:rsidRPr="00E965E4" w:rsidTr="00B2131D">
        <w:trPr>
          <w:trHeight w:val="20"/>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sz="4" w:space="0" w:color="auto"/>
              <w:bottom w:val="single" w:sz="4" w:space="0" w:color="auto"/>
              <w:right w:val="single" w:sz="4" w:space="0" w:color="auto"/>
            </w:tcBorders>
            <w:vAlign w:val="center"/>
          </w:tcPr>
          <w:p w:rsidR="00E54578" w:rsidRPr="00E965E4" w:rsidRDefault="00E54578" w:rsidP="00E54578">
            <w:pPr>
              <w:widowControl w:val="0"/>
              <w:autoSpaceDE w:val="0"/>
              <w:autoSpaceDN w:val="0"/>
              <w:adjustRightInd w:val="0"/>
              <w:spacing w:after="0" w:line="240" w:lineRule="auto"/>
              <w:rPr>
                <w:rFonts w:ascii="Times New Roman" w:hAnsi="Times New Roman" w:cs="Times New Roman"/>
                <w:b/>
                <w:bCs/>
                <w:iCs/>
              </w:rPr>
            </w:pPr>
            <w:r w:rsidRPr="00E965E4">
              <w:rPr>
                <w:rFonts w:ascii="Times New Roman" w:hAnsi="Times New Roman" w:cs="Times New Roman"/>
                <w:b/>
                <w:bCs/>
                <w:i/>
                <w:iCs/>
              </w:rPr>
              <w:t xml:space="preserve">  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servicii</w:t>
            </w:r>
          </w:p>
        </w:tc>
      </w:tr>
      <w:tr w:rsidR="00E54578" w:rsidRPr="00E965E4" w:rsidTr="00B2131D">
        <w:trPr>
          <w:trHeight w:val="269"/>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sz="4" w:space="0" w:color="auto"/>
              <w:bottom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rPr>
              <w:t>domeniul -</w:t>
            </w:r>
            <w:r w:rsidRPr="00E965E4">
              <w:rPr>
                <w:rFonts w:ascii="Times New Roman" w:hAnsi="Times New Roman" w:cs="Times New Roman"/>
                <w:b/>
              </w:rPr>
              <w:t>economic</w:t>
            </w:r>
          </w:p>
        </w:tc>
        <w:tc>
          <w:tcPr>
            <w:tcW w:w="720" w:type="dxa"/>
            <w:vMerge w:val="restart"/>
            <w:tcBorders>
              <w:top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6,73</w:t>
            </w:r>
          </w:p>
        </w:tc>
        <w:tc>
          <w:tcPr>
            <w:tcW w:w="720" w:type="dxa"/>
            <w:vMerge w:val="restart"/>
            <w:tcBorders>
              <w:right w:val="single" w:sz="4" w:space="0" w:color="auto"/>
            </w:tcBorders>
            <w:vAlign w:val="center"/>
          </w:tcPr>
          <w:p w:rsidR="00E54578" w:rsidRPr="00E965E4" w:rsidRDefault="0091503D" w:rsidP="000E3D46">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r w:rsidR="000E3D46">
              <w:rPr>
                <w:rFonts w:ascii="Times New Roman" w:hAnsi="Times New Roman" w:cs="Times New Roman"/>
                <w:b/>
                <w:bCs/>
              </w:rPr>
              <w:t>3</w:t>
            </w:r>
            <w:r>
              <w:rPr>
                <w:rFonts w:ascii="Times New Roman" w:hAnsi="Times New Roman" w:cs="Times New Roman"/>
                <w:b/>
                <w:bCs/>
              </w:rPr>
              <w:t>7</w:t>
            </w:r>
          </w:p>
        </w:tc>
      </w:tr>
      <w:tr w:rsidR="00E54578" w:rsidRPr="00E965E4" w:rsidTr="00B2131D">
        <w:trPr>
          <w:trHeight w:val="233"/>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E54578" w:rsidRPr="00E965E4" w:rsidRDefault="005D4360" w:rsidP="00E54578">
            <w:pPr>
              <w:widowControl w:val="0"/>
              <w:autoSpaceDE w:val="0"/>
              <w:autoSpaceDN w:val="0"/>
              <w:adjustRightInd w:val="0"/>
              <w:spacing w:after="0" w:line="240" w:lineRule="auto"/>
              <w:ind w:right="-56"/>
              <w:rPr>
                <w:rFonts w:ascii="Times New Roman" w:hAnsi="Times New Roman" w:cs="Times New Roman"/>
                <w:iCs/>
              </w:rPr>
            </w:pPr>
            <w:r>
              <w:rPr>
                <w:rFonts w:ascii="Times New Roman" w:hAnsi="Times New Roman" w:cs="Times New Roman"/>
              </w:rPr>
              <w:t>T</w:t>
            </w:r>
            <w:r w:rsidR="00E54578" w:rsidRPr="00E965E4">
              <w:rPr>
                <w:rFonts w:ascii="Times New Roman" w:hAnsi="Times New Roman" w:cs="Times New Roman"/>
              </w:rPr>
              <w:t>ehnician în activităţi economice</w:t>
            </w:r>
          </w:p>
        </w:tc>
        <w:tc>
          <w:tcPr>
            <w:tcW w:w="720" w:type="dxa"/>
            <w:tcBorders>
              <w:top w:val="single" w:sz="4" w:space="0" w:color="auto"/>
              <w:bottom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4</w:t>
            </w:r>
            <w:r w:rsidR="007869C4">
              <w:rPr>
                <w:rFonts w:ascii="Times New Roman" w:hAnsi="Times New Roman" w:cs="Times New Roman"/>
              </w:rPr>
              <w:t>8</w:t>
            </w:r>
          </w:p>
        </w:tc>
        <w:tc>
          <w:tcPr>
            <w:tcW w:w="720" w:type="dxa"/>
            <w:vMerge/>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bCs/>
              </w:rPr>
            </w:pPr>
          </w:p>
        </w:tc>
      </w:tr>
      <w:tr w:rsidR="00E54578" w:rsidRPr="00E965E4" w:rsidTr="00B2131D">
        <w:trPr>
          <w:trHeight w:val="224"/>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E54578" w:rsidRPr="00E965E4" w:rsidRDefault="005D4360" w:rsidP="00E54578">
            <w:pPr>
              <w:widowControl w:val="0"/>
              <w:autoSpaceDE w:val="0"/>
              <w:autoSpaceDN w:val="0"/>
              <w:adjustRightInd w:val="0"/>
              <w:spacing w:after="0" w:line="240" w:lineRule="auto"/>
              <w:ind w:right="-56"/>
              <w:rPr>
                <w:rFonts w:ascii="Times New Roman" w:hAnsi="Times New Roman" w:cs="Times New Roman"/>
              </w:rPr>
            </w:pPr>
            <w:r>
              <w:rPr>
                <w:rFonts w:ascii="Times New Roman" w:hAnsi="Times New Roman" w:cs="Times New Roman"/>
              </w:rPr>
              <w:t>T</w:t>
            </w:r>
            <w:r w:rsidR="00E54578" w:rsidRPr="00E965E4">
              <w:rPr>
                <w:rFonts w:ascii="Times New Roman" w:hAnsi="Times New Roman" w:cs="Times New Roman"/>
              </w:rPr>
              <w:t>ehnician în administraţie</w:t>
            </w:r>
          </w:p>
        </w:tc>
        <w:tc>
          <w:tcPr>
            <w:tcW w:w="720" w:type="dxa"/>
            <w:tcBorders>
              <w:top w:val="single" w:sz="4" w:space="0" w:color="auto"/>
              <w:bottom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tcBorders>
              <w:bottom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bCs/>
              </w:rPr>
            </w:pPr>
          </w:p>
        </w:tc>
      </w:tr>
      <w:tr w:rsidR="00E54578" w:rsidRPr="00E965E4" w:rsidTr="00B2131D">
        <w:trPr>
          <w:trHeight w:val="278"/>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sz="4" w:space="0" w:color="auto"/>
              <w:bottom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 -</w:t>
            </w:r>
            <w:r w:rsidRPr="00E965E4">
              <w:rPr>
                <w:rFonts w:ascii="Times New Roman" w:hAnsi="Times New Roman" w:cs="Times New Roman"/>
                <w:b/>
              </w:rPr>
              <w:t>comerţ</w:t>
            </w:r>
          </w:p>
        </w:tc>
        <w:tc>
          <w:tcPr>
            <w:tcW w:w="720" w:type="dxa"/>
            <w:vMerge w:val="restart"/>
            <w:tcBorders>
              <w:top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6,23</w:t>
            </w:r>
          </w:p>
        </w:tc>
        <w:tc>
          <w:tcPr>
            <w:tcW w:w="720" w:type="dxa"/>
            <w:vMerge w:val="restart"/>
            <w:tcBorders>
              <w:right w:val="single" w:sz="4" w:space="0" w:color="auto"/>
            </w:tcBorders>
            <w:vAlign w:val="center"/>
          </w:tcPr>
          <w:p w:rsidR="00E54578" w:rsidRPr="00E965E4" w:rsidRDefault="000E3D46" w:rsidP="00E54578">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w:t>
            </w:r>
            <w:r w:rsidR="0091503D">
              <w:rPr>
                <w:rFonts w:ascii="Times New Roman" w:hAnsi="Times New Roman" w:cs="Times New Roman"/>
                <w:b/>
                <w:bCs/>
              </w:rPr>
              <w:t>6</w:t>
            </w:r>
          </w:p>
        </w:tc>
      </w:tr>
      <w:tr w:rsidR="00E54578" w:rsidRPr="00E965E4" w:rsidTr="00B2131D">
        <w:trPr>
          <w:trHeight w:val="269"/>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E54578" w:rsidRPr="00E965E4" w:rsidRDefault="00E54578" w:rsidP="00E54578">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rPr>
              <w:t>Tehnician în achiziții și contractări</w:t>
            </w:r>
          </w:p>
        </w:tc>
        <w:tc>
          <w:tcPr>
            <w:tcW w:w="720" w:type="dxa"/>
            <w:tcBorders>
              <w:top w:val="single" w:sz="4" w:space="0" w:color="auto"/>
              <w:bottom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bCs/>
              </w:rPr>
            </w:pPr>
          </w:p>
        </w:tc>
      </w:tr>
      <w:tr w:rsidR="00E54578" w:rsidRPr="00E965E4" w:rsidTr="00B2131D">
        <w:trPr>
          <w:trHeight w:val="287"/>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sz="4" w:space="0" w:color="auto"/>
              <w:bottom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rPr>
              <w:t>domeniul</w:t>
            </w:r>
            <w:r w:rsidRPr="00E965E4">
              <w:rPr>
                <w:rFonts w:ascii="Times New Roman" w:hAnsi="Times New Roman" w:cs="Times New Roman"/>
                <w:b/>
              </w:rPr>
              <w:t>–turism și alimentație</w:t>
            </w:r>
          </w:p>
        </w:tc>
        <w:tc>
          <w:tcPr>
            <w:tcW w:w="720" w:type="dxa"/>
            <w:vMerge w:val="restart"/>
            <w:tcBorders>
              <w:top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6,30</w:t>
            </w:r>
          </w:p>
        </w:tc>
        <w:tc>
          <w:tcPr>
            <w:tcW w:w="720" w:type="dxa"/>
            <w:vMerge w:val="restart"/>
            <w:tcBorders>
              <w:right w:val="single" w:sz="4" w:space="0" w:color="auto"/>
            </w:tcBorders>
            <w:vAlign w:val="center"/>
          </w:tcPr>
          <w:p w:rsidR="00E54578" w:rsidRPr="00E965E4" w:rsidRDefault="0091503D" w:rsidP="000E3D46">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r w:rsidR="000E3D46">
              <w:rPr>
                <w:rFonts w:ascii="Times New Roman" w:hAnsi="Times New Roman" w:cs="Times New Roman"/>
                <w:b/>
                <w:bCs/>
              </w:rPr>
              <w:t>3</w:t>
            </w:r>
            <w:r>
              <w:rPr>
                <w:rFonts w:ascii="Times New Roman" w:hAnsi="Times New Roman" w:cs="Times New Roman"/>
                <w:b/>
                <w:bCs/>
              </w:rPr>
              <w:t>9</w:t>
            </w:r>
          </w:p>
        </w:tc>
      </w:tr>
      <w:tr w:rsidR="00E54578" w:rsidRPr="00E965E4" w:rsidTr="00B2131D">
        <w:trPr>
          <w:trHeight w:val="221"/>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tcBorders>
            <w:vAlign w:val="center"/>
          </w:tcPr>
          <w:p w:rsidR="00E54578" w:rsidRPr="00E965E4" w:rsidRDefault="005D4360" w:rsidP="00581DC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w:t>
            </w:r>
            <w:r w:rsidR="00E54578" w:rsidRPr="00E965E4">
              <w:rPr>
                <w:rFonts w:ascii="Times New Roman" w:hAnsi="Times New Roman" w:cs="Times New Roman"/>
              </w:rPr>
              <w:t xml:space="preserve">ehnician în </w:t>
            </w:r>
            <w:r w:rsidR="00581DC9">
              <w:rPr>
                <w:rFonts w:ascii="Times New Roman" w:hAnsi="Times New Roman" w:cs="Times New Roman"/>
              </w:rPr>
              <w:t>gastronomie</w:t>
            </w:r>
          </w:p>
        </w:tc>
        <w:tc>
          <w:tcPr>
            <w:tcW w:w="720" w:type="dxa"/>
            <w:tcBorders>
              <w:top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bCs/>
              </w:rPr>
            </w:pPr>
          </w:p>
        </w:tc>
      </w:tr>
      <w:tr w:rsidR="00E54578" w:rsidRPr="00E965E4" w:rsidTr="00B2131D">
        <w:trPr>
          <w:trHeight w:val="562"/>
        </w:trPr>
        <w:tc>
          <w:tcPr>
            <w:tcW w:w="416" w:type="dxa"/>
            <w:vMerge/>
            <w:tcBorders>
              <w:left w:val="sing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sz="4" w:space="0" w:color="auto"/>
              <w:bottom w:val="single" w:sz="4" w:space="0" w:color="auto"/>
            </w:tcBorders>
            <w:vAlign w:val="center"/>
          </w:tcPr>
          <w:p w:rsidR="00E54578" w:rsidRPr="00D46B3B" w:rsidRDefault="00E54578" w:rsidP="00E54578">
            <w:pPr>
              <w:widowControl w:val="0"/>
              <w:autoSpaceDE w:val="0"/>
              <w:autoSpaceDN w:val="0"/>
              <w:adjustRightInd w:val="0"/>
              <w:spacing w:after="0" w:line="240" w:lineRule="auto"/>
              <w:jc w:val="center"/>
              <w:rPr>
                <w:rFonts w:ascii="Times New Roman" w:hAnsi="Times New Roman" w:cs="Times New Roman"/>
                <w:lang w:val="it-IT"/>
              </w:rPr>
            </w:pPr>
            <w:r w:rsidRPr="00D46B3B">
              <w:rPr>
                <w:rFonts w:ascii="Times New Roman" w:hAnsi="Times New Roman" w:cs="Times New Roman"/>
                <w:lang w:val="it-IT"/>
              </w:rPr>
              <w:t>domeniul -</w:t>
            </w:r>
          </w:p>
          <w:p w:rsidR="00E54578" w:rsidRPr="00D46B3B" w:rsidRDefault="00E54578" w:rsidP="00E54578">
            <w:pPr>
              <w:widowControl w:val="0"/>
              <w:autoSpaceDE w:val="0"/>
              <w:autoSpaceDN w:val="0"/>
              <w:adjustRightInd w:val="0"/>
              <w:spacing w:after="0" w:line="240" w:lineRule="auto"/>
              <w:jc w:val="center"/>
              <w:rPr>
                <w:rFonts w:ascii="Times New Roman" w:hAnsi="Times New Roman" w:cs="Times New Roman"/>
                <w:b/>
                <w:lang w:val="it-IT"/>
              </w:rPr>
            </w:pPr>
            <w:r w:rsidRPr="00D46B3B">
              <w:rPr>
                <w:rFonts w:ascii="Times New Roman" w:hAnsi="Times New Roman" w:cs="Times New Roman"/>
                <w:b/>
                <w:lang w:val="it-IT"/>
              </w:rPr>
              <w:t>estetica şi igiena corpului omenesc</w:t>
            </w:r>
          </w:p>
        </w:tc>
        <w:tc>
          <w:tcPr>
            <w:tcW w:w="720" w:type="dxa"/>
            <w:vMerge w:val="restart"/>
            <w:tcBorders>
              <w:top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5,90</w:t>
            </w:r>
          </w:p>
        </w:tc>
        <w:tc>
          <w:tcPr>
            <w:tcW w:w="720" w:type="dxa"/>
            <w:vMerge w:val="restart"/>
            <w:tcBorders>
              <w:right w:val="single" w:sz="4" w:space="0" w:color="auto"/>
            </w:tcBorders>
            <w:vAlign w:val="center"/>
          </w:tcPr>
          <w:p w:rsidR="00E54578" w:rsidRPr="00E965E4" w:rsidRDefault="0091503D" w:rsidP="000E3D46">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r w:rsidR="000E3D46">
              <w:rPr>
                <w:rFonts w:ascii="Times New Roman" w:hAnsi="Times New Roman" w:cs="Times New Roman"/>
                <w:b/>
                <w:bCs/>
              </w:rPr>
              <w:t>3</w:t>
            </w:r>
            <w:r>
              <w:rPr>
                <w:rFonts w:ascii="Times New Roman" w:hAnsi="Times New Roman" w:cs="Times New Roman"/>
                <w:b/>
                <w:bCs/>
              </w:rPr>
              <w:t>8</w:t>
            </w:r>
          </w:p>
        </w:tc>
      </w:tr>
      <w:tr w:rsidR="00E54578" w:rsidRPr="00E965E4" w:rsidTr="00B2131D">
        <w:trPr>
          <w:trHeight w:val="223"/>
        </w:trPr>
        <w:tc>
          <w:tcPr>
            <w:tcW w:w="416" w:type="dxa"/>
            <w:vMerge/>
            <w:tcBorders>
              <w:left w:val="single" w:sz="4" w:space="0" w:color="auto"/>
              <w:bottom w:val="double" w:sz="4" w:space="0" w:color="auto"/>
            </w:tcBorders>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double" w:sz="4" w:space="0" w:color="auto"/>
            </w:tcBorders>
            <w:vAlign w:val="center"/>
          </w:tcPr>
          <w:p w:rsidR="00E54578" w:rsidRPr="00E965E4" w:rsidRDefault="005D4360" w:rsidP="00E54578">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w:t>
            </w:r>
            <w:r w:rsidR="00E54578" w:rsidRPr="00E965E4">
              <w:rPr>
                <w:rFonts w:ascii="Times New Roman" w:hAnsi="Times New Roman" w:cs="Times New Roman"/>
              </w:rPr>
              <w:t>oafor stilist</w:t>
            </w:r>
          </w:p>
        </w:tc>
        <w:tc>
          <w:tcPr>
            <w:tcW w:w="720" w:type="dxa"/>
            <w:tcBorders>
              <w:top w:val="single" w:sz="4" w:space="0" w:color="auto"/>
              <w:bottom w:val="doub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tcBorders>
              <w:bottom w:val="doub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double" w:sz="4" w:space="0" w:color="auto"/>
              <w:right w:val="single" w:sz="4" w:space="0" w:color="auto"/>
            </w:tcBorders>
            <w:vAlign w:val="center"/>
          </w:tcPr>
          <w:p w:rsidR="00E54578" w:rsidRPr="00E965E4" w:rsidRDefault="00E54578" w:rsidP="00E54578">
            <w:pPr>
              <w:widowControl w:val="0"/>
              <w:autoSpaceDE w:val="0"/>
              <w:autoSpaceDN w:val="0"/>
              <w:adjustRightInd w:val="0"/>
              <w:spacing w:after="0" w:line="240" w:lineRule="auto"/>
              <w:jc w:val="center"/>
              <w:rPr>
                <w:rFonts w:ascii="Times New Roman" w:hAnsi="Times New Roman" w:cs="Times New Roman"/>
                <w:b/>
                <w:bCs/>
              </w:rPr>
            </w:pPr>
          </w:p>
        </w:tc>
      </w:tr>
      <w:tr w:rsidR="000130FC" w:rsidRPr="00E965E4" w:rsidTr="00B2131D">
        <w:trPr>
          <w:trHeight w:val="560"/>
        </w:trPr>
        <w:tc>
          <w:tcPr>
            <w:tcW w:w="416" w:type="dxa"/>
            <w:vMerge w:val="restart"/>
            <w:tcBorders>
              <w:top w:val="double" w:sz="4" w:space="0" w:color="auto"/>
              <w:left w:val="single" w:sz="4" w:space="0" w:color="auto"/>
            </w:tcBorders>
          </w:tcPr>
          <w:p w:rsidR="000130FC" w:rsidRPr="00E965E4" w:rsidRDefault="000130FC" w:rsidP="00073068">
            <w:pPr>
              <w:widowControl w:val="0"/>
              <w:autoSpaceDE w:val="0"/>
              <w:autoSpaceDN w:val="0"/>
              <w:adjustRightInd w:val="0"/>
              <w:spacing w:after="0" w:line="240" w:lineRule="auto"/>
              <w:jc w:val="center"/>
              <w:rPr>
                <w:rFonts w:ascii="Times New Roman" w:hAnsi="Times New Roman" w:cs="Times New Roman"/>
                <w:b/>
                <w:bCs/>
              </w:rPr>
            </w:pPr>
          </w:p>
          <w:p w:rsidR="000130FC" w:rsidRPr="00E965E4" w:rsidRDefault="000130FC" w:rsidP="00073068">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6</w:t>
            </w:r>
            <w:r w:rsidR="00B2131D">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0130FC" w:rsidRPr="00E965E4" w:rsidRDefault="000130FC" w:rsidP="00073068">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 xml:space="preserve">Liceul Tehnologic </w:t>
            </w:r>
            <w:r>
              <w:rPr>
                <w:rFonts w:ascii="Times New Roman" w:hAnsi="Times New Roman" w:cs="Times New Roman"/>
                <w:b/>
                <w:bCs/>
              </w:rPr>
              <w:t>Metalurgic</w:t>
            </w:r>
            <w:r w:rsidRPr="00E965E4">
              <w:rPr>
                <w:rFonts w:ascii="Times New Roman" w:hAnsi="Times New Roman" w:cs="Times New Roman"/>
                <w:b/>
                <w:bCs/>
              </w:rPr>
              <w:t xml:space="preserve"> SLATINA</w:t>
            </w:r>
          </w:p>
        </w:tc>
      </w:tr>
      <w:tr w:rsidR="000130FC" w:rsidRPr="00E965E4" w:rsidTr="00B2131D">
        <w:trPr>
          <w:trHeight w:val="215"/>
        </w:trPr>
        <w:tc>
          <w:tcPr>
            <w:tcW w:w="416" w:type="dxa"/>
            <w:vMerge/>
            <w:tcBorders>
              <w:left w:val="single" w:sz="4" w:space="0" w:color="auto"/>
            </w:tcBorders>
          </w:tcPr>
          <w:p w:rsidR="000130FC" w:rsidRPr="00E965E4" w:rsidRDefault="000130FC" w:rsidP="00E54578">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sz="4" w:space="0" w:color="auto"/>
              <w:right w:val="single" w:sz="4" w:space="0" w:color="auto"/>
            </w:tcBorders>
            <w:shd w:val="clear" w:color="auto" w:fill="auto"/>
            <w:vAlign w:val="center"/>
          </w:tcPr>
          <w:p w:rsidR="000130FC" w:rsidRPr="00E965E4" w:rsidRDefault="000130FC" w:rsidP="00E54578">
            <w:pPr>
              <w:widowControl w:val="0"/>
              <w:autoSpaceDE w:val="0"/>
              <w:autoSpaceDN w:val="0"/>
              <w:adjustRightInd w:val="0"/>
              <w:spacing w:after="0" w:line="240" w:lineRule="auto"/>
              <w:rPr>
                <w:rFonts w:ascii="Times New Roman" w:hAnsi="Times New Roman" w:cs="Times New Roman"/>
                <w:b/>
                <w:bCs/>
                <w:i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tehnic</w:t>
            </w:r>
          </w:p>
        </w:tc>
      </w:tr>
      <w:tr w:rsidR="000130FC" w:rsidRPr="00E965E4" w:rsidTr="00B2131D">
        <w:trPr>
          <w:trHeight w:val="296"/>
        </w:trPr>
        <w:tc>
          <w:tcPr>
            <w:tcW w:w="416" w:type="dxa"/>
            <w:vMerge/>
            <w:tcBorders>
              <w:left w:val="single" w:sz="4" w:space="0" w:color="auto"/>
            </w:tcBorders>
          </w:tcPr>
          <w:p w:rsidR="000130FC" w:rsidRPr="00E965E4" w:rsidRDefault="000130FC" w:rsidP="00E54578">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right w:val="single" w:sz="4" w:space="0" w:color="auto"/>
            </w:tcBorders>
            <w:shd w:val="clear" w:color="auto" w:fill="auto"/>
            <w:vAlign w:val="center"/>
          </w:tcPr>
          <w:p w:rsidR="000130FC" w:rsidRPr="00E965E4" w:rsidRDefault="000130FC" w:rsidP="00E54578">
            <w:pPr>
              <w:widowControl w:val="0"/>
              <w:autoSpaceDE w:val="0"/>
              <w:autoSpaceDN w:val="0"/>
              <w:adjustRightInd w:val="0"/>
              <w:spacing w:after="0" w:line="240" w:lineRule="auto"/>
              <w:rPr>
                <w:rFonts w:ascii="Times New Roman" w:hAnsi="Times New Roman" w:cs="Times New Roman"/>
                <w:b/>
                <w:bCs/>
                <w:iCs/>
              </w:rPr>
            </w:pPr>
            <w:r w:rsidRPr="00E965E4">
              <w:rPr>
                <w:rFonts w:ascii="Times New Roman" w:hAnsi="Times New Roman" w:cs="Times New Roman"/>
              </w:rPr>
              <w:t xml:space="preserve">domeniul - </w:t>
            </w:r>
            <w:r w:rsidRPr="00E965E4">
              <w:rPr>
                <w:rFonts w:ascii="Times New Roman" w:hAnsi="Times New Roman" w:cs="Times New Roman"/>
                <w:b/>
              </w:rPr>
              <w:t>electric</w:t>
            </w:r>
          </w:p>
        </w:tc>
        <w:tc>
          <w:tcPr>
            <w:tcW w:w="720" w:type="dxa"/>
            <w:vMerge w:val="restart"/>
            <w:tcBorders>
              <w:right w:val="single" w:sz="4" w:space="0" w:color="auto"/>
            </w:tcBorders>
            <w:shd w:val="clear" w:color="auto" w:fill="auto"/>
            <w:vAlign w:val="center"/>
          </w:tcPr>
          <w:p w:rsidR="000130FC" w:rsidRPr="005D4360" w:rsidRDefault="000130FC" w:rsidP="00E54578">
            <w:pPr>
              <w:widowControl w:val="0"/>
              <w:autoSpaceDE w:val="0"/>
              <w:autoSpaceDN w:val="0"/>
              <w:adjustRightInd w:val="0"/>
              <w:spacing w:after="0" w:line="240" w:lineRule="auto"/>
              <w:rPr>
                <w:rFonts w:ascii="Times New Roman" w:hAnsi="Times New Roman" w:cs="Times New Roman"/>
                <w:bCs/>
                <w:iCs/>
              </w:rPr>
            </w:pPr>
            <w:r w:rsidRPr="005D4360">
              <w:rPr>
                <w:rFonts w:ascii="Times New Roman" w:hAnsi="Times New Roman" w:cs="Times New Roman"/>
                <w:bCs/>
                <w:iCs/>
              </w:rPr>
              <w:t>5,57</w:t>
            </w:r>
          </w:p>
        </w:tc>
        <w:tc>
          <w:tcPr>
            <w:tcW w:w="720" w:type="dxa"/>
            <w:vMerge w:val="restart"/>
            <w:tcBorders>
              <w:right w:val="single" w:sz="4" w:space="0" w:color="auto"/>
            </w:tcBorders>
            <w:shd w:val="clear" w:color="auto" w:fill="auto"/>
            <w:vAlign w:val="center"/>
          </w:tcPr>
          <w:p w:rsidR="000130FC" w:rsidRPr="00E965E4" w:rsidRDefault="0091503D" w:rsidP="000E3D46">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w:t>
            </w:r>
            <w:r w:rsidR="000E3D46">
              <w:rPr>
                <w:rFonts w:ascii="Times New Roman" w:hAnsi="Times New Roman" w:cs="Times New Roman"/>
                <w:b/>
                <w:bCs/>
                <w:iCs/>
              </w:rPr>
              <w:t>43</w:t>
            </w:r>
          </w:p>
        </w:tc>
      </w:tr>
      <w:tr w:rsidR="000130FC" w:rsidRPr="00E965E4" w:rsidTr="00B2131D">
        <w:trPr>
          <w:trHeight w:val="514"/>
        </w:trPr>
        <w:tc>
          <w:tcPr>
            <w:tcW w:w="416" w:type="dxa"/>
            <w:vMerge/>
            <w:tcBorders>
              <w:left w:val="single" w:sz="4" w:space="0" w:color="auto"/>
            </w:tcBorders>
          </w:tcPr>
          <w:p w:rsidR="000130FC" w:rsidRPr="00E965E4" w:rsidRDefault="000130FC" w:rsidP="00E54578">
            <w:pPr>
              <w:widowControl w:val="0"/>
              <w:autoSpaceDE w:val="0"/>
              <w:autoSpaceDN w:val="0"/>
              <w:adjustRightInd w:val="0"/>
              <w:spacing w:after="0" w:line="240" w:lineRule="auto"/>
              <w:jc w:val="center"/>
              <w:rPr>
                <w:rFonts w:ascii="Times New Roman" w:hAnsi="Times New Roman" w:cs="Times New Roman"/>
              </w:rPr>
            </w:pPr>
          </w:p>
        </w:tc>
        <w:tc>
          <w:tcPr>
            <w:tcW w:w="2644" w:type="dxa"/>
            <w:shd w:val="clear" w:color="auto" w:fill="auto"/>
            <w:vAlign w:val="center"/>
          </w:tcPr>
          <w:p w:rsidR="000130FC" w:rsidRPr="00E965E4" w:rsidRDefault="000130FC" w:rsidP="00E54578">
            <w:pPr>
              <w:widowControl w:val="0"/>
              <w:autoSpaceDE w:val="0"/>
              <w:autoSpaceDN w:val="0"/>
              <w:adjustRightInd w:val="0"/>
              <w:spacing w:after="0" w:line="240" w:lineRule="auto"/>
              <w:ind w:right="-56"/>
              <w:rPr>
                <w:rFonts w:ascii="Times New Roman" w:hAnsi="Times New Roman" w:cs="Times New Roman"/>
              </w:rPr>
            </w:pPr>
            <w:r w:rsidRPr="00E965E4">
              <w:rPr>
                <w:rFonts w:ascii="Times New Roman" w:hAnsi="Times New Roman" w:cs="Times New Roman"/>
              </w:rPr>
              <w:t>Tehnician în instalații electrice</w:t>
            </w:r>
          </w:p>
        </w:tc>
        <w:tc>
          <w:tcPr>
            <w:tcW w:w="720" w:type="dxa"/>
            <w:shd w:val="clear" w:color="auto" w:fill="auto"/>
            <w:vAlign w:val="center"/>
          </w:tcPr>
          <w:p w:rsidR="000130FC" w:rsidRPr="00E965E4" w:rsidRDefault="000130FC" w:rsidP="00E54578">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shd w:val="clear" w:color="auto" w:fill="auto"/>
            <w:vAlign w:val="center"/>
          </w:tcPr>
          <w:p w:rsidR="000130FC" w:rsidRPr="00E965E4" w:rsidRDefault="000130FC" w:rsidP="00E54578">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0130FC" w:rsidRPr="00E965E4" w:rsidRDefault="000130FC" w:rsidP="00E54578">
            <w:pPr>
              <w:widowControl w:val="0"/>
              <w:autoSpaceDE w:val="0"/>
              <w:autoSpaceDN w:val="0"/>
              <w:adjustRightInd w:val="0"/>
              <w:spacing w:after="0" w:line="240" w:lineRule="auto"/>
              <w:jc w:val="center"/>
              <w:rPr>
                <w:rFonts w:ascii="Times New Roman" w:hAnsi="Times New Roman" w:cs="Times New Roman"/>
                <w:b/>
                <w:bCs/>
                <w:iCs/>
              </w:rPr>
            </w:pPr>
          </w:p>
        </w:tc>
      </w:tr>
      <w:tr w:rsidR="000130FC" w:rsidRPr="00E965E4" w:rsidTr="00B2131D">
        <w:trPr>
          <w:trHeight w:val="253"/>
        </w:trPr>
        <w:tc>
          <w:tcPr>
            <w:tcW w:w="416" w:type="dxa"/>
            <w:vMerge/>
            <w:tcBorders>
              <w:left w:val="single" w:sz="4" w:space="0" w:color="auto"/>
            </w:tcBorders>
          </w:tcPr>
          <w:p w:rsidR="000130FC" w:rsidRPr="00E965E4" w:rsidRDefault="000130FC" w:rsidP="0072603E">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shd w:val="clear" w:color="auto" w:fill="auto"/>
          </w:tcPr>
          <w:p w:rsidR="000130FC" w:rsidRPr="00E965E4" w:rsidRDefault="000130FC"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Pr>
                <w:rFonts w:ascii="Times New Roman" w:hAnsi="Times New Roman" w:cs="Times New Roman"/>
                <w:b/>
              </w:rPr>
              <w:t>mecanică</w:t>
            </w:r>
          </w:p>
        </w:tc>
        <w:tc>
          <w:tcPr>
            <w:tcW w:w="720" w:type="dxa"/>
            <w:vMerge w:val="restart"/>
            <w:shd w:val="clear" w:color="auto" w:fill="auto"/>
            <w:vAlign w:val="center"/>
          </w:tcPr>
          <w:p w:rsidR="000130FC" w:rsidRPr="00E965E4" w:rsidRDefault="000E3D46" w:rsidP="0072603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shd w:val="clear" w:color="auto" w:fill="auto"/>
            <w:vAlign w:val="center"/>
          </w:tcPr>
          <w:p w:rsidR="000130FC" w:rsidRPr="00E965E4" w:rsidRDefault="0091503D" w:rsidP="000E3D46">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w:t>
            </w:r>
            <w:r w:rsidR="000E3D46">
              <w:rPr>
                <w:rFonts w:ascii="Times New Roman" w:hAnsi="Times New Roman" w:cs="Times New Roman"/>
                <w:b/>
                <w:bCs/>
                <w:iCs/>
              </w:rPr>
              <w:t>45</w:t>
            </w:r>
          </w:p>
        </w:tc>
      </w:tr>
      <w:tr w:rsidR="000130FC" w:rsidRPr="00E965E4" w:rsidTr="00B2131D">
        <w:trPr>
          <w:trHeight w:val="514"/>
        </w:trPr>
        <w:tc>
          <w:tcPr>
            <w:tcW w:w="416" w:type="dxa"/>
            <w:vMerge/>
            <w:tcBorders>
              <w:left w:val="single" w:sz="4" w:space="0" w:color="auto"/>
            </w:tcBorders>
          </w:tcPr>
          <w:p w:rsidR="000130FC" w:rsidRPr="00E965E4" w:rsidRDefault="000130FC"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shd w:val="clear" w:color="auto" w:fill="auto"/>
          </w:tcPr>
          <w:p w:rsidR="000130FC" w:rsidRPr="00E965E4" w:rsidRDefault="000130FC" w:rsidP="0072603E">
            <w:pPr>
              <w:spacing w:after="0" w:line="240" w:lineRule="auto"/>
              <w:rPr>
                <w:rFonts w:ascii="Times New Roman" w:hAnsi="Times New Roman" w:cs="Times New Roman"/>
              </w:rPr>
            </w:pPr>
            <w:r w:rsidRPr="00E965E4">
              <w:rPr>
                <w:rFonts w:ascii="Times New Roman" w:hAnsi="Times New Roman" w:cs="Times New Roman"/>
              </w:rPr>
              <w:t xml:space="preserve">Tehnician </w:t>
            </w:r>
            <w:r w:rsidR="005D4360">
              <w:rPr>
                <w:rFonts w:ascii="Times New Roman" w:hAnsi="Times New Roman" w:cs="Times New Roman"/>
              </w:rPr>
              <w:t>mec</w:t>
            </w:r>
            <w:r>
              <w:rPr>
                <w:rFonts w:ascii="Times New Roman" w:hAnsi="Times New Roman" w:cs="Times New Roman"/>
              </w:rPr>
              <w:t>anic pentru întreținere și reparații</w:t>
            </w:r>
          </w:p>
        </w:tc>
        <w:tc>
          <w:tcPr>
            <w:tcW w:w="720" w:type="dxa"/>
            <w:shd w:val="clear" w:color="auto" w:fill="auto"/>
            <w:vAlign w:val="center"/>
          </w:tcPr>
          <w:p w:rsidR="000130FC" w:rsidRPr="00E965E4" w:rsidRDefault="000130FC"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shd w:val="clear" w:color="auto" w:fill="auto"/>
            <w:vAlign w:val="center"/>
          </w:tcPr>
          <w:p w:rsidR="000130FC" w:rsidRPr="00E965E4" w:rsidRDefault="000130FC" w:rsidP="0072603E">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0130FC" w:rsidRPr="00E965E4" w:rsidRDefault="000130FC" w:rsidP="0072603E">
            <w:pPr>
              <w:widowControl w:val="0"/>
              <w:autoSpaceDE w:val="0"/>
              <w:autoSpaceDN w:val="0"/>
              <w:adjustRightInd w:val="0"/>
              <w:spacing w:after="0" w:line="240" w:lineRule="auto"/>
              <w:jc w:val="center"/>
              <w:rPr>
                <w:rFonts w:ascii="Times New Roman" w:hAnsi="Times New Roman" w:cs="Times New Roman"/>
                <w:b/>
                <w:bCs/>
                <w:iCs/>
              </w:rPr>
            </w:pPr>
          </w:p>
        </w:tc>
      </w:tr>
      <w:tr w:rsidR="0072603E" w:rsidRPr="00E965E4" w:rsidTr="00B2131D">
        <w:trPr>
          <w:trHeight w:val="20"/>
        </w:trPr>
        <w:tc>
          <w:tcPr>
            <w:tcW w:w="416" w:type="dxa"/>
            <w:vMerge w:val="restart"/>
            <w:tcBorders>
              <w:top w:val="double" w:sz="4" w:space="0" w:color="auto"/>
              <w:left w:val="single" w:sz="4" w:space="0" w:color="auto"/>
              <w:bottom w:val="sing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7</w:t>
            </w:r>
            <w:r w:rsidR="00B2131D">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72603E" w:rsidRPr="00E965E4" w:rsidRDefault="0072603E" w:rsidP="0072603E">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Liceul Teoretic „Petre Pandrea” BALŞ</w:t>
            </w:r>
          </w:p>
        </w:tc>
      </w:tr>
      <w:tr w:rsidR="0072603E" w:rsidRPr="00E965E4" w:rsidTr="00B2131D">
        <w:trPr>
          <w:trHeight w:val="20"/>
        </w:trPr>
        <w:tc>
          <w:tcPr>
            <w:tcW w:w="416" w:type="dxa"/>
            <w:vMerge/>
            <w:tcBorders>
              <w:top w:val="single" w:sz="4" w:space="0" w:color="auto"/>
              <w:left w:val="single" w:sz="4" w:space="0" w:color="auto"/>
              <w:bottom w:val="sing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sz="4" w:space="0" w:color="auto"/>
              <w:right w:val="single" w:sz="4" w:space="0" w:color="auto"/>
            </w:tcBorders>
            <w:vAlign w:val="center"/>
          </w:tcPr>
          <w:p w:rsidR="0072603E" w:rsidRPr="00E965E4" w:rsidRDefault="0072603E" w:rsidP="0072603E">
            <w:pPr>
              <w:widowControl w:val="0"/>
              <w:autoSpaceDE w:val="0"/>
              <w:autoSpaceDN w:val="0"/>
              <w:adjustRightInd w:val="0"/>
              <w:spacing w:after="0" w:line="240" w:lineRule="auto"/>
              <w:rPr>
                <w:rFonts w:ascii="Times New Roman" w:hAnsi="Times New Roman" w:cs="Times New Roman"/>
                <w:bCs/>
                <w:i/>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72603E" w:rsidRPr="00E965E4" w:rsidTr="00B2131D">
        <w:trPr>
          <w:trHeight w:val="314"/>
        </w:trPr>
        <w:tc>
          <w:tcPr>
            <w:tcW w:w="416" w:type="dxa"/>
            <w:vMerge/>
            <w:tcBorders>
              <w:top w:val="single" w:sz="4" w:space="0" w:color="auto"/>
              <w:left w:val="single" w:sz="4" w:space="0" w:color="auto"/>
              <w:bottom w:val="sing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72603E" w:rsidRPr="00E965E4" w:rsidRDefault="005D4360" w:rsidP="0072603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72603E" w:rsidRPr="00E965E4">
              <w:rPr>
                <w:rFonts w:ascii="Times New Roman" w:hAnsi="Times New Roman" w:cs="Times New Roman"/>
              </w:rPr>
              <w:t xml:space="preserve">atematică – informatică </w:t>
            </w:r>
          </w:p>
        </w:tc>
        <w:tc>
          <w:tcPr>
            <w:tcW w:w="720" w:type="dxa"/>
            <w:vAlign w:val="center"/>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vAlign w:val="center"/>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5,18</w:t>
            </w:r>
          </w:p>
        </w:tc>
        <w:tc>
          <w:tcPr>
            <w:tcW w:w="720" w:type="dxa"/>
            <w:tcBorders>
              <w:right w:val="single" w:sz="4" w:space="0" w:color="auto"/>
            </w:tcBorders>
            <w:vAlign w:val="center"/>
          </w:tcPr>
          <w:p w:rsidR="0072603E" w:rsidRPr="00E965E4" w:rsidRDefault="0091503D" w:rsidP="0072603E">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181</w:t>
            </w:r>
          </w:p>
        </w:tc>
      </w:tr>
      <w:tr w:rsidR="0072603E" w:rsidRPr="00E965E4" w:rsidTr="00B2131D">
        <w:trPr>
          <w:trHeight w:val="233"/>
        </w:trPr>
        <w:tc>
          <w:tcPr>
            <w:tcW w:w="416" w:type="dxa"/>
            <w:vMerge/>
            <w:tcBorders>
              <w:top w:val="single" w:sz="4" w:space="0" w:color="auto"/>
              <w:left w:val="single" w:sz="4" w:space="0" w:color="auto"/>
              <w:bottom w:val="sing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72603E" w:rsidRPr="00E965E4" w:rsidRDefault="005D4360" w:rsidP="0072603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72603E" w:rsidRPr="00E965E4">
              <w:rPr>
                <w:rFonts w:ascii="Times New Roman" w:hAnsi="Times New Roman" w:cs="Times New Roman"/>
              </w:rPr>
              <w:t>tiinte ale naturii</w:t>
            </w:r>
          </w:p>
        </w:tc>
        <w:tc>
          <w:tcPr>
            <w:tcW w:w="720" w:type="dxa"/>
            <w:vAlign w:val="center"/>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vAlign w:val="center"/>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4,07</w:t>
            </w:r>
          </w:p>
        </w:tc>
        <w:tc>
          <w:tcPr>
            <w:tcW w:w="720" w:type="dxa"/>
            <w:tcBorders>
              <w:right w:val="single" w:sz="4" w:space="0" w:color="auto"/>
            </w:tcBorders>
            <w:vAlign w:val="center"/>
          </w:tcPr>
          <w:p w:rsidR="0072603E" w:rsidRPr="00E965E4" w:rsidRDefault="0091503D" w:rsidP="0072603E">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182</w:t>
            </w:r>
          </w:p>
        </w:tc>
      </w:tr>
      <w:tr w:rsidR="0072603E" w:rsidRPr="00E965E4" w:rsidTr="00B2131D">
        <w:trPr>
          <w:trHeight w:val="197"/>
        </w:trPr>
        <w:tc>
          <w:tcPr>
            <w:tcW w:w="416" w:type="dxa"/>
            <w:vMerge/>
            <w:tcBorders>
              <w:top w:val="single" w:sz="4" w:space="0" w:color="auto"/>
              <w:left w:val="single" w:sz="4" w:space="0" w:color="auto"/>
              <w:bottom w:val="sing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sz="4" w:space="0" w:color="auto"/>
            </w:tcBorders>
            <w:vAlign w:val="center"/>
          </w:tcPr>
          <w:p w:rsidR="0072603E" w:rsidRPr="00E965E4" w:rsidRDefault="0072603E" w:rsidP="0072603E">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72603E" w:rsidRPr="00E965E4" w:rsidTr="00B2131D">
        <w:trPr>
          <w:trHeight w:val="188"/>
        </w:trPr>
        <w:tc>
          <w:tcPr>
            <w:tcW w:w="416" w:type="dxa"/>
            <w:vMerge/>
            <w:tcBorders>
              <w:top w:val="single" w:sz="4" w:space="0" w:color="auto"/>
              <w:left w:val="single" w:sz="4" w:space="0" w:color="auto"/>
              <w:bottom w:val="sing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72603E" w:rsidRPr="00E965E4" w:rsidRDefault="005D4360" w:rsidP="0072603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72603E" w:rsidRPr="00E965E4">
              <w:rPr>
                <w:rFonts w:ascii="Times New Roman" w:hAnsi="Times New Roman" w:cs="Times New Roman"/>
              </w:rPr>
              <w:t xml:space="preserve">ilologie </w:t>
            </w:r>
          </w:p>
        </w:tc>
        <w:tc>
          <w:tcPr>
            <w:tcW w:w="720" w:type="dxa"/>
            <w:vAlign w:val="center"/>
          </w:tcPr>
          <w:p w:rsidR="0072603E" w:rsidRPr="00E965E4" w:rsidRDefault="00641455" w:rsidP="0072603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vAlign w:val="center"/>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7,24</w:t>
            </w:r>
          </w:p>
        </w:tc>
        <w:tc>
          <w:tcPr>
            <w:tcW w:w="720" w:type="dxa"/>
            <w:tcBorders>
              <w:right w:val="single" w:sz="4" w:space="0" w:color="auto"/>
            </w:tcBorders>
            <w:vAlign w:val="center"/>
          </w:tcPr>
          <w:p w:rsidR="0072603E" w:rsidRPr="00E965E4" w:rsidRDefault="0091503D" w:rsidP="0072603E">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180</w:t>
            </w:r>
          </w:p>
        </w:tc>
      </w:tr>
      <w:tr w:rsidR="0072603E" w:rsidRPr="00E965E4" w:rsidTr="00B2131D">
        <w:trPr>
          <w:trHeight w:val="287"/>
        </w:trPr>
        <w:tc>
          <w:tcPr>
            <w:tcW w:w="416" w:type="dxa"/>
            <w:vMerge/>
            <w:tcBorders>
              <w:top w:val="single" w:sz="4" w:space="0" w:color="auto"/>
              <w:left w:val="single" w:sz="4" w:space="0" w:color="auto"/>
              <w:bottom w:val="double" w:sz="4" w:space="0" w:color="auto"/>
            </w:tcBorders>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double" w:sz="4" w:space="0" w:color="auto"/>
            </w:tcBorders>
            <w:vAlign w:val="center"/>
          </w:tcPr>
          <w:p w:rsidR="0072603E" w:rsidRPr="00E965E4" w:rsidRDefault="005D4360" w:rsidP="0072603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72603E" w:rsidRPr="00E965E4">
              <w:rPr>
                <w:rFonts w:ascii="Times New Roman" w:hAnsi="Times New Roman" w:cs="Times New Roman"/>
              </w:rPr>
              <w:t>tiinţe sociale</w:t>
            </w:r>
          </w:p>
        </w:tc>
        <w:tc>
          <w:tcPr>
            <w:tcW w:w="720" w:type="dxa"/>
            <w:tcBorders>
              <w:top w:val="single" w:sz="4" w:space="0" w:color="auto"/>
              <w:bottom w:val="double" w:sz="4" w:space="0" w:color="auto"/>
            </w:tcBorders>
            <w:vAlign w:val="center"/>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tcBorders>
              <w:top w:val="single" w:sz="4" w:space="0" w:color="auto"/>
              <w:bottom w:val="double" w:sz="4" w:space="0" w:color="auto"/>
            </w:tcBorders>
            <w:vAlign w:val="center"/>
          </w:tcPr>
          <w:p w:rsidR="0072603E" w:rsidRPr="00E965E4" w:rsidRDefault="0072603E"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6.07</w:t>
            </w:r>
          </w:p>
        </w:tc>
        <w:tc>
          <w:tcPr>
            <w:tcW w:w="720" w:type="dxa"/>
            <w:tcBorders>
              <w:top w:val="single" w:sz="4" w:space="0" w:color="auto"/>
              <w:bottom w:val="double" w:sz="4" w:space="0" w:color="auto"/>
              <w:right w:val="single" w:sz="4" w:space="0" w:color="auto"/>
            </w:tcBorders>
            <w:vAlign w:val="center"/>
          </w:tcPr>
          <w:p w:rsidR="0072603E" w:rsidRPr="00E965E4" w:rsidRDefault="0091503D" w:rsidP="0072603E">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183</w:t>
            </w:r>
          </w:p>
        </w:tc>
      </w:tr>
      <w:tr w:rsidR="00543BD7" w:rsidRPr="00E965E4" w:rsidTr="00B2131D">
        <w:trPr>
          <w:trHeight w:val="380"/>
        </w:trPr>
        <w:tc>
          <w:tcPr>
            <w:tcW w:w="416" w:type="dxa"/>
            <w:vMerge w:val="restart"/>
            <w:tcBorders>
              <w:top w:val="double" w:sz="4" w:space="0" w:color="auto"/>
              <w:left w:val="single" w:sz="4" w:space="0" w:color="auto"/>
            </w:tcBorders>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8</w:t>
            </w:r>
            <w:r w:rsidR="00B2131D">
              <w:rPr>
                <w:rFonts w:ascii="Times New Roman" w:hAnsi="Times New Roman" w:cs="Times New Roman"/>
                <w:b/>
                <w:bCs/>
              </w:rPr>
              <w:t>.</w:t>
            </w:r>
          </w:p>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b/>
                <w:bCs/>
              </w:rPr>
            </w:pPr>
          </w:p>
        </w:tc>
        <w:tc>
          <w:tcPr>
            <w:tcW w:w="4804" w:type="dxa"/>
            <w:gridSpan w:val="4"/>
            <w:tcBorders>
              <w:top w:val="double" w:sz="4" w:space="0" w:color="auto"/>
              <w:bottom w:val="single" w:sz="4" w:space="0" w:color="auto"/>
              <w:right w:val="single" w:sz="4" w:space="0" w:color="auto"/>
            </w:tcBorders>
            <w:shd w:val="clear" w:color="auto" w:fill="D9D9D9"/>
            <w:vAlign w:val="center"/>
          </w:tcPr>
          <w:p w:rsidR="00543BD7" w:rsidRPr="00E965E4" w:rsidRDefault="00284DD7" w:rsidP="0072603E">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Liceul Tehnologic N</w:t>
            </w:r>
            <w:r w:rsidR="00543BD7" w:rsidRPr="00E965E4">
              <w:rPr>
                <w:rFonts w:ascii="Times New Roman" w:hAnsi="Times New Roman" w:cs="Times New Roman"/>
                <w:b/>
                <w:bCs/>
              </w:rPr>
              <w:t>r.</w:t>
            </w:r>
            <w:r w:rsidR="005D4360">
              <w:rPr>
                <w:rFonts w:ascii="Times New Roman" w:hAnsi="Times New Roman" w:cs="Times New Roman"/>
                <w:b/>
                <w:bCs/>
              </w:rPr>
              <w:t xml:space="preserve"> </w:t>
            </w:r>
            <w:r w:rsidR="00543BD7" w:rsidRPr="00E965E4">
              <w:rPr>
                <w:rFonts w:ascii="Times New Roman" w:hAnsi="Times New Roman" w:cs="Times New Roman"/>
                <w:b/>
                <w:bCs/>
              </w:rPr>
              <w:t>1 BALŞ</w:t>
            </w:r>
          </w:p>
        </w:tc>
      </w:tr>
      <w:tr w:rsidR="00543BD7" w:rsidRPr="00E965E4" w:rsidTr="00B2131D">
        <w:trPr>
          <w:trHeight w:val="20"/>
        </w:trPr>
        <w:tc>
          <w:tcPr>
            <w:tcW w:w="416" w:type="dxa"/>
            <w:vMerge/>
            <w:tcBorders>
              <w:left w:val="single" w:sz="4" w:space="0" w:color="auto"/>
            </w:tcBorders>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sz="4" w:space="0" w:color="auto"/>
              <w:bottom w:val="single" w:sz="4" w:space="0" w:color="auto"/>
              <w:right w:val="single" w:sz="4" w:space="0" w:color="auto"/>
            </w:tcBorders>
            <w:vAlign w:val="center"/>
          </w:tcPr>
          <w:p w:rsidR="00543BD7" w:rsidRPr="00E965E4" w:rsidRDefault="00543BD7" w:rsidP="0072603E">
            <w:pPr>
              <w:widowControl w:val="0"/>
              <w:autoSpaceDE w:val="0"/>
              <w:autoSpaceDN w:val="0"/>
              <w:adjustRightInd w:val="0"/>
              <w:spacing w:after="0" w:line="240" w:lineRule="auto"/>
              <w:rPr>
                <w:rFonts w:ascii="Times New Roman" w:hAnsi="Times New Roman" w:cs="Times New Roman"/>
                <w:b/>
                <w:bCs/>
                <w:i/>
                <w:i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servicii</w:t>
            </w:r>
          </w:p>
        </w:tc>
      </w:tr>
      <w:tr w:rsidR="00543BD7" w:rsidRPr="00E965E4" w:rsidTr="00B2131D">
        <w:trPr>
          <w:trHeight w:val="20"/>
        </w:trPr>
        <w:tc>
          <w:tcPr>
            <w:tcW w:w="416" w:type="dxa"/>
            <w:vMerge/>
            <w:tcBorders>
              <w:left w:val="single" w:sz="4" w:space="0" w:color="auto"/>
            </w:tcBorders>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sz="4" w:space="0" w:color="auto"/>
              <w:bottom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economic</w:t>
            </w:r>
          </w:p>
        </w:tc>
        <w:tc>
          <w:tcPr>
            <w:tcW w:w="720" w:type="dxa"/>
            <w:vMerge w:val="restart"/>
            <w:tcBorders>
              <w:top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4,37</w:t>
            </w:r>
          </w:p>
        </w:tc>
        <w:tc>
          <w:tcPr>
            <w:tcW w:w="720" w:type="dxa"/>
            <w:vMerge w:val="restart"/>
            <w:tcBorders>
              <w:top w:val="single" w:sz="4" w:space="0" w:color="auto"/>
              <w:right w:val="single" w:sz="4" w:space="0" w:color="auto"/>
            </w:tcBorders>
            <w:vAlign w:val="center"/>
          </w:tcPr>
          <w:p w:rsidR="00543BD7" w:rsidRPr="00E965E4" w:rsidRDefault="0091503D" w:rsidP="000E3D46">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w:t>
            </w:r>
            <w:r w:rsidR="000E3D46">
              <w:rPr>
                <w:rFonts w:ascii="Times New Roman" w:hAnsi="Times New Roman" w:cs="Times New Roman"/>
                <w:b/>
                <w:bCs/>
              </w:rPr>
              <w:t>7</w:t>
            </w:r>
          </w:p>
        </w:tc>
      </w:tr>
      <w:tr w:rsidR="00543BD7" w:rsidRPr="00E965E4" w:rsidTr="00B2131D">
        <w:trPr>
          <w:trHeight w:val="20"/>
        </w:trPr>
        <w:tc>
          <w:tcPr>
            <w:tcW w:w="416" w:type="dxa"/>
            <w:vMerge/>
            <w:tcBorders>
              <w:left w:val="single" w:sz="4" w:space="0" w:color="auto"/>
            </w:tcBorders>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72603E">
            <w:pPr>
              <w:widowControl w:val="0"/>
              <w:autoSpaceDE w:val="0"/>
              <w:autoSpaceDN w:val="0"/>
              <w:adjustRightInd w:val="0"/>
              <w:spacing w:after="0" w:line="240" w:lineRule="auto"/>
              <w:ind w:right="-60"/>
              <w:rPr>
                <w:rFonts w:ascii="Times New Roman" w:hAnsi="Times New Roman" w:cs="Times New Roman"/>
              </w:rPr>
            </w:pPr>
            <w:r>
              <w:rPr>
                <w:rFonts w:ascii="Times New Roman" w:hAnsi="Times New Roman" w:cs="Times New Roman"/>
              </w:rPr>
              <w:t>T</w:t>
            </w:r>
            <w:r w:rsidR="00543BD7" w:rsidRPr="00E965E4">
              <w:rPr>
                <w:rFonts w:ascii="Times New Roman" w:hAnsi="Times New Roman" w:cs="Times New Roman"/>
              </w:rPr>
              <w:t>ehnician în activităţi economice</w:t>
            </w:r>
          </w:p>
        </w:tc>
        <w:tc>
          <w:tcPr>
            <w:tcW w:w="720" w:type="dxa"/>
            <w:tcBorders>
              <w:top w:val="single" w:sz="4" w:space="0" w:color="auto"/>
              <w:bottom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tcBorders>
              <w:bottom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single" w:sz="4" w:space="0" w:color="auto"/>
              <w:right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b/>
                <w:bCs/>
              </w:rPr>
            </w:pPr>
          </w:p>
        </w:tc>
      </w:tr>
      <w:tr w:rsidR="00543BD7" w:rsidRPr="00E965E4" w:rsidTr="00B2131D">
        <w:trPr>
          <w:trHeight w:val="251"/>
        </w:trPr>
        <w:tc>
          <w:tcPr>
            <w:tcW w:w="416" w:type="dxa"/>
            <w:vMerge/>
            <w:tcBorders>
              <w:left w:val="single" w:sz="4" w:space="0" w:color="auto"/>
            </w:tcBorders>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sz="4" w:space="0" w:color="auto"/>
              <w:bottom w:val="single" w:sz="4" w:space="0" w:color="auto"/>
            </w:tcBorders>
            <w:vAlign w:val="center"/>
          </w:tcPr>
          <w:p w:rsidR="00033201" w:rsidRDefault="00033201" w:rsidP="0072603E">
            <w:pPr>
              <w:widowControl w:val="0"/>
              <w:autoSpaceDE w:val="0"/>
              <w:autoSpaceDN w:val="0"/>
              <w:adjustRightInd w:val="0"/>
              <w:spacing w:after="0" w:line="240" w:lineRule="auto"/>
              <w:jc w:val="center"/>
              <w:rPr>
                <w:rFonts w:ascii="Times New Roman" w:hAnsi="Times New Roman" w:cs="Times New Roman"/>
              </w:rPr>
            </w:pPr>
          </w:p>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 xml:space="preserve"> turism și alimentaţie</w:t>
            </w:r>
          </w:p>
        </w:tc>
        <w:tc>
          <w:tcPr>
            <w:tcW w:w="720" w:type="dxa"/>
            <w:vMerge w:val="restart"/>
            <w:tcBorders>
              <w:top w:val="single" w:sz="4" w:space="0" w:color="auto"/>
            </w:tcBorders>
            <w:vAlign w:val="center"/>
          </w:tcPr>
          <w:p w:rsidR="00543BD7" w:rsidRPr="00E965E4" w:rsidRDefault="00543BD7" w:rsidP="00F50ED6">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4,24</w:t>
            </w:r>
          </w:p>
        </w:tc>
        <w:tc>
          <w:tcPr>
            <w:tcW w:w="720" w:type="dxa"/>
            <w:vMerge w:val="restart"/>
            <w:tcBorders>
              <w:top w:val="single" w:sz="4" w:space="0" w:color="auto"/>
              <w:right w:val="single" w:sz="4" w:space="0" w:color="auto"/>
            </w:tcBorders>
            <w:vAlign w:val="center"/>
          </w:tcPr>
          <w:p w:rsidR="00543BD7" w:rsidRPr="00E965E4" w:rsidRDefault="0091503D" w:rsidP="000E3D46">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w:t>
            </w:r>
            <w:r w:rsidR="000E3D46">
              <w:rPr>
                <w:rFonts w:ascii="Times New Roman" w:hAnsi="Times New Roman" w:cs="Times New Roman"/>
                <w:b/>
                <w:bCs/>
              </w:rPr>
              <w:t>8</w:t>
            </w:r>
          </w:p>
        </w:tc>
      </w:tr>
      <w:tr w:rsidR="00543BD7" w:rsidRPr="00E965E4" w:rsidTr="00B2131D">
        <w:trPr>
          <w:trHeight w:val="335"/>
        </w:trPr>
        <w:tc>
          <w:tcPr>
            <w:tcW w:w="416" w:type="dxa"/>
            <w:vMerge/>
            <w:tcBorders>
              <w:left w:val="single" w:sz="4" w:space="0" w:color="auto"/>
            </w:tcBorders>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72603E">
            <w:pPr>
              <w:widowControl w:val="0"/>
              <w:autoSpaceDE w:val="0"/>
              <w:autoSpaceDN w:val="0"/>
              <w:adjustRightInd w:val="0"/>
              <w:spacing w:after="0" w:line="240" w:lineRule="auto"/>
              <w:ind w:right="-60"/>
              <w:rPr>
                <w:rFonts w:ascii="Times New Roman" w:hAnsi="Times New Roman" w:cs="Times New Roman"/>
              </w:rPr>
            </w:pPr>
            <w:r>
              <w:rPr>
                <w:rFonts w:ascii="Times New Roman" w:hAnsi="Times New Roman" w:cs="Times New Roman"/>
              </w:rPr>
              <w:t>T</w:t>
            </w:r>
            <w:r w:rsidR="00543BD7" w:rsidRPr="00E965E4">
              <w:rPr>
                <w:rFonts w:ascii="Times New Roman" w:hAnsi="Times New Roman" w:cs="Times New Roman"/>
              </w:rPr>
              <w:t>ehnician în gastronomie</w:t>
            </w:r>
          </w:p>
        </w:tc>
        <w:tc>
          <w:tcPr>
            <w:tcW w:w="720" w:type="dxa"/>
            <w:tcBorders>
              <w:top w:val="single" w:sz="4" w:space="0" w:color="auto"/>
              <w:bottom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tcBorders>
              <w:bottom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single" w:sz="4" w:space="0" w:color="auto"/>
              <w:right w:val="single" w:sz="4" w:space="0" w:color="auto"/>
            </w:tcBorders>
            <w:vAlign w:val="center"/>
          </w:tcPr>
          <w:p w:rsidR="00543BD7" w:rsidRPr="00E965E4" w:rsidRDefault="00543BD7" w:rsidP="0072603E">
            <w:pPr>
              <w:widowControl w:val="0"/>
              <w:autoSpaceDE w:val="0"/>
              <w:autoSpaceDN w:val="0"/>
              <w:adjustRightInd w:val="0"/>
              <w:spacing w:after="0" w:line="240" w:lineRule="auto"/>
              <w:jc w:val="center"/>
              <w:rPr>
                <w:rFonts w:ascii="Times New Roman" w:hAnsi="Times New Roman" w:cs="Times New Roman"/>
                <w:b/>
                <w:bCs/>
              </w:rPr>
            </w:pPr>
          </w:p>
        </w:tc>
      </w:tr>
      <w:tr w:rsidR="00543BD7" w:rsidRPr="00E965E4" w:rsidTr="00B2131D">
        <w:trPr>
          <w:trHeight w:val="335"/>
        </w:trPr>
        <w:tc>
          <w:tcPr>
            <w:tcW w:w="416" w:type="dxa"/>
            <w:vMerge/>
            <w:tcBorders>
              <w:left w:val="single" w:sz="4" w:space="0" w:color="auto"/>
              <w:righ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sz="4" w:space="0" w:color="auto"/>
              <w:left w:val="single" w:sz="4" w:space="0" w:color="auto"/>
              <w:bottom w:val="single" w:sz="4" w:space="0" w:color="auto"/>
              <w:right w:val="single" w:sz="4" w:space="0" w:color="auto"/>
            </w:tcBorders>
            <w:vAlign w:val="center"/>
          </w:tcPr>
          <w:p w:rsidR="006C120E" w:rsidRDefault="006C120E" w:rsidP="00543BD7">
            <w:pPr>
              <w:widowControl w:val="0"/>
              <w:autoSpaceDE w:val="0"/>
              <w:autoSpaceDN w:val="0"/>
              <w:adjustRightInd w:val="0"/>
              <w:spacing w:after="0" w:line="240" w:lineRule="auto"/>
              <w:jc w:val="center"/>
              <w:rPr>
                <w:rFonts w:ascii="Times New Roman" w:hAnsi="Times New Roman" w:cs="Times New Roman"/>
              </w:rPr>
            </w:pPr>
          </w:p>
          <w:p w:rsidR="006C120E" w:rsidRPr="00033201" w:rsidRDefault="00543BD7" w:rsidP="00033201">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rPr>
              <w:t xml:space="preserve">domeniul </w:t>
            </w:r>
            <w:r w:rsidR="006C120E">
              <w:rPr>
                <w:rFonts w:ascii="Times New Roman" w:hAnsi="Times New Roman" w:cs="Times New Roman"/>
              </w:rPr>
              <w:t>–</w:t>
            </w:r>
            <w:r w:rsidRPr="00E965E4">
              <w:rPr>
                <w:rFonts w:ascii="Times New Roman" w:hAnsi="Times New Roman" w:cs="Times New Roman"/>
                <w:b/>
              </w:rPr>
              <w:t>comerţ</w:t>
            </w:r>
          </w:p>
        </w:tc>
        <w:tc>
          <w:tcPr>
            <w:tcW w:w="720" w:type="dxa"/>
            <w:vMerge w:val="restart"/>
            <w:tcBorders>
              <w:top w:val="single" w:sz="4" w:space="0" w:color="auto"/>
              <w:left w:val="single" w:sz="4" w:space="0" w:color="auto"/>
              <w:right w:val="single" w:sz="4" w:space="0" w:color="auto"/>
            </w:tcBorders>
            <w:vAlign w:val="center"/>
          </w:tcPr>
          <w:p w:rsidR="00543BD7" w:rsidRPr="00E965E4" w:rsidRDefault="000E3D46" w:rsidP="00543BD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top w:val="single" w:sz="4" w:space="0" w:color="auto"/>
              <w:left w:val="single" w:sz="4" w:space="0" w:color="auto"/>
              <w:right w:val="single" w:sz="4" w:space="0" w:color="auto"/>
            </w:tcBorders>
            <w:vAlign w:val="center"/>
          </w:tcPr>
          <w:p w:rsidR="00543BD7" w:rsidRPr="00E965E4" w:rsidRDefault="0091503D" w:rsidP="000E3D46">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w:t>
            </w:r>
            <w:r w:rsidR="000E3D46">
              <w:rPr>
                <w:rFonts w:ascii="Times New Roman" w:hAnsi="Times New Roman" w:cs="Times New Roman"/>
                <w:b/>
                <w:bCs/>
              </w:rPr>
              <w:t>6</w:t>
            </w:r>
          </w:p>
        </w:tc>
      </w:tr>
      <w:tr w:rsidR="00543BD7" w:rsidRPr="00E965E4" w:rsidTr="00B2131D">
        <w:trPr>
          <w:trHeight w:val="335"/>
        </w:trPr>
        <w:tc>
          <w:tcPr>
            <w:tcW w:w="416" w:type="dxa"/>
            <w:vMerge/>
            <w:tcBorders>
              <w:left w:val="single" w:sz="4" w:space="0" w:color="auto"/>
              <w:bottom w:val="doub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double" w:sz="4" w:space="0" w:color="auto"/>
            </w:tcBorders>
            <w:vAlign w:val="center"/>
          </w:tcPr>
          <w:p w:rsidR="00543BD7" w:rsidRPr="00D46B3B" w:rsidRDefault="00543BD7" w:rsidP="00543BD7">
            <w:pPr>
              <w:widowControl w:val="0"/>
              <w:autoSpaceDE w:val="0"/>
              <w:autoSpaceDN w:val="0"/>
              <w:adjustRightInd w:val="0"/>
              <w:spacing w:after="0" w:line="240" w:lineRule="auto"/>
              <w:rPr>
                <w:rFonts w:ascii="Times New Roman" w:hAnsi="Times New Roman" w:cs="Times New Roman"/>
                <w:lang w:val="fr-FR"/>
              </w:rPr>
            </w:pPr>
            <w:r w:rsidRPr="00D46B3B">
              <w:rPr>
                <w:rFonts w:ascii="Times New Roman" w:hAnsi="Times New Roman" w:cs="Times New Roman"/>
                <w:lang w:val="fr-FR"/>
              </w:rPr>
              <w:t>Tehnician în activități de comerț</w:t>
            </w:r>
          </w:p>
        </w:tc>
        <w:tc>
          <w:tcPr>
            <w:tcW w:w="720" w:type="dxa"/>
            <w:tcBorders>
              <w:top w:val="single" w:sz="4" w:space="0" w:color="auto"/>
              <w:bottom w:val="doub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tcBorders>
              <w:left w:val="single" w:sz="4" w:space="0" w:color="auto"/>
              <w:bottom w:val="doub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left w:val="single" w:sz="4" w:space="0" w:color="auto"/>
              <w:bottom w:val="doub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b/>
                <w:bCs/>
              </w:rPr>
            </w:pPr>
          </w:p>
        </w:tc>
      </w:tr>
      <w:tr w:rsidR="00543BD7" w:rsidRPr="00E965E4" w:rsidTr="00B2131D">
        <w:trPr>
          <w:trHeight w:val="375"/>
        </w:trPr>
        <w:tc>
          <w:tcPr>
            <w:tcW w:w="416" w:type="dxa"/>
            <w:vMerge w:val="restart"/>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b/>
              </w:rPr>
              <w:t>9</w:t>
            </w:r>
            <w:r w:rsidR="00B2131D">
              <w:rPr>
                <w:rFonts w:ascii="Times New Roman" w:hAnsi="Times New Roman" w:cs="Times New Roman"/>
                <w:b/>
              </w:rPr>
              <w:t>.</w:t>
            </w:r>
          </w:p>
        </w:tc>
        <w:tc>
          <w:tcPr>
            <w:tcW w:w="4804" w:type="dxa"/>
            <w:gridSpan w:val="4"/>
            <w:tcBorders>
              <w:top w:val="double" w:sz="4" w:space="0" w:color="auto"/>
              <w:bottom w:val="single" w:sz="4" w:space="0" w:color="auto"/>
              <w:right w:val="single" w:sz="4" w:space="0" w:color="auto"/>
            </w:tcBorders>
            <w:shd w:val="clear" w:color="auto" w:fill="C0C0C0"/>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Liceul Tehnologic „Nicolae Bălcescu” BALŞ</w:t>
            </w:r>
          </w:p>
        </w:tc>
      </w:tr>
      <w:tr w:rsidR="00543BD7" w:rsidRPr="00E965E4" w:rsidTr="00B2131D">
        <w:trPr>
          <w:trHeight w:val="359"/>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sz="4" w:space="0" w:color="auto"/>
              <w:bottom w:val="sing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b/>
                <w:bCs/>
                <w:i/>
                <w:i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servicii</w:t>
            </w:r>
          </w:p>
        </w:tc>
      </w:tr>
      <w:tr w:rsidR="00543BD7" w:rsidRPr="00E965E4" w:rsidTr="00B2131D">
        <w:trPr>
          <w:trHeight w:val="413"/>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sz="4" w:space="0" w:color="auto"/>
              <w:bottom w:val="single" w:sz="4" w:space="0" w:color="auto"/>
            </w:tcBorders>
            <w:vAlign w:val="center"/>
          </w:tcPr>
          <w:p w:rsidR="006C120E" w:rsidRPr="00D46B3B" w:rsidRDefault="006C120E" w:rsidP="00543BD7">
            <w:pPr>
              <w:widowControl w:val="0"/>
              <w:autoSpaceDE w:val="0"/>
              <w:autoSpaceDN w:val="0"/>
              <w:adjustRightInd w:val="0"/>
              <w:spacing w:after="0" w:line="240" w:lineRule="auto"/>
              <w:jc w:val="center"/>
              <w:rPr>
                <w:rFonts w:ascii="Times New Roman" w:hAnsi="Times New Roman" w:cs="Times New Roman"/>
                <w:lang w:val="it-IT"/>
              </w:rPr>
            </w:pPr>
          </w:p>
          <w:p w:rsidR="00543BD7" w:rsidRPr="00D46B3B" w:rsidRDefault="00543BD7" w:rsidP="00543BD7">
            <w:pPr>
              <w:widowControl w:val="0"/>
              <w:autoSpaceDE w:val="0"/>
              <w:autoSpaceDN w:val="0"/>
              <w:adjustRightInd w:val="0"/>
              <w:spacing w:after="0" w:line="240" w:lineRule="auto"/>
              <w:jc w:val="center"/>
              <w:rPr>
                <w:rFonts w:ascii="Times New Roman" w:hAnsi="Times New Roman" w:cs="Times New Roman"/>
                <w:lang w:val="it-IT"/>
              </w:rPr>
            </w:pPr>
            <w:r w:rsidRPr="00D46B3B">
              <w:rPr>
                <w:rFonts w:ascii="Times New Roman" w:hAnsi="Times New Roman" w:cs="Times New Roman"/>
                <w:lang w:val="it-IT"/>
              </w:rPr>
              <w:t xml:space="preserve">domeniul </w:t>
            </w:r>
          </w:p>
          <w:p w:rsidR="00543BD7" w:rsidRPr="00D46B3B" w:rsidRDefault="00543BD7" w:rsidP="00543BD7">
            <w:pPr>
              <w:widowControl w:val="0"/>
              <w:autoSpaceDE w:val="0"/>
              <w:autoSpaceDN w:val="0"/>
              <w:adjustRightInd w:val="0"/>
              <w:spacing w:after="0" w:line="240" w:lineRule="auto"/>
              <w:jc w:val="center"/>
              <w:rPr>
                <w:rFonts w:ascii="Times New Roman" w:hAnsi="Times New Roman" w:cs="Times New Roman"/>
                <w:b/>
                <w:lang w:val="it-IT"/>
              </w:rPr>
            </w:pPr>
            <w:r w:rsidRPr="00D46B3B">
              <w:rPr>
                <w:rFonts w:ascii="Times New Roman" w:hAnsi="Times New Roman" w:cs="Times New Roman"/>
                <w:b/>
                <w:lang w:val="it-IT"/>
              </w:rPr>
              <w:t>estetica şi igiena corpului omenesc</w:t>
            </w:r>
          </w:p>
        </w:tc>
        <w:tc>
          <w:tcPr>
            <w:tcW w:w="720" w:type="dxa"/>
            <w:vMerge w:val="restart"/>
            <w:tcBorders>
              <w:top w:val="single" w:sz="4" w:space="0" w:color="auto"/>
            </w:tcBorders>
            <w:shd w:val="clear" w:color="auto" w:fill="auto"/>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rPr>
              <w:t>3,81</w:t>
            </w:r>
          </w:p>
        </w:tc>
        <w:tc>
          <w:tcPr>
            <w:tcW w:w="720" w:type="dxa"/>
            <w:vMerge w:val="restart"/>
            <w:tcBorders>
              <w:top w:val="single" w:sz="4" w:space="0" w:color="auto"/>
              <w:right w:val="single" w:sz="4" w:space="0" w:color="auto"/>
            </w:tcBorders>
            <w:vAlign w:val="center"/>
          </w:tcPr>
          <w:p w:rsidR="00543BD7" w:rsidRPr="00E965E4" w:rsidRDefault="0091503D" w:rsidP="00E24F9D">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w:t>
            </w:r>
            <w:r w:rsidR="00E24F9D">
              <w:rPr>
                <w:rFonts w:ascii="Times New Roman" w:hAnsi="Times New Roman" w:cs="Times New Roman"/>
                <w:b/>
                <w:bCs/>
              </w:rPr>
              <w:t>3</w:t>
            </w:r>
          </w:p>
        </w:tc>
      </w:tr>
      <w:tr w:rsidR="00543BD7" w:rsidRPr="00E965E4" w:rsidTr="00B2131D">
        <w:trPr>
          <w:trHeight w:val="332"/>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w:t>
            </w:r>
            <w:r w:rsidR="00543BD7" w:rsidRPr="00E965E4">
              <w:rPr>
                <w:rFonts w:ascii="Times New Roman" w:hAnsi="Times New Roman" w:cs="Times New Roman"/>
              </w:rPr>
              <w:t>oafor stilist</w:t>
            </w:r>
          </w:p>
        </w:tc>
        <w:tc>
          <w:tcPr>
            <w:tcW w:w="720" w:type="dxa"/>
            <w:tcBorders>
              <w:top w:val="single" w:sz="4" w:space="0" w:color="auto"/>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tcBorders>
              <w:bottom w:val="single" w:sz="4" w:space="0" w:color="auto"/>
            </w:tcBorders>
            <w:shd w:val="clear" w:color="auto" w:fill="auto"/>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sing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b/>
                <w:bCs/>
              </w:rPr>
            </w:pPr>
          </w:p>
        </w:tc>
      </w:tr>
      <w:tr w:rsidR="00543BD7" w:rsidRPr="00D46B3B" w:rsidTr="00B2131D">
        <w:trPr>
          <w:trHeight w:val="375"/>
        </w:trPr>
        <w:tc>
          <w:tcPr>
            <w:tcW w:w="416" w:type="dxa"/>
            <w:vMerge w:val="restart"/>
            <w:tcBorders>
              <w:top w:val="double" w:sz="4" w:space="0" w:color="auto"/>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b/>
                <w:bCs/>
              </w:rPr>
            </w:pPr>
          </w:p>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10</w:t>
            </w:r>
            <w:r w:rsidR="005D4360">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543BD7" w:rsidRPr="00D46B3B" w:rsidRDefault="00543BD7" w:rsidP="00543BD7">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lang w:val="it-IT"/>
              </w:rPr>
              <w:t>Liceul Teoretic "Ioniţă Asan" CARACAL</w:t>
            </w:r>
          </w:p>
        </w:tc>
      </w:tr>
      <w:tr w:rsidR="00543BD7" w:rsidRPr="00E965E4" w:rsidTr="00B2131D">
        <w:trPr>
          <w:trHeight w:val="323"/>
        </w:trPr>
        <w:tc>
          <w:tcPr>
            <w:tcW w:w="416" w:type="dxa"/>
            <w:vMerge/>
            <w:tcBorders>
              <w:left w:val="single" w:sz="4" w:space="0" w:color="auto"/>
            </w:tcBorders>
            <w:shd w:val="clear" w:color="auto" w:fill="auto"/>
          </w:tcPr>
          <w:p w:rsidR="00543BD7" w:rsidRPr="00D46B3B" w:rsidRDefault="00543BD7" w:rsidP="00543BD7">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top w:val="sing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543BD7" w:rsidRPr="00E965E4" w:rsidTr="00B2131D">
        <w:trPr>
          <w:trHeight w:val="256"/>
        </w:trPr>
        <w:tc>
          <w:tcPr>
            <w:tcW w:w="416" w:type="dxa"/>
            <w:vMerge/>
            <w:tcBorders>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bottom w:val="sing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543BD7" w:rsidRPr="00E965E4">
              <w:rPr>
                <w:rFonts w:ascii="Times New Roman" w:hAnsi="Times New Roman" w:cs="Times New Roman"/>
              </w:rPr>
              <w:t>atematică – informatică</w:t>
            </w:r>
          </w:p>
        </w:tc>
        <w:tc>
          <w:tcPr>
            <w:tcW w:w="720" w:type="dxa"/>
            <w:tcBorders>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tcBorders>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6,08</w:t>
            </w:r>
          </w:p>
        </w:tc>
        <w:tc>
          <w:tcPr>
            <w:tcW w:w="720" w:type="dxa"/>
            <w:tcBorders>
              <w:bottom w:val="single" w:sz="4" w:space="0" w:color="auto"/>
              <w:right w:val="single" w:sz="4" w:space="0" w:color="auto"/>
            </w:tcBorders>
            <w:vAlign w:val="center"/>
          </w:tcPr>
          <w:p w:rsidR="00543BD7" w:rsidRPr="00E965E4" w:rsidRDefault="00F4148C" w:rsidP="00BB7482">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w:t>
            </w:r>
            <w:r w:rsidR="00BB7482">
              <w:rPr>
                <w:rFonts w:ascii="Times New Roman" w:hAnsi="Times New Roman" w:cs="Times New Roman"/>
                <w:b/>
                <w:bCs/>
              </w:rPr>
              <w:t>5</w:t>
            </w:r>
          </w:p>
        </w:tc>
      </w:tr>
      <w:tr w:rsidR="00543BD7" w:rsidRPr="00E965E4" w:rsidTr="00B2131D">
        <w:trPr>
          <w:trHeight w:val="330"/>
        </w:trPr>
        <w:tc>
          <w:tcPr>
            <w:tcW w:w="416" w:type="dxa"/>
            <w:vMerge/>
            <w:tcBorders>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543BD7" w:rsidRPr="00E965E4">
              <w:rPr>
                <w:rFonts w:ascii="Times New Roman" w:hAnsi="Times New Roman" w:cs="Times New Roman"/>
              </w:rPr>
              <w:t xml:space="preserve">atematică – informatică </w:t>
            </w:r>
            <w:r w:rsidR="00543BD7" w:rsidRPr="00E965E4">
              <w:rPr>
                <w:rFonts w:ascii="Times New Roman" w:hAnsi="Times New Roman" w:cs="Times New Roman"/>
                <w:b/>
              </w:rPr>
              <w:t>bilingv engleză</w:t>
            </w:r>
          </w:p>
        </w:tc>
        <w:tc>
          <w:tcPr>
            <w:tcW w:w="720" w:type="dxa"/>
            <w:tcBorders>
              <w:top w:val="single" w:sz="4" w:space="0" w:color="auto"/>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tcBorders>
              <w:top w:val="single" w:sz="4" w:space="0" w:color="auto"/>
              <w:bottom w:val="single" w:sz="4" w:space="0" w:color="auto"/>
            </w:tcBorders>
            <w:vAlign w:val="center"/>
          </w:tcPr>
          <w:p w:rsidR="00543BD7" w:rsidRPr="00E965E4" w:rsidRDefault="00543BD7" w:rsidP="006C120E">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5,02</w:t>
            </w:r>
          </w:p>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tcBorders>
              <w:top w:val="single" w:sz="4" w:space="0" w:color="auto"/>
              <w:bottom w:val="single" w:sz="4" w:space="0" w:color="auto"/>
              <w:right w:val="single" w:sz="4" w:space="0" w:color="auto"/>
            </w:tcBorders>
            <w:vAlign w:val="center"/>
          </w:tcPr>
          <w:p w:rsidR="00543BD7" w:rsidRPr="00E965E4" w:rsidRDefault="00F4148C" w:rsidP="00BB7482">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w:t>
            </w:r>
            <w:r w:rsidR="00BB7482">
              <w:rPr>
                <w:rFonts w:ascii="Times New Roman" w:hAnsi="Times New Roman" w:cs="Times New Roman"/>
                <w:b/>
                <w:bCs/>
              </w:rPr>
              <w:t>6</w:t>
            </w:r>
          </w:p>
        </w:tc>
      </w:tr>
      <w:tr w:rsidR="00543BD7" w:rsidRPr="00E965E4" w:rsidTr="00B2131D">
        <w:trPr>
          <w:trHeight w:val="330"/>
        </w:trPr>
        <w:tc>
          <w:tcPr>
            <w:tcW w:w="416" w:type="dxa"/>
            <w:vMerge/>
            <w:tcBorders>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543BD7" w:rsidRPr="00E965E4">
              <w:rPr>
                <w:rFonts w:ascii="Times New Roman" w:hAnsi="Times New Roman" w:cs="Times New Roman"/>
              </w:rPr>
              <w:t>tiinţe ale naturii</w:t>
            </w:r>
          </w:p>
        </w:tc>
        <w:tc>
          <w:tcPr>
            <w:tcW w:w="720" w:type="dxa"/>
            <w:tcBorders>
              <w:top w:val="single" w:sz="4" w:space="0" w:color="auto"/>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tcBorders>
              <w:top w:val="single" w:sz="4" w:space="0" w:color="auto"/>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6.17</w:t>
            </w:r>
          </w:p>
        </w:tc>
        <w:tc>
          <w:tcPr>
            <w:tcW w:w="720" w:type="dxa"/>
            <w:tcBorders>
              <w:top w:val="single" w:sz="4" w:space="0" w:color="auto"/>
              <w:bottom w:val="single" w:sz="4" w:space="0" w:color="auto"/>
              <w:right w:val="single" w:sz="4" w:space="0" w:color="auto"/>
            </w:tcBorders>
            <w:vAlign w:val="center"/>
          </w:tcPr>
          <w:p w:rsidR="00543BD7" w:rsidRPr="00E965E4" w:rsidRDefault="00F4148C"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167</w:t>
            </w:r>
          </w:p>
        </w:tc>
      </w:tr>
      <w:tr w:rsidR="00543BD7" w:rsidRPr="00E965E4" w:rsidTr="00B2131D">
        <w:trPr>
          <w:trHeight w:val="322"/>
        </w:trPr>
        <w:tc>
          <w:tcPr>
            <w:tcW w:w="416" w:type="dxa"/>
            <w:vMerge/>
            <w:tcBorders>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sz="4" w:space="0" w:color="auto"/>
              <w:bottom w:val="sing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543BD7" w:rsidRPr="00E965E4" w:rsidTr="00B2131D">
        <w:trPr>
          <w:trHeight w:val="20"/>
        </w:trPr>
        <w:tc>
          <w:tcPr>
            <w:tcW w:w="416" w:type="dxa"/>
            <w:vMerge/>
            <w:tcBorders>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543BD7" w:rsidRPr="00E965E4">
              <w:rPr>
                <w:rFonts w:ascii="Times New Roman" w:hAnsi="Times New Roman" w:cs="Times New Roman"/>
              </w:rPr>
              <w:t xml:space="preserve">ilologie </w:t>
            </w:r>
          </w:p>
        </w:tc>
        <w:tc>
          <w:tcPr>
            <w:tcW w:w="720" w:type="dxa"/>
            <w:tcBorders>
              <w:top w:val="single" w:sz="4" w:space="0" w:color="auto"/>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tcBorders>
              <w:top w:val="single" w:sz="4" w:space="0" w:color="auto"/>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6,62</w:t>
            </w:r>
          </w:p>
        </w:tc>
        <w:tc>
          <w:tcPr>
            <w:tcW w:w="720" w:type="dxa"/>
            <w:tcBorders>
              <w:top w:val="single" w:sz="4" w:space="0" w:color="auto"/>
              <w:bottom w:val="single" w:sz="4" w:space="0" w:color="auto"/>
              <w:right w:val="single" w:sz="4" w:space="0" w:color="auto"/>
            </w:tcBorders>
            <w:vAlign w:val="center"/>
          </w:tcPr>
          <w:p w:rsidR="00543BD7" w:rsidRPr="00E965E4" w:rsidRDefault="00F4148C" w:rsidP="00BB7482">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w:t>
            </w:r>
            <w:r w:rsidR="00BB7482">
              <w:rPr>
                <w:rFonts w:ascii="Times New Roman" w:hAnsi="Times New Roman" w:cs="Times New Roman"/>
                <w:b/>
                <w:bCs/>
              </w:rPr>
              <w:t>3</w:t>
            </w:r>
          </w:p>
        </w:tc>
      </w:tr>
      <w:tr w:rsidR="00543BD7" w:rsidRPr="00E965E4" w:rsidTr="00B2131D">
        <w:trPr>
          <w:trHeight w:val="20"/>
        </w:trPr>
        <w:tc>
          <w:tcPr>
            <w:tcW w:w="416" w:type="dxa"/>
            <w:vMerge/>
            <w:tcBorders>
              <w:left w:val="sing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543BD7" w:rsidRPr="00E965E4">
              <w:rPr>
                <w:rFonts w:ascii="Times New Roman" w:hAnsi="Times New Roman" w:cs="Times New Roman"/>
              </w:rPr>
              <w:t xml:space="preserve">ilologie </w:t>
            </w:r>
            <w:r w:rsidR="00543BD7" w:rsidRPr="00E965E4">
              <w:rPr>
                <w:rFonts w:ascii="Times New Roman" w:hAnsi="Times New Roman" w:cs="Times New Roman"/>
                <w:b/>
              </w:rPr>
              <w:t>bilingv engleză</w:t>
            </w:r>
          </w:p>
        </w:tc>
        <w:tc>
          <w:tcPr>
            <w:tcW w:w="720" w:type="dxa"/>
            <w:tcBorders>
              <w:top w:val="single" w:sz="4" w:space="0" w:color="auto"/>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tcBorders>
              <w:top w:val="single" w:sz="4" w:space="0" w:color="auto"/>
              <w:bottom w:val="sing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5,53</w:t>
            </w:r>
          </w:p>
        </w:tc>
        <w:tc>
          <w:tcPr>
            <w:tcW w:w="720" w:type="dxa"/>
            <w:tcBorders>
              <w:top w:val="single" w:sz="4" w:space="0" w:color="auto"/>
              <w:bottom w:val="single" w:sz="4" w:space="0" w:color="auto"/>
              <w:right w:val="single" w:sz="4" w:space="0" w:color="auto"/>
            </w:tcBorders>
            <w:vAlign w:val="center"/>
          </w:tcPr>
          <w:p w:rsidR="00543BD7" w:rsidRPr="00E965E4" w:rsidRDefault="00F4148C"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w:t>
            </w:r>
            <w:r w:rsidR="00BB7482">
              <w:rPr>
                <w:rFonts w:ascii="Times New Roman" w:hAnsi="Times New Roman" w:cs="Times New Roman"/>
                <w:b/>
                <w:bCs/>
              </w:rPr>
              <w:t>4</w:t>
            </w:r>
          </w:p>
        </w:tc>
      </w:tr>
      <w:tr w:rsidR="00543BD7" w:rsidRPr="00E965E4" w:rsidTr="00B2131D">
        <w:trPr>
          <w:trHeight w:val="20"/>
        </w:trPr>
        <w:tc>
          <w:tcPr>
            <w:tcW w:w="416" w:type="dxa"/>
            <w:vMerge/>
            <w:tcBorders>
              <w:left w:val="single" w:sz="4" w:space="0" w:color="auto"/>
              <w:bottom w:val="double" w:sz="4" w:space="0" w:color="auto"/>
            </w:tcBorders>
            <w:shd w:val="clear" w:color="auto" w:fill="auto"/>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double" w:sz="4" w:space="0" w:color="auto"/>
            </w:tcBorders>
            <w:vAlign w:val="center"/>
          </w:tcPr>
          <w:p w:rsidR="00543BD7" w:rsidRPr="00E965E4" w:rsidRDefault="005D4360" w:rsidP="00543BD7">
            <w:pPr>
              <w:widowControl w:val="0"/>
              <w:autoSpaceDE w:val="0"/>
              <w:autoSpaceDN w:val="0"/>
              <w:adjustRightInd w:val="0"/>
              <w:spacing w:after="0" w:line="240" w:lineRule="auto"/>
              <w:ind w:right="-67"/>
              <w:rPr>
                <w:rFonts w:ascii="Times New Roman" w:hAnsi="Times New Roman" w:cs="Times New Roman"/>
              </w:rPr>
            </w:pPr>
            <w:r>
              <w:rPr>
                <w:rFonts w:ascii="Times New Roman" w:hAnsi="Times New Roman" w:cs="Times New Roman"/>
              </w:rPr>
              <w:t>Ș</w:t>
            </w:r>
            <w:r w:rsidR="00543BD7" w:rsidRPr="00E965E4">
              <w:rPr>
                <w:rFonts w:ascii="Times New Roman" w:hAnsi="Times New Roman" w:cs="Times New Roman"/>
              </w:rPr>
              <w:t>tiinţe sociale</w:t>
            </w:r>
          </w:p>
        </w:tc>
        <w:tc>
          <w:tcPr>
            <w:tcW w:w="720" w:type="dxa"/>
            <w:tcBorders>
              <w:top w:val="single" w:sz="4" w:space="0" w:color="auto"/>
              <w:bottom w:val="doub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tcBorders>
              <w:top w:val="single" w:sz="4" w:space="0" w:color="auto"/>
              <w:bottom w:val="double" w:sz="4" w:space="0" w:color="auto"/>
            </w:tcBorders>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rPr>
              <w:t xml:space="preserve">  6,71</w:t>
            </w:r>
          </w:p>
        </w:tc>
        <w:tc>
          <w:tcPr>
            <w:tcW w:w="720" w:type="dxa"/>
            <w:tcBorders>
              <w:top w:val="single" w:sz="4" w:space="0" w:color="auto"/>
              <w:bottom w:val="double" w:sz="4" w:space="0" w:color="auto"/>
              <w:right w:val="single" w:sz="4" w:space="0" w:color="auto"/>
            </w:tcBorders>
            <w:vAlign w:val="center"/>
          </w:tcPr>
          <w:p w:rsidR="00543BD7" w:rsidRPr="00E965E4" w:rsidRDefault="00F4148C"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168</w:t>
            </w:r>
          </w:p>
        </w:tc>
      </w:tr>
      <w:tr w:rsidR="00543BD7" w:rsidRPr="00D46B3B" w:rsidTr="00B2131D">
        <w:trPr>
          <w:trHeight w:val="339"/>
        </w:trPr>
        <w:tc>
          <w:tcPr>
            <w:tcW w:w="416" w:type="dxa"/>
            <w:vMerge w:val="restart"/>
            <w:tcBorders>
              <w:top w:val="double" w:sz="4" w:space="0" w:color="auto"/>
              <w:left w:val="single" w:sz="4" w:space="0" w:color="auto"/>
            </w:tcBorders>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11</w:t>
            </w:r>
            <w:r w:rsidR="005D4360">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543BD7" w:rsidRPr="00D46B3B" w:rsidRDefault="00543BD7" w:rsidP="00543BD7">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lang w:val="it-IT"/>
              </w:rPr>
              <w:t>Liceul Teoretic "Mihai Viteazul" CARACAL</w:t>
            </w:r>
          </w:p>
        </w:tc>
      </w:tr>
      <w:tr w:rsidR="00543BD7" w:rsidRPr="00E965E4" w:rsidTr="00B2131D">
        <w:trPr>
          <w:trHeight w:val="314"/>
        </w:trPr>
        <w:tc>
          <w:tcPr>
            <w:tcW w:w="416" w:type="dxa"/>
            <w:vMerge/>
            <w:tcBorders>
              <w:left w:val="single" w:sz="4" w:space="0" w:color="auto"/>
            </w:tcBorders>
          </w:tcPr>
          <w:p w:rsidR="00543BD7" w:rsidRPr="00D46B3B" w:rsidRDefault="00543BD7" w:rsidP="00543BD7">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top w:val="single" w:sz="4" w:space="0" w:color="auto"/>
              <w:right w:val="single" w:sz="4" w:space="0" w:color="auto"/>
            </w:tcBorders>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543BD7" w:rsidRPr="00E965E4" w:rsidTr="00B2131D">
        <w:trPr>
          <w:trHeight w:val="274"/>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543BD7" w:rsidRPr="00E965E4">
              <w:rPr>
                <w:rFonts w:ascii="Times New Roman" w:hAnsi="Times New Roman" w:cs="Times New Roman"/>
              </w:rPr>
              <w:t>atematică – informatică</w:t>
            </w:r>
          </w:p>
        </w:tc>
        <w:tc>
          <w:tcPr>
            <w:tcW w:w="720" w:type="dxa"/>
            <w:vAlign w:val="center"/>
          </w:tcPr>
          <w:p w:rsidR="00543BD7" w:rsidRPr="00E965E4" w:rsidRDefault="00723393" w:rsidP="00723393">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w:t>
            </w:r>
            <w:r w:rsidR="00543BD7" w:rsidRPr="00E965E4">
              <w:rPr>
                <w:rFonts w:ascii="Times New Roman" w:hAnsi="Times New Roman" w:cs="Times New Roman"/>
              </w:rPr>
              <w:t>2</w:t>
            </w:r>
          </w:p>
        </w:tc>
        <w:tc>
          <w:tcPr>
            <w:tcW w:w="720" w:type="dxa"/>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8,58</w:t>
            </w:r>
          </w:p>
        </w:tc>
        <w:tc>
          <w:tcPr>
            <w:tcW w:w="720" w:type="dxa"/>
            <w:tcBorders>
              <w:right w:val="single" w:sz="4" w:space="0" w:color="auto"/>
            </w:tcBorders>
            <w:vAlign w:val="center"/>
          </w:tcPr>
          <w:p w:rsidR="00543BD7" w:rsidRPr="00E965E4" w:rsidRDefault="00F4148C"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w:t>
            </w:r>
            <w:r w:rsidR="00042823">
              <w:rPr>
                <w:rFonts w:ascii="Times New Roman" w:hAnsi="Times New Roman" w:cs="Times New Roman"/>
                <w:b/>
                <w:bCs/>
              </w:rPr>
              <w:t>1</w:t>
            </w:r>
          </w:p>
        </w:tc>
      </w:tr>
      <w:tr w:rsidR="00543BD7" w:rsidRPr="00E965E4" w:rsidTr="00B2131D">
        <w:trPr>
          <w:trHeight w:val="20"/>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543BD7" w:rsidRPr="00E965E4">
              <w:rPr>
                <w:rFonts w:ascii="Times New Roman" w:hAnsi="Times New Roman" w:cs="Times New Roman"/>
              </w:rPr>
              <w:t xml:space="preserve">atematică – informatică </w:t>
            </w:r>
            <w:r w:rsidR="00543BD7" w:rsidRPr="00E965E4">
              <w:rPr>
                <w:rFonts w:ascii="Times New Roman" w:hAnsi="Times New Roman" w:cs="Times New Roman"/>
                <w:b/>
              </w:rPr>
              <w:t>bilingv engleză</w:t>
            </w:r>
          </w:p>
        </w:tc>
        <w:tc>
          <w:tcPr>
            <w:tcW w:w="720" w:type="dxa"/>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9,18</w:t>
            </w:r>
          </w:p>
        </w:tc>
        <w:tc>
          <w:tcPr>
            <w:tcW w:w="720" w:type="dxa"/>
            <w:tcBorders>
              <w:right w:val="single" w:sz="4" w:space="0" w:color="auto"/>
            </w:tcBorders>
            <w:vAlign w:val="center"/>
          </w:tcPr>
          <w:p w:rsidR="00543BD7" w:rsidRPr="00E965E4" w:rsidRDefault="00F4148C"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w:t>
            </w:r>
            <w:r w:rsidR="00042823">
              <w:rPr>
                <w:rFonts w:ascii="Times New Roman" w:hAnsi="Times New Roman" w:cs="Times New Roman"/>
                <w:b/>
                <w:bCs/>
              </w:rPr>
              <w:t>2</w:t>
            </w:r>
          </w:p>
        </w:tc>
      </w:tr>
      <w:tr w:rsidR="00543BD7" w:rsidRPr="00E965E4" w:rsidTr="00B2131D">
        <w:trPr>
          <w:trHeight w:val="20"/>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543BD7" w:rsidRPr="00E965E4">
              <w:rPr>
                <w:rFonts w:ascii="Times New Roman" w:hAnsi="Times New Roman" w:cs="Times New Roman"/>
              </w:rPr>
              <w:t>tiinţe ale naturii</w:t>
            </w:r>
          </w:p>
        </w:tc>
        <w:tc>
          <w:tcPr>
            <w:tcW w:w="720" w:type="dxa"/>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7,22</w:t>
            </w:r>
          </w:p>
        </w:tc>
        <w:tc>
          <w:tcPr>
            <w:tcW w:w="720" w:type="dxa"/>
            <w:tcBorders>
              <w:right w:val="single" w:sz="4" w:space="0" w:color="auto"/>
            </w:tcBorders>
            <w:vAlign w:val="center"/>
          </w:tcPr>
          <w:p w:rsidR="00543BD7" w:rsidRPr="00E965E4" w:rsidRDefault="00F4148C"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173</w:t>
            </w:r>
          </w:p>
        </w:tc>
      </w:tr>
      <w:tr w:rsidR="00543BD7" w:rsidRPr="00E965E4" w:rsidTr="00B2131D">
        <w:trPr>
          <w:trHeight w:val="350"/>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sz="4" w:space="0" w:color="auto"/>
            </w:tcBorders>
            <w:vAlign w:val="center"/>
          </w:tcPr>
          <w:p w:rsidR="00543BD7" w:rsidRPr="00E965E4" w:rsidRDefault="00543BD7" w:rsidP="00543BD7">
            <w:pPr>
              <w:widowControl w:val="0"/>
              <w:autoSpaceDE w:val="0"/>
              <w:autoSpaceDN w:val="0"/>
              <w:adjustRightInd w:val="0"/>
              <w:spacing w:after="0" w:line="240" w:lineRule="auto"/>
              <w:rPr>
                <w:rFonts w:ascii="Times New Roman" w:hAnsi="Times New Roman" w:cs="Times New Roman"/>
                <w:i/>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543BD7" w:rsidRPr="00E965E4" w:rsidTr="00B2131D">
        <w:trPr>
          <w:trHeight w:val="20"/>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543BD7" w:rsidRPr="00E965E4">
              <w:rPr>
                <w:rFonts w:ascii="Times New Roman" w:hAnsi="Times New Roman" w:cs="Times New Roman"/>
              </w:rPr>
              <w:t xml:space="preserve">ilologie </w:t>
            </w:r>
          </w:p>
        </w:tc>
        <w:tc>
          <w:tcPr>
            <w:tcW w:w="720" w:type="dxa"/>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7,55</w:t>
            </w:r>
          </w:p>
        </w:tc>
        <w:tc>
          <w:tcPr>
            <w:tcW w:w="720" w:type="dxa"/>
            <w:tcBorders>
              <w:right w:val="single" w:sz="4" w:space="0" w:color="auto"/>
            </w:tcBorders>
            <w:vAlign w:val="center"/>
          </w:tcPr>
          <w:p w:rsidR="00543BD7" w:rsidRPr="00E965E4" w:rsidRDefault="00F4148C"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r w:rsidR="00042823">
              <w:rPr>
                <w:rFonts w:ascii="Times New Roman" w:hAnsi="Times New Roman" w:cs="Times New Roman"/>
                <w:b/>
                <w:bCs/>
              </w:rPr>
              <w:t>69</w:t>
            </w:r>
          </w:p>
        </w:tc>
      </w:tr>
      <w:tr w:rsidR="00543BD7" w:rsidRPr="00E965E4" w:rsidTr="00B2131D">
        <w:trPr>
          <w:trHeight w:val="260"/>
        </w:trPr>
        <w:tc>
          <w:tcPr>
            <w:tcW w:w="416" w:type="dxa"/>
            <w:vMerge/>
            <w:tcBorders>
              <w:left w:val="sing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543BD7" w:rsidRPr="00E965E4">
              <w:rPr>
                <w:rFonts w:ascii="Times New Roman" w:hAnsi="Times New Roman" w:cs="Times New Roman"/>
              </w:rPr>
              <w:t xml:space="preserve">ilologie </w:t>
            </w:r>
            <w:r w:rsidR="00543BD7" w:rsidRPr="00E965E4">
              <w:rPr>
                <w:rFonts w:ascii="Times New Roman" w:hAnsi="Times New Roman" w:cs="Times New Roman"/>
                <w:b/>
              </w:rPr>
              <w:t>bilingv</w:t>
            </w:r>
            <w:r w:rsidR="00B01788">
              <w:rPr>
                <w:rFonts w:ascii="Times New Roman" w:hAnsi="Times New Roman" w:cs="Times New Roman"/>
                <w:b/>
              </w:rPr>
              <w:t xml:space="preserve"> </w:t>
            </w:r>
            <w:r w:rsidR="00543BD7" w:rsidRPr="00E965E4">
              <w:rPr>
                <w:rFonts w:ascii="Times New Roman" w:hAnsi="Times New Roman" w:cs="Times New Roman"/>
                <w:b/>
              </w:rPr>
              <w:t>engleză</w:t>
            </w:r>
          </w:p>
        </w:tc>
        <w:tc>
          <w:tcPr>
            <w:tcW w:w="720" w:type="dxa"/>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7,33</w:t>
            </w:r>
          </w:p>
        </w:tc>
        <w:tc>
          <w:tcPr>
            <w:tcW w:w="720" w:type="dxa"/>
            <w:tcBorders>
              <w:right w:val="single" w:sz="4" w:space="0" w:color="auto"/>
            </w:tcBorders>
            <w:vAlign w:val="center"/>
          </w:tcPr>
          <w:p w:rsidR="00543BD7" w:rsidRPr="00E965E4" w:rsidRDefault="00F4148C"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r w:rsidR="00042823">
              <w:rPr>
                <w:rFonts w:ascii="Times New Roman" w:hAnsi="Times New Roman" w:cs="Times New Roman"/>
                <w:b/>
                <w:bCs/>
              </w:rPr>
              <w:t>70</w:t>
            </w:r>
          </w:p>
        </w:tc>
      </w:tr>
      <w:tr w:rsidR="00543BD7" w:rsidRPr="00E965E4" w:rsidTr="00B2131D">
        <w:trPr>
          <w:trHeight w:val="242"/>
        </w:trPr>
        <w:tc>
          <w:tcPr>
            <w:tcW w:w="416" w:type="dxa"/>
            <w:vMerge/>
            <w:tcBorders>
              <w:left w:val="single" w:sz="4" w:space="0" w:color="auto"/>
              <w:bottom w:val="double" w:sz="4" w:space="0" w:color="auto"/>
            </w:tcBorders>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Borders>
              <w:bottom w:val="double" w:sz="4" w:space="0" w:color="auto"/>
            </w:tcBorders>
            <w:vAlign w:val="center"/>
          </w:tcPr>
          <w:p w:rsidR="00543BD7" w:rsidRPr="00E965E4" w:rsidRDefault="005D4360" w:rsidP="00543BD7">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543BD7" w:rsidRPr="00E965E4">
              <w:rPr>
                <w:rFonts w:ascii="Times New Roman" w:hAnsi="Times New Roman" w:cs="Times New Roman"/>
              </w:rPr>
              <w:t>tiinţe sociale</w:t>
            </w:r>
          </w:p>
        </w:tc>
        <w:tc>
          <w:tcPr>
            <w:tcW w:w="720" w:type="dxa"/>
            <w:tcBorders>
              <w:bottom w:val="doub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tcBorders>
              <w:bottom w:val="double" w:sz="4" w:space="0" w:color="auto"/>
            </w:tcBorders>
            <w:vAlign w:val="center"/>
          </w:tcPr>
          <w:p w:rsidR="00543BD7" w:rsidRPr="00E965E4" w:rsidRDefault="00543BD7"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7,24</w:t>
            </w:r>
          </w:p>
        </w:tc>
        <w:tc>
          <w:tcPr>
            <w:tcW w:w="720" w:type="dxa"/>
            <w:tcBorders>
              <w:bottom w:val="double" w:sz="4" w:space="0" w:color="auto"/>
              <w:right w:val="single" w:sz="4" w:space="0" w:color="auto"/>
            </w:tcBorders>
            <w:vAlign w:val="center"/>
          </w:tcPr>
          <w:p w:rsidR="00543BD7" w:rsidRPr="00E965E4" w:rsidRDefault="00F4148C"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174</w:t>
            </w:r>
          </w:p>
        </w:tc>
      </w:tr>
      <w:tr w:rsidR="00D35958" w:rsidRPr="00D46B3B" w:rsidTr="00B2131D">
        <w:trPr>
          <w:trHeight w:val="330"/>
        </w:trPr>
        <w:tc>
          <w:tcPr>
            <w:tcW w:w="416" w:type="dxa"/>
            <w:vMerge w:val="restart"/>
            <w:tcBorders>
              <w:top w:val="nil"/>
              <w:left w:val="single" w:sz="4" w:space="0" w:color="auto"/>
            </w:tcBorders>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12</w:t>
            </w:r>
            <w:r w:rsidR="005D4360">
              <w:rPr>
                <w:rFonts w:ascii="Times New Roman" w:hAnsi="Times New Roman" w:cs="Times New Roman"/>
                <w:b/>
                <w:bCs/>
              </w:rPr>
              <w:t>.</w:t>
            </w:r>
          </w:p>
        </w:tc>
        <w:tc>
          <w:tcPr>
            <w:tcW w:w="4804" w:type="dxa"/>
            <w:gridSpan w:val="4"/>
            <w:tcBorders>
              <w:top w:val="nil"/>
              <w:bottom w:val="single" w:sz="4" w:space="0" w:color="auto"/>
              <w:right w:val="single" w:sz="4" w:space="0" w:color="auto"/>
            </w:tcBorders>
            <w:shd w:val="clear" w:color="auto" w:fill="D9D9D9"/>
            <w:vAlign w:val="center"/>
          </w:tcPr>
          <w:p w:rsidR="00D35958" w:rsidRPr="00D46B3B" w:rsidRDefault="00D35958" w:rsidP="00543BD7">
            <w:pPr>
              <w:widowControl w:val="0"/>
              <w:autoSpaceDE w:val="0"/>
              <w:autoSpaceDN w:val="0"/>
              <w:adjustRightInd w:val="0"/>
              <w:spacing w:after="0" w:line="240" w:lineRule="auto"/>
              <w:rPr>
                <w:rFonts w:ascii="Times New Roman" w:hAnsi="Times New Roman" w:cs="Times New Roman"/>
                <w:b/>
                <w:bCs/>
                <w:lang w:val="fr-FR"/>
              </w:rPr>
            </w:pPr>
            <w:r w:rsidRPr="00D46B3B">
              <w:rPr>
                <w:rFonts w:ascii="Times New Roman" w:hAnsi="Times New Roman" w:cs="Times New Roman"/>
                <w:b/>
                <w:bCs/>
                <w:lang w:val="fr-FR"/>
              </w:rPr>
              <w:t>Liceul Tehnologic "Dimitrie Petrescu" CARACAL</w:t>
            </w:r>
          </w:p>
        </w:tc>
      </w:tr>
      <w:tr w:rsidR="00D35958" w:rsidRPr="00D46B3B" w:rsidTr="00B2131D">
        <w:trPr>
          <w:trHeight w:val="488"/>
        </w:trPr>
        <w:tc>
          <w:tcPr>
            <w:tcW w:w="416" w:type="dxa"/>
            <w:vMerge/>
            <w:tcBorders>
              <w:left w:val="single" w:sz="4" w:space="0" w:color="auto"/>
            </w:tcBorders>
            <w:shd w:val="clear" w:color="auto" w:fill="auto"/>
          </w:tcPr>
          <w:p w:rsidR="00D35958" w:rsidRPr="00D46B3B" w:rsidRDefault="00D35958" w:rsidP="00543BD7">
            <w:pPr>
              <w:widowControl w:val="0"/>
              <w:autoSpaceDE w:val="0"/>
              <w:autoSpaceDN w:val="0"/>
              <w:adjustRightInd w:val="0"/>
              <w:spacing w:after="0" w:line="240" w:lineRule="auto"/>
              <w:jc w:val="center"/>
              <w:rPr>
                <w:rFonts w:ascii="Times New Roman" w:hAnsi="Times New Roman" w:cs="Times New Roman"/>
                <w:lang w:val="fr-FR"/>
              </w:rPr>
            </w:pPr>
          </w:p>
        </w:tc>
        <w:tc>
          <w:tcPr>
            <w:tcW w:w="4804" w:type="dxa"/>
            <w:gridSpan w:val="4"/>
            <w:tcBorders>
              <w:top w:val="single" w:sz="4" w:space="0" w:color="auto"/>
              <w:right w:val="single" w:sz="4" w:space="0" w:color="auto"/>
            </w:tcBorders>
            <w:vAlign w:val="center"/>
          </w:tcPr>
          <w:p w:rsidR="00D35958" w:rsidRPr="00D46B3B" w:rsidRDefault="00D35958" w:rsidP="00543BD7">
            <w:pPr>
              <w:spacing w:after="0" w:line="240" w:lineRule="auto"/>
              <w:rPr>
                <w:rFonts w:ascii="Times New Roman" w:hAnsi="Times New Roman" w:cs="Times New Roman"/>
                <w:lang w:val="it-IT"/>
              </w:rPr>
            </w:pPr>
            <w:r w:rsidRPr="00D46B3B">
              <w:rPr>
                <w:rFonts w:ascii="Times New Roman" w:hAnsi="Times New Roman" w:cs="Times New Roman"/>
                <w:b/>
                <w:bCs/>
                <w:i/>
                <w:lang w:val="it-IT"/>
              </w:rPr>
              <w:t>filiera tehnologică</w:t>
            </w:r>
            <w:r w:rsidRPr="00D46B3B">
              <w:rPr>
                <w:rFonts w:ascii="Times New Roman" w:hAnsi="Times New Roman" w:cs="Times New Roman"/>
                <w:bCs/>
                <w:lang w:val="it-IT"/>
              </w:rPr>
              <w:t xml:space="preserve"> - </w:t>
            </w:r>
            <w:r w:rsidRPr="00D46B3B">
              <w:rPr>
                <w:rFonts w:ascii="Times New Roman" w:hAnsi="Times New Roman" w:cs="Times New Roman"/>
                <w:lang w:val="it-IT"/>
              </w:rPr>
              <w:t>profil resurse naturale şi protecţia mediului</w:t>
            </w:r>
          </w:p>
        </w:tc>
      </w:tr>
      <w:tr w:rsidR="00D35958" w:rsidRPr="00E965E4" w:rsidTr="00B2131D">
        <w:trPr>
          <w:trHeight w:val="224"/>
        </w:trPr>
        <w:tc>
          <w:tcPr>
            <w:tcW w:w="416" w:type="dxa"/>
            <w:vMerge/>
            <w:tcBorders>
              <w:left w:val="single" w:sz="4" w:space="0" w:color="auto"/>
            </w:tcBorders>
            <w:shd w:val="clear" w:color="auto" w:fill="auto"/>
          </w:tcPr>
          <w:p w:rsidR="00D35958" w:rsidRPr="00D46B3B" w:rsidRDefault="00D35958" w:rsidP="00543BD7">
            <w:pPr>
              <w:widowControl w:val="0"/>
              <w:autoSpaceDE w:val="0"/>
              <w:autoSpaceDN w:val="0"/>
              <w:adjustRightInd w:val="0"/>
              <w:spacing w:after="0" w:line="240" w:lineRule="auto"/>
              <w:jc w:val="center"/>
              <w:rPr>
                <w:rFonts w:ascii="Times New Roman" w:hAnsi="Times New Roman" w:cs="Times New Roman"/>
                <w:lang w:val="it-IT"/>
              </w:rPr>
            </w:pPr>
          </w:p>
        </w:tc>
        <w:tc>
          <w:tcPr>
            <w:tcW w:w="3364" w:type="dxa"/>
            <w:gridSpan w:val="2"/>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agricultură</w:t>
            </w:r>
          </w:p>
        </w:tc>
        <w:tc>
          <w:tcPr>
            <w:tcW w:w="720" w:type="dxa"/>
            <w:vMerge w:val="restart"/>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4.79</w:t>
            </w:r>
          </w:p>
        </w:tc>
        <w:tc>
          <w:tcPr>
            <w:tcW w:w="720" w:type="dxa"/>
            <w:vMerge w:val="restart"/>
            <w:tcBorders>
              <w:right w:val="single" w:sz="4" w:space="0" w:color="auto"/>
            </w:tcBorders>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124</w:t>
            </w:r>
          </w:p>
        </w:tc>
      </w:tr>
      <w:tr w:rsidR="00D35958" w:rsidRPr="00E965E4" w:rsidTr="00B2131D">
        <w:trPr>
          <w:trHeight w:val="20"/>
        </w:trPr>
        <w:tc>
          <w:tcPr>
            <w:tcW w:w="416" w:type="dxa"/>
            <w:vMerge/>
            <w:tcBorders>
              <w:left w:val="single" w:sz="4" w:space="0" w:color="auto"/>
            </w:tcBorders>
            <w:shd w:val="clear" w:color="auto" w:fill="auto"/>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D35958" w:rsidRPr="00E965E4" w:rsidRDefault="00D35958" w:rsidP="00543BD7">
            <w:pPr>
              <w:widowControl w:val="0"/>
              <w:autoSpaceDE w:val="0"/>
              <w:autoSpaceDN w:val="0"/>
              <w:adjustRightInd w:val="0"/>
              <w:spacing w:after="0" w:line="240" w:lineRule="auto"/>
              <w:rPr>
                <w:rFonts w:ascii="Times New Roman" w:hAnsi="Times New Roman" w:cs="Times New Roman"/>
                <w:iCs/>
              </w:rPr>
            </w:pPr>
            <w:r w:rsidRPr="00E965E4">
              <w:rPr>
                <w:rFonts w:ascii="Times New Roman" w:hAnsi="Times New Roman" w:cs="Times New Roman"/>
                <w:iCs/>
              </w:rPr>
              <w:t>Tehnician în agricultură</w:t>
            </w:r>
          </w:p>
        </w:tc>
        <w:tc>
          <w:tcPr>
            <w:tcW w:w="720" w:type="dxa"/>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12</w:t>
            </w:r>
          </w:p>
        </w:tc>
        <w:tc>
          <w:tcPr>
            <w:tcW w:w="720" w:type="dxa"/>
            <w:vMerge/>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p>
        </w:tc>
      </w:tr>
      <w:tr w:rsidR="00D35958" w:rsidRPr="00E965E4" w:rsidTr="00B2131D">
        <w:trPr>
          <w:trHeight w:val="20"/>
        </w:trPr>
        <w:tc>
          <w:tcPr>
            <w:tcW w:w="416" w:type="dxa"/>
            <w:vMerge/>
            <w:tcBorders>
              <w:left w:val="single" w:sz="4" w:space="0" w:color="auto"/>
            </w:tcBorders>
            <w:shd w:val="clear" w:color="auto" w:fill="auto"/>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iCs/>
              </w:rPr>
              <w:t>domeniul-</w:t>
            </w:r>
            <w:r w:rsidRPr="00720184">
              <w:rPr>
                <w:rFonts w:ascii="Times New Roman" w:hAnsi="Times New Roman" w:cs="Times New Roman"/>
                <w:b/>
                <w:iCs/>
              </w:rPr>
              <w:t>industrie alimentară</w:t>
            </w:r>
          </w:p>
        </w:tc>
        <w:tc>
          <w:tcPr>
            <w:tcW w:w="720" w:type="dxa"/>
            <w:vMerge w:val="restart"/>
            <w:vAlign w:val="center"/>
          </w:tcPr>
          <w:p w:rsidR="00D35958" w:rsidRPr="00E965E4" w:rsidRDefault="00042823" w:rsidP="00543BD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125</w:t>
            </w:r>
          </w:p>
        </w:tc>
      </w:tr>
      <w:tr w:rsidR="00D35958" w:rsidRPr="00E965E4" w:rsidTr="00B2131D">
        <w:trPr>
          <w:trHeight w:val="20"/>
        </w:trPr>
        <w:tc>
          <w:tcPr>
            <w:tcW w:w="416" w:type="dxa"/>
            <w:vMerge/>
            <w:tcBorders>
              <w:left w:val="single" w:sz="4" w:space="0" w:color="auto"/>
            </w:tcBorders>
            <w:shd w:val="clear" w:color="auto" w:fill="auto"/>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D35958" w:rsidRPr="00E965E4" w:rsidRDefault="00D35958" w:rsidP="00543BD7">
            <w:pPr>
              <w:widowControl w:val="0"/>
              <w:autoSpaceDE w:val="0"/>
              <w:autoSpaceDN w:val="0"/>
              <w:adjustRightInd w:val="0"/>
              <w:spacing w:after="0" w:line="240" w:lineRule="auto"/>
              <w:rPr>
                <w:rFonts w:ascii="Times New Roman" w:hAnsi="Times New Roman" w:cs="Times New Roman"/>
                <w:iCs/>
              </w:rPr>
            </w:pPr>
            <w:r>
              <w:rPr>
                <w:rFonts w:ascii="Times New Roman" w:hAnsi="Times New Roman" w:cs="Times New Roman"/>
                <w:iCs/>
              </w:rPr>
              <w:t>Tehnician în industria alimentară</w:t>
            </w:r>
          </w:p>
        </w:tc>
        <w:tc>
          <w:tcPr>
            <w:tcW w:w="720" w:type="dxa"/>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12</w:t>
            </w:r>
          </w:p>
        </w:tc>
        <w:tc>
          <w:tcPr>
            <w:tcW w:w="720" w:type="dxa"/>
            <w:vMerge/>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p>
        </w:tc>
      </w:tr>
      <w:tr w:rsidR="00D35958" w:rsidRPr="00E965E4" w:rsidTr="00B2131D">
        <w:trPr>
          <w:trHeight w:val="20"/>
        </w:trPr>
        <w:tc>
          <w:tcPr>
            <w:tcW w:w="416" w:type="dxa"/>
            <w:vMerge/>
            <w:tcBorders>
              <w:left w:val="single" w:sz="4" w:space="0" w:color="auto"/>
            </w:tcBorders>
            <w:shd w:val="clear" w:color="auto" w:fill="auto"/>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sz="4" w:space="0" w:color="auto"/>
            </w:tcBorders>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tehnic</w:t>
            </w:r>
          </w:p>
        </w:tc>
      </w:tr>
      <w:tr w:rsidR="00D35958" w:rsidRPr="00E965E4" w:rsidTr="00B2131D">
        <w:trPr>
          <w:trHeight w:val="20"/>
        </w:trPr>
        <w:tc>
          <w:tcPr>
            <w:tcW w:w="416" w:type="dxa"/>
            <w:vMerge/>
            <w:tcBorders>
              <w:left w:val="single" w:sz="4" w:space="0" w:color="auto"/>
            </w:tcBorders>
            <w:shd w:val="clear" w:color="auto" w:fill="auto"/>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D35958" w:rsidRPr="00E965E4" w:rsidRDefault="00D35958" w:rsidP="00543BD7">
            <w:pPr>
              <w:widowControl w:val="0"/>
              <w:autoSpaceDE w:val="0"/>
              <w:autoSpaceDN w:val="0"/>
              <w:adjustRightInd w:val="0"/>
              <w:spacing w:after="0" w:line="240" w:lineRule="auto"/>
              <w:rPr>
                <w:rFonts w:ascii="Times New Roman" w:hAnsi="Times New Roman" w:cs="Times New Roman"/>
                <w:iCs/>
              </w:rPr>
            </w:pPr>
            <w:r w:rsidRPr="00E965E4">
              <w:rPr>
                <w:rFonts w:ascii="Times New Roman" w:hAnsi="Times New Roman" w:cs="Times New Roman"/>
              </w:rPr>
              <w:t>domeniul -</w:t>
            </w:r>
            <w:r w:rsidRPr="00E965E4">
              <w:rPr>
                <w:rFonts w:ascii="Times New Roman" w:hAnsi="Times New Roman" w:cs="Times New Roman"/>
                <w:b/>
              </w:rPr>
              <w:t xml:space="preserve"> mecanică</w:t>
            </w:r>
          </w:p>
        </w:tc>
        <w:tc>
          <w:tcPr>
            <w:tcW w:w="720" w:type="dxa"/>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val="restart"/>
            <w:vAlign w:val="center"/>
          </w:tcPr>
          <w:p w:rsidR="00D35958" w:rsidRPr="00E965E4" w:rsidRDefault="00042823" w:rsidP="00543BD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126</w:t>
            </w:r>
          </w:p>
        </w:tc>
      </w:tr>
      <w:tr w:rsidR="00D35958" w:rsidRPr="00E965E4" w:rsidTr="00B2131D">
        <w:trPr>
          <w:trHeight w:val="20"/>
        </w:trPr>
        <w:tc>
          <w:tcPr>
            <w:tcW w:w="416" w:type="dxa"/>
            <w:vMerge/>
            <w:tcBorders>
              <w:left w:val="single" w:sz="4" w:space="0" w:color="auto"/>
            </w:tcBorders>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D35958" w:rsidRPr="00E965E4" w:rsidRDefault="00D35958" w:rsidP="002F0D7A">
            <w:pPr>
              <w:widowControl w:val="0"/>
              <w:autoSpaceDE w:val="0"/>
              <w:autoSpaceDN w:val="0"/>
              <w:adjustRightInd w:val="0"/>
              <w:spacing w:after="0" w:line="240" w:lineRule="auto"/>
              <w:rPr>
                <w:rFonts w:ascii="Times New Roman" w:hAnsi="Times New Roman" w:cs="Times New Roman"/>
                <w:iCs/>
              </w:rPr>
            </w:pPr>
            <w:r w:rsidRPr="00E965E4">
              <w:rPr>
                <w:rFonts w:ascii="Times New Roman" w:hAnsi="Times New Roman" w:cs="Times New Roman"/>
                <w:iCs/>
              </w:rPr>
              <w:t xml:space="preserve">Tehnician </w:t>
            </w:r>
            <w:r>
              <w:rPr>
                <w:rFonts w:ascii="Times New Roman" w:hAnsi="Times New Roman" w:cs="Times New Roman"/>
                <w:iCs/>
              </w:rPr>
              <w:t>transporturi</w:t>
            </w:r>
          </w:p>
        </w:tc>
        <w:tc>
          <w:tcPr>
            <w:tcW w:w="720" w:type="dxa"/>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w:t>
            </w:r>
            <w:r>
              <w:rPr>
                <w:rFonts w:ascii="Times New Roman" w:hAnsi="Times New Roman" w:cs="Times New Roman"/>
              </w:rPr>
              <w:t>4</w:t>
            </w:r>
          </w:p>
        </w:tc>
        <w:tc>
          <w:tcPr>
            <w:tcW w:w="720" w:type="dxa"/>
            <w:vMerge/>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p>
        </w:tc>
      </w:tr>
      <w:tr w:rsidR="00D35958" w:rsidRPr="00D46B3B" w:rsidTr="00B2131D">
        <w:trPr>
          <w:trHeight w:val="330"/>
        </w:trPr>
        <w:tc>
          <w:tcPr>
            <w:tcW w:w="416" w:type="dxa"/>
            <w:vMerge w:val="restart"/>
            <w:tcBorders>
              <w:top w:val="double" w:sz="4" w:space="0" w:color="auto"/>
              <w:left w:val="single" w:sz="4" w:space="0" w:color="auto"/>
            </w:tcBorders>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13</w:t>
            </w:r>
            <w:r w:rsidR="005D4360">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D35958" w:rsidRPr="00D46B3B" w:rsidRDefault="00D35958" w:rsidP="00543BD7">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lang w:val="it-IT"/>
              </w:rPr>
              <w:t>Liceul Tehnologic „Matei Basarab” CARACAL</w:t>
            </w:r>
          </w:p>
        </w:tc>
      </w:tr>
      <w:tr w:rsidR="00D35958" w:rsidRPr="00E965E4" w:rsidTr="00B2131D">
        <w:trPr>
          <w:trHeight w:val="269"/>
        </w:trPr>
        <w:tc>
          <w:tcPr>
            <w:tcW w:w="416" w:type="dxa"/>
            <w:vMerge/>
            <w:tcBorders>
              <w:left w:val="single" w:sz="4" w:space="0" w:color="auto"/>
            </w:tcBorders>
          </w:tcPr>
          <w:p w:rsidR="00D35958" w:rsidRPr="00D46B3B" w:rsidRDefault="00D35958" w:rsidP="00543BD7">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top w:val="single" w:sz="4" w:space="0" w:color="auto"/>
              <w:right w:val="single" w:sz="4" w:space="0" w:color="auto"/>
            </w:tcBorders>
            <w:vAlign w:val="center"/>
          </w:tcPr>
          <w:p w:rsidR="00D35958" w:rsidRPr="00E965E4" w:rsidRDefault="00D35958" w:rsidP="00543BD7">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tehnic</w:t>
            </w:r>
          </w:p>
        </w:tc>
      </w:tr>
      <w:tr w:rsidR="00D35958" w:rsidRPr="00E965E4" w:rsidTr="00B2131D">
        <w:trPr>
          <w:trHeight w:val="20"/>
        </w:trPr>
        <w:tc>
          <w:tcPr>
            <w:tcW w:w="416" w:type="dxa"/>
            <w:vMerge/>
            <w:tcBorders>
              <w:left w:val="single" w:sz="4" w:space="0" w:color="auto"/>
            </w:tcBorders>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 -</w:t>
            </w:r>
            <w:r w:rsidRPr="00E965E4">
              <w:rPr>
                <w:rFonts w:ascii="Times New Roman" w:hAnsi="Times New Roman" w:cs="Times New Roman"/>
                <w:b/>
              </w:rPr>
              <w:t xml:space="preserve"> mecanică</w:t>
            </w:r>
          </w:p>
        </w:tc>
        <w:tc>
          <w:tcPr>
            <w:tcW w:w="720" w:type="dxa"/>
            <w:vMerge w:val="restart"/>
            <w:shd w:val="clear" w:color="auto" w:fill="auto"/>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5,44</w:t>
            </w:r>
          </w:p>
        </w:tc>
        <w:tc>
          <w:tcPr>
            <w:tcW w:w="720" w:type="dxa"/>
            <w:vMerge w:val="restart"/>
            <w:tcBorders>
              <w:right w:val="single" w:sz="4" w:space="0" w:color="auto"/>
            </w:tcBorders>
            <w:shd w:val="clear" w:color="auto" w:fill="auto"/>
            <w:vAlign w:val="center"/>
          </w:tcPr>
          <w:p w:rsidR="00D35958" w:rsidRPr="00E965E4" w:rsidRDefault="00D35958"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w:t>
            </w:r>
            <w:r w:rsidR="00042823">
              <w:rPr>
                <w:rFonts w:ascii="Times New Roman" w:hAnsi="Times New Roman" w:cs="Times New Roman"/>
                <w:b/>
                <w:bCs/>
              </w:rPr>
              <w:t>1</w:t>
            </w:r>
          </w:p>
        </w:tc>
      </w:tr>
      <w:tr w:rsidR="00D35958" w:rsidRPr="00E965E4" w:rsidTr="00B2131D">
        <w:trPr>
          <w:trHeight w:val="314"/>
        </w:trPr>
        <w:tc>
          <w:tcPr>
            <w:tcW w:w="416" w:type="dxa"/>
            <w:vMerge/>
            <w:tcBorders>
              <w:left w:val="single" w:sz="4" w:space="0" w:color="auto"/>
            </w:tcBorders>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Pr>
          <w:p w:rsidR="00D35958" w:rsidRPr="00E965E4" w:rsidRDefault="005D4360" w:rsidP="00C7784D">
            <w:pPr>
              <w:spacing w:after="0" w:line="240" w:lineRule="auto"/>
              <w:ind w:right="-67"/>
              <w:rPr>
                <w:rFonts w:ascii="Times New Roman" w:hAnsi="Times New Roman" w:cs="Times New Roman"/>
              </w:rPr>
            </w:pPr>
            <w:r>
              <w:rPr>
                <w:rFonts w:ascii="Times New Roman" w:hAnsi="Times New Roman" w:cs="Times New Roman"/>
              </w:rPr>
              <w:t>T</w:t>
            </w:r>
            <w:r w:rsidR="00D35958" w:rsidRPr="00E965E4">
              <w:rPr>
                <w:rFonts w:ascii="Times New Roman" w:hAnsi="Times New Roman" w:cs="Times New Roman"/>
              </w:rPr>
              <w:t xml:space="preserve">ehnician </w:t>
            </w:r>
            <w:r w:rsidR="00D35958">
              <w:rPr>
                <w:rFonts w:ascii="Times New Roman" w:hAnsi="Times New Roman" w:cs="Times New Roman"/>
              </w:rPr>
              <w:t xml:space="preserve"> mecatronist</w:t>
            </w:r>
          </w:p>
        </w:tc>
        <w:tc>
          <w:tcPr>
            <w:tcW w:w="720" w:type="dxa"/>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w:t>
            </w:r>
            <w:r>
              <w:rPr>
                <w:rFonts w:ascii="Times New Roman" w:hAnsi="Times New Roman" w:cs="Times New Roman"/>
              </w:rPr>
              <w:t>4</w:t>
            </w:r>
          </w:p>
        </w:tc>
        <w:tc>
          <w:tcPr>
            <w:tcW w:w="720" w:type="dxa"/>
            <w:vMerge/>
            <w:shd w:val="clear" w:color="auto" w:fill="auto"/>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p>
        </w:tc>
      </w:tr>
      <w:tr w:rsidR="00D35958" w:rsidRPr="00E965E4" w:rsidTr="00B2131D">
        <w:trPr>
          <w:trHeight w:val="20"/>
        </w:trPr>
        <w:tc>
          <w:tcPr>
            <w:tcW w:w="416" w:type="dxa"/>
            <w:vMerge/>
            <w:tcBorders>
              <w:left w:val="single" w:sz="4" w:space="0" w:color="auto"/>
            </w:tcBorders>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Pr>
          <w:p w:rsidR="00D35958" w:rsidRPr="00E965E4" w:rsidRDefault="00D35958" w:rsidP="00C7784D">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Pr>
                <w:rFonts w:ascii="Times New Roman" w:hAnsi="Times New Roman" w:cs="Times New Roman"/>
                <w:b/>
              </w:rPr>
              <w:t>industrie textilă și pielărie</w:t>
            </w:r>
          </w:p>
        </w:tc>
        <w:tc>
          <w:tcPr>
            <w:tcW w:w="720" w:type="dxa"/>
            <w:vMerge w:val="restart"/>
            <w:tcBorders>
              <w:right w:val="single" w:sz="4" w:space="0" w:color="auto"/>
            </w:tcBorders>
            <w:shd w:val="clear" w:color="auto" w:fill="auto"/>
            <w:vAlign w:val="center"/>
          </w:tcPr>
          <w:p w:rsidR="00D35958" w:rsidRPr="00E965E4" w:rsidRDefault="00042823" w:rsidP="00543BD7">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nou</w:t>
            </w:r>
          </w:p>
        </w:tc>
        <w:tc>
          <w:tcPr>
            <w:tcW w:w="720" w:type="dxa"/>
            <w:vMerge w:val="restart"/>
            <w:tcBorders>
              <w:right w:val="single" w:sz="4" w:space="0" w:color="auto"/>
            </w:tcBorders>
            <w:shd w:val="clear" w:color="auto" w:fill="auto"/>
            <w:vAlign w:val="center"/>
          </w:tcPr>
          <w:p w:rsidR="00D35958" w:rsidRPr="00E965E4" w:rsidRDefault="00D35958"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w:t>
            </w:r>
            <w:r w:rsidR="00042823">
              <w:rPr>
                <w:rFonts w:ascii="Times New Roman" w:hAnsi="Times New Roman" w:cs="Times New Roman"/>
                <w:b/>
                <w:bCs/>
              </w:rPr>
              <w:t>0</w:t>
            </w:r>
          </w:p>
        </w:tc>
      </w:tr>
      <w:tr w:rsidR="00D35958" w:rsidRPr="00E965E4" w:rsidTr="00B2131D">
        <w:trPr>
          <w:trHeight w:val="20"/>
        </w:trPr>
        <w:tc>
          <w:tcPr>
            <w:tcW w:w="416" w:type="dxa"/>
            <w:vMerge/>
            <w:tcBorders>
              <w:left w:val="single" w:sz="4" w:space="0" w:color="auto"/>
            </w:tcBorders>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tcPr>
          <w:p w:rsidR="00D35958" w:rsidRPr="00E965E4" w:rsidRDefault="00D35958" w:rsidP="00C7784D">
            <w:pPr>
              <w:spacing w:after="0" w:line="240" w:lineRule="auto"/>
              <w:ind w:right="-67"/>
              <w:rPr>
                <w:rFonts w:ascii="Times New Roman" w:hAnsi="Times New Roman" w:cs="Times New Roman"/>
              </w:rPr>
            </w:pPr>
            <w:r w:rsidRPr="00E965E4">
              <w:rPr>
                <w:rFonts w:ascii="Times New Roman" w:hAnsi="Times New Roman" w:cs="Times New Roman"/>
              </w:rPr>
              <w:t xml:space="preserve">Tehnician </w:t>
            </w:r>
            <w:r>
              <w:rPr>
                <w:rFonts w:ascii="Times New Roman" w:hAnsi="Times New Roman" w:cs="Times New Roman"/>
              </w:rPr>
              <w:t>designer vestimentar</w:t>
            </w:r>
          </w:p>
        </w:tc>
        <w:tc>
          <w:tcPr>
            <w:tcW w:w="720" w:type="dxa"/>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tcBorders>
              <w:right w:val="single" w:sz="4" w:space="0" w:color="auto"/>
            </w:tcBorders>
            <w:shd w:val="clear" w:color="auto" w:fill="auto"/>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p>
        </w:tc>
        <w:tc>
          <w:tcPr>
            <w:tcW w:w="720" w:type="dxa"/>
            <w:vMerge/>
            <w:tcBorders>
              <w:right w:val="single" w:sz="4" w:space="0" w:color="auto"/>
            </w:tcBorders>
            <w:shd w:val="clear" w:color="auto" w:fill="auto"/>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p>
        </w:tc>
      </w:tr>
      <w:tr w:rsidR="00D35958" w:rsidRPr="00E965E4" w:rsidTr="00B2131D">
        <w:trPr>
          <w:trHeight w:val="319"/>
        </w:trPr>
        <w:tc>
          <w:tcPr>
            <w:tcW w:w="416" w:type="dxa"/>
            <w:vMerge/>
            <w:tcBorders>
              <w:left w:val="single" w:sz="4" w:space="0" w:color="auto"/>
            </w:tcBorders>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sz="4" w:space="0" w:color="auto"/>
            </w:tcBorders>
            <w:vAlign w:val="center"/>
          </w:tcPr>
          <w:p w:rsidR="00D35958" w:rsidRPr="00E965E4" w:rsidRDefault="00D35958" w:rsidP="00543BD7">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servicii</w:t>
            </w:r>
          </w:p>
        </w:tc>
      </w:tr>
      <w:tr w:rsidR="00D35958" w:rsidRPr="00E965E4" w:rsidTr="00B2131D">
        <w:trPr>
          <w:trHeight w:val="20"/>
        </w:trPr>
        <w:tc>
          <w:tcPr>
            <w:tcW w:w="416" w:type="dxa"/>
            <w:vMerge/>
            <w:tcBorders>
              <w:left w:val="single" w:sz="4" w:space="0" w:color="auto"/>
            </w:tcBorders>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vAlign w:val="center"/>
          </w:tcPr>
          <w:p w:rsidR="00D35958" w:rsidRPr="00D46B3B" w:rsidRDefault="00D35958" w:rsidP="001A18D9">
            <w:pPr>
              <w:widowControl w:val="0"/>
              <w:autoSpaceDE w:val="0"/>
              <w:autoSpaceDN w:val="0"/>
              <w:adjustRightInd w:val="0"/>
              <w:spacing w:after="0" w:line="240" w:lineRule="auto"/>
              <w:jc w:val="center"/>
              <w:rPr>
                <w:rFonts w:ascii="Times New Roman" w:hAnsi="Times New Roman" w:cs="Times New Roman"/>
                <w:lang w:val="it-IT"/>
              </w:rPr>
            </w:pPr>
            <w:r w:rsidRPr="00D46B3B">
              <w:rPr>
                <w:rFonts w:ascii="Times New Roman" w:hAnsi="Times New Roman" w:cs="Times New Roman"/>
                <w:lang w:val="it-IT"/>
              </w:rPr>
              <w:t>domeniul -</w:t>
            </w:r>
          </w:p>
          <w:p w:rsidR="00D35958" w:rsidRPr="00D46B3B" w:rsidRDefault="00D35958" w:rsidP="001A18D9">
            <w:pPr>
              <w:widowControl w:val="0"/>
              <w:autoSpaceDE w:val="0"/>
              <w:autoSpaceDN w:val="0"/>
              <w:adjustRightInd w:val="0"/>
              <w:spacing w:after="0" w:line="240" w:lineRule="auto"/>
              <w:jc w:val="center"/>
              <w:rPr>
                <w:rFonts w:ascii="Times New Roman" w:hAnsi="Times New Roman" w:cs="Times New Roman"/>
                <w:lang w:val="it-IT"/>
              </w:rPr>
            </w:pPr>
            <w:r w:rsidRPr="00D46B3B">
              <w:rPr>
                <w:rFonts w:ascii="Times New Roman" w:hAnsi="Times New Roman" w:cs="Times New Roman"/>
                <w:b/>
                <w:lang w:val="it-IT"/>
              </w:rPr>
              <w:t>estetica şi igiena corpului omenesc</w:t>
            </w:r>
          </w:p>
        </w:tc>
        <w:tc>
          <w:tcPr>
            <w:tcW w:w="720" w:type="dxa"/>
            <w:vMerge w:val="restart"/>
            <w:shd w:val="clear" w:color="auto" w:fill="auto"/>
            <w:vAlign w:val="center"/>
          </w:tcPr>
          <w:p w:rsidR="00D35958" w:rsidRPr="00D46B3B" w:rsidRDefault="00042823" w:rsidP="00543BD7">
            <w:pPr>
              <w:widowControl w:val="0"/>
              <w:autoSpaceDE w:val="0"/>
              <w:autoSpaceDN w:val="0"/>
              <w:adjustRightInd w:val="0"/>
              <w:spacing w:after="0" w:line="240" w:lineRule="auto"/>
              <w:jc w:val="center"/>
              <w:rPr>
                <w:rFonts w:ascii="Times New Roman" w:hAnsi="Times New Roman" w:cs="Times New Roman"/>
                <w:lang w:val="it-IT"/>
              </w:rPr>
            </w:pPr>
            <w:r>
              <w:rPr>
                <w:rFonts w:ascii="Times New Roman" w:hAnsi="Times New Roman" w:cs="Times New Roman"/>
                <w:lang w:val="it-IT"/>
              </w:rPr>
              <w:t>nou</w:t>
            </w:r>
          </w:p>
        </w:tc>
        <w:tc>
          <w:tcPr>
            <w:tcW w:w="720" w:type="dxa"/>
            <w:vMerge w:val="restart"/>
            <w:tcBorders>
              <w:right w:val="single" w:sz="4" w:space="0" w:color="auto"/>
            </w:tcBorders>
            <w:shd w:val="clear" w:color="auto" w:fill="auto"/>
            <w:vAlign w:val="center"/>
          </w:tcPr>
          <w:p w:rsidR="00D35958" w:rsidRPr="00E965E4" w:rsidRDefault="00D35958"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r w:rsidR="00042823">
              <w:rPr>
                <w:rFonts w:ascii="Times New Roman" w:hAnsi="Times New Roman" w:cs="Times New Roman"/>
                <w:b/>
                <w:bCs/>
              </w:rPr>
              <w:t>29</w:t>
            </w:r>
          </w:p>
        </w:tc>
      </w:tr>
      <w:tr w:rsidR="00D35958" w:rsidRPr="00E965E4" w:rsidTr="00B2131D">
        <w:trPr>
          <w:trHeight w:val="20"/>
        </w:trPr>
        <w:tc>
          <w:tcPr>
            <w:tcW w:w="416" w:type="dxa"/>
            <w:vMerge/>
            <w:tcBorders>
              <w:left w:val="single" w:sz="4" w:space="0" w:color="auto"/>
            </w:tcBorders>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D35958" w:rsidRPr="00E965E4" w:rsidRDefault="00D35958"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Coafor stilist</w:t>
            </w:r>
          </w:p>
        </w:tc>
        <w:tc>
          <w:tcPr>
            <w:tcW w:w="720" w:type="dxa"/>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12</w:t>
            </w:r>
          </w:p>
        </w:tc>
        <w:tc>
          <w:tcPr>
            <w:tcW w:w="720" w:type="dxa"/>
            <w:vMerge/>
            <w:shd w:val="clear" w:color="auto" w:fill="auto"/>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p>
        </w:tc>
      </w:tr>
      <w:tr w:rsidR="00D35958" w:rsidRPr="00E965E4" w:rsidTr="00B2131D">
        <w:trPr>
          <w:trHeight w:val="20"/>
        </w:trPr>
        <w:tc>
          <w:tcPr>
            <w:tcW w:w="416" w:type="dxa"/>
            <w:vMerge/>
            <w:tcBorders>
              <w:left w:val="single" w:sz="4" w:space="0" w:color="auto"/>
            </w:tcBorders>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economic</w:t>
            </w:r>
          </w:p>
        </w:tc>
        <w:tc>
          <w:tcPr>
            <w:tcW w:w="720" w:type="dxa"/>
            <w:vMerge w:val="restart"/>
            <w:shd w:val="clear" w:color="auto" w:fill="auto"/>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5,59</w:t>
            </w:r>
          </w:p>
        </w:tc>
        <w:tc>
          <w:tcPr>
            <w:tcW w:w="720" w:type="dxa"/>
            <w:vMerge w:val="restart"/>
            <w:tcBorders>
              <w:right w:val="single" w:sz="4" w:space="0" w:color="auto"/>
            </w:tcBorders>
            <w:shd w:val="clear" w:color="auto" w:fill="auto"/>
            <w:vAlign w:val="center"/>
          </w:tcPr>
          <w:p w:rsidR="00D35958" w:rsidRPr="00E965E4" w:rsidRDefault="00D35958"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r w:rsidR="00042823">
              <w:rPr>
                <w:rFonts w:ascii="Times New Roman" w:hAnsi="Times New Roman" w:cs="Times New Roman"/>
                <w:b/>
                <w:bCs/>
              </w:rPr>
              <w:t>27</w:t>
            </w:r>
          </w:p>
        </w:tc>
      </w:tr>
      <w:tr w:rsidR="00D35958" w:rsidRPr="00E965E4" w:rsidTr="00B2131D">
        <w:trPr>
          <w:trHeight w:val="20"/>
        </w:trPr>
        <w:tc>
          <w:tcPr>
            <w:tcW w:w="416" w:type="dxa"/>
            <w:vMerge/>
            <w:tcBorders>
              <w:left w:val="single" w:sz="4" w:space="0" w:color="auto"/>
            </w:tcBorders>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D35958" w:rsidRPr="00E965E4" w:rsidRDefault="00D35958" w:rsidP="00543BD7">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rPr>
              <w:t>Tehnician în activități economice</w:t>
            </w:r>
          </w:p>
        </w:tc>
        <w:tc>
          <w:tcPr>
            <w:tcW w:w="720" w:type="dxa"/>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12</w:t>
            </w:r>
          </w:p>
        </w:tc>
        <w:tc>
          <w:tcPr>
            <w:tcW w:w="720" w:type="dxa"/>
            <w:vMerge/>
            <w:shd w:val="clear" w:color="auto" w:fill="auto"/>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D35958" w:rsidRPr="00E965E4" w:rsidRDefault="00D35958" w:rsidP="00543BD7">
            <w:pPr>
              <w:widowControl w:val="0"/>
              <w:autoSpaceDE w:val="0"/>
              <w:autoSpaceDN w:val="0"/>
              <w:adjustRightInd w:val="0"/>
              <w:spacing w:after="0" w:line="240" w:lineRule="auto"/>
              <w:jc w:val="center"/>
              <w:rPr>
                <w:rFonts w:ascii="Times New Roman" w:hAnsi="Times New Roman" w:cs="Times New Roman"/>
                <w:b/>
                <w:bCs/>
              </w:rPr>
            </w:pPr>
          </w:p>
        </w:tc>
      </w:tr>
      <w:tr w:rsidR="00D35958" w:rsidRPr="00E965E4" w:rsidTr="00B2131D">
        <w:trPr>
          <w:trHeight w:val="20"/>
        </w:trPr>
        <w:tc>
          <w:tcPr>
            <w:tcW w:w="416" w:type="dxa"/>
            <w:vMerge/>
            <w:tcBorders>
              <w:left w:val="single" w:sz="4" w:space="0" w:color="auto"/>
            </w:tcBorders>
          </w:tcPr>
          <w:p w:rsidR="00D35958" w:rsidRPr="00E965E4" w:rsidRDefault="00D35958" w:rsidP="001A18D9">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vAlign w:val="center"/>
          </w:tcPr>
          <w:p w:rsidR="00D35958" w:rsidRPr="00E965E4" w:rsidRDefault="00D35958"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–turism și alimentație</w:t>
            </w:r>
          </w:p>
        </w:tc>
        <w:tc>
          <w:tcPr>
            <w:tcW w:w="720" w:type="dxa"/>
            <w:vMerge w:val="restart"/>
            <w:shd w:val="clear" w:color="auto" w:fill="auto"/>
            <w:vAlign w:val="center"/>
          </w:tcPr>
          <w:p w:rsidR="00D35958" w:rsidRPr="00E965E4" w:rsidRDefault="00042823"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shd w:val="clear" w:color="auto" w:fill="auto"/>
            <w:vAlign w:val="center"/>
          </w:tcPr>
          <w:p w:rsidR="00D35958" w:rsidRPr="00E965E4" w:rsidRDefault="00D35958" w:rsidP="00042823">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13</w:t>
            </w:r>
            <w:r w:rsidR="00042823">
              <w:rPr>
                <w:rFonts w:ascii="Times New Roman" w:hAnsi="Times New Roman" w:cs="Times New Roman"/>
                <w:b/>
                <w:bCs/>
              </w:rPr>
              <w:t>2</w:t>
            </w:r>
          </w:p>
        </w:tc>
      </w:tr>
      <w:tr w:rsidR="00D35958" w:rsidRPr="00E965E4" w:rsidTr="00B2131D">
        <w:trPr>
          <w:trHeight w:val="20"/>
        </w:trPr>
        <w:tc>
          <w:tcPr>
            <w:tcW w:w="416" w:type="dxa"/>
            <w:vMerge/>
            <w:tcBorders>
              <w:left w:val="single" w:sz="4" w:space="0" w:color="auto"/>
            </w:tcBorders>
          </w:tcPr>
          <w:p w:rsidR="00D35958" w:rsidRPr="00E965E4" w:rsidRDefault="00D35958"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D35958" w:rsidRPr="00E965E4" w:rsidRDefault="005D4360"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w:t>
            </w:r>
            <w:r w:rsidR="00D35958" w:rsidRPr="00E965E4">
              <w:rPr>
                <w:rFonts w:ascii="Times New Roman" w:hAnsi="Times New Roman" w:cs="Times New Roman"/>
              </w:rPr>
              <w:t xml:space="preserve">ehnician în </w:t>
            </w:r>
            <w:r w:rsidR="00D35958">
              <w:rPr>
                <w:rFonts w:ascii="Times New Roman" w:hAnsi="Times New Roman" w:cs="Times New Roman"/>
              </w:rPr>
              <w:t>gastronomie</w:t>
            </w:r>
          </w:p>
        </w:tc>
        <w:tc>
          <w:tcPr>
            <w:tcW w:w="720" w:type="dxa"/>
            <w:vAlign w:val="center"/>
          </w:tcPr>
          <w:p w:rsidR="00D35958" w:rsidRPr="00E965E4" w:rsidRDefault="00D35958"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shd w:val="clear" w:color="auto" w:fill="auto"/>
            <w:vAlign w:val="center"/>
          </w:tcPr>
          <w:p w:rsidR="00D35958" w:rsidRPr="00E965E4" w:rsidRDefault="00D35958" w:rsidP="001A18D9">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D35958" w:rsidRPr="00E965E4" w:rsidRDefault="00D35958" w:rsidP="001A18D9">
            <w:pPr>
              <w:widowControl w:val="0"/>
              <w:autoSpaceDE w:val="0"/>
              <w:autoSpaceDN w:val="0"/>
              <w:adjustRightInd w:val="0"/>
              <w:spacing w:after="0" w:line="240" w:lineRule="auto"/>
              <w:jc w:val="center"/>
              <w:rPr>
                <w:rFonts w:ascii="Times New Roman" w:hAnsi="Times New Roman" w:cs="Times New Roman"/>
                <w:b/>
                <w:bCs/>
              </w:rPr>
            </w:pPr>
          </w:p>
        </w:tc>
      </w:tr>
      <w:tr w:rsidR="001A18D9" w:rsidRPr="00D46B3B" w:rsidTr="00B2131D">
        <w:trPr>
          <w:trHeight w:val="330"/>
        </w:trPr>
        <w:tc>
          <w:tcPr>
            <w:tcW w:w="416" w:type="dxa"/>
            <w:vMerge w:val="restart"/>
            <w:tcBorders>
              <w:top w:val="double" w:sz="4" w:space="0" w:color="auto"/>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lastRenderedPageBreak/>
              <w:t>14</w:t>
            </w:r>
            <w:r w:rsidR="005D4360">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283603" w:rsidRPr="00D46B3B" w:rsidRDefault="001A18D9" w:rsidP="001A18D9">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lang w:val="it-IT"/>
              </w:rPr>
              <w:t>Liceul Teoretic "Al.I.</w:t>
            </w:r>
            <w:r w:rsidR="00284DD7">
              <w:rPr>
                <w:rFonts w:ascii="Times New Roman" w:hAnsi="Times New Roman" w:cs="Times New Roman"/>
                <w:b/>
                <w:bCs/>
                <w:lang w:val="it-IT"/>
              </w:rPr>
              <w:t xml:space="preserve"> </w:t>
            </w:r>
            <w:r w:rsidRPr="00D46B3B">
              <w:rPr>
                <w:rFonts w:ascii="Times New Roman" w:hAnsi="Times New Roman" w:cs="Times New Roman"/>
                <w:b/>
                <w:bCs/>
                <w:lang w:val="it-IT"/>
              </w:rPr>
              <w:t xml:space="preserve">Cuza" CORABIA </w:t>
            </w:r>
          </w:p>
        </w:tc>
      </w:tr>
      <w:tr w:rsidR="001A18D9" w:rsidRPr="00E965E4" w:rsidTr="00B2131D">
        <w:trPr>
          <w:trHeight w:val="224"/>
        </w:trPr>
        <w:tc>
          <w:tcPr>
            <w:tcW w:w="416" w:type="dxa"/>
            <w:vMerge/>
            <w:tcBorders>
              <w:left w:val="single" w:sz="4" w:space="0" w:color="auto"/>
            </w:tcBorders>
          </w:tcPr>
          <w:p w:rsidR="001A18D9" w:rsidRPr="00D46B3B" w:rsidRDefault="001A18D9" w:rsidP="001A18D9">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top w:val="single" w:sz="4" w:space="0" w:color="auto"/>
              <w:right w:val="single" w:sz="4" w:space="0" w:color="auto"/>
            </w:tcBorders>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1A18D9" w:rsidRPr="00E965E4" w:rsidTr="00B2131D">
        <w:trPr>
          <w:trHeight w:val="197"/>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1A18D9" w:rsidRPr="00E965E4" w:rsidRDefault="005D4360"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1A18D9" w:rsidRPr="00E965E4">
              <w:rPr>
                <w:rFonts w:ascii="Times New Roman" w:hAnsi="Times New Roman" w:cs="Times New Roman"/>
              </w:rPr>
              <w:t xml:space="preserve">atematică – informatică </w:t>
            </w:r>
          </w:p>
        </w:tc>
        <w:tc>
          <w:tcPr>
            <w:tcW w:w="720" w:type="dxa"/>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52</w:t>
            </w:r>
          </w:p>
        </w:tc>
        <w:tc>
          <w:tcPr>
            <w:tcW w:w="720" w:type="dxa"/>
            <w:shd w:val="clear" w:color="auto" w:fill="auto"/>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4,41</w:t>
            </w:r>
          </w:p>
        </w:tc>
        <w:tc>
          <w:tcPr>
            <w:tcW w:w="720" w:type="dxa"/>
            <w:tcBorders>
              <w:right w:val="single" w:sz="4" w:space="0" w:color="auto"/>
            </w:tcBorders>
            <w:shd w:val="clear" w:color="auto" w:fill="auto"/>
            <w:vAlign w:val="center"/>
          </w:tcPr>
          <w:p w:rsidR="001A18D9" w:rsidRPr="00E965E4" w:rsidRDefault="00FB00BE"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158</w:t>
            </w:r>
          </w:p>
        </w:tc>
      </w:tr>
      <w:tr w:rsidR="001A18D9" w:rsidRPr="00E965E4" w:rsidTr="00B2131D">
        <w:trPr>
          <w:trHeight w:val="179"/>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1A18D9" w:rsidRPr="00E965E4" w:rsidRDefault="005D4360"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1A18D9" w:rsidRPr="00E965E4">
              <w:rPr>
                <w:rFonts w:ascii="Times New Roman" w:hAnsi="Times New Roman" w:cs="Times New Roman"/>
              </w:rPr>
              <w:t>tiinţe ale naturii</w:t>
            </w:r>
          </w:p>
        </w:tc>
        <w:tc>
          <w:tcPr>
            <w:tcW w:w="720" w:type="dxa"/>
            <w:vAlign w:val="center"/>
          </w:tcPr>
          <w:p w:rsidR="001A18D9" w:rsidRPr="00E965E4" w:rsidRDefault="00C968F4"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shd w:val="clear" w:color="auto" w:fill="auto"/>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5,48</w:t>
            </w:r>
          </w:p>
        </w:tc>
        <w:tc>
          <w:tcPr>
            <w:tcW w:w="720" w:type="dxa"/>
            <w:tcBorders>
              <w:right w:val="single" w:sz="4" w:space="0" w:color="auto"/>
            </w:tcBorders>
            <w:shd w:val="clear" w:color="auto" w:fill="auto"/>
            <w:vAlign w:val="center"/>
          </w:tcPr>
          <w:p w:rsidR="001A18D9" w:rsidRPr="00E965E4" w:rsidRDefault="00FB00BE"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159</w:t>
            </w:r>
          </w:p>
        </w:tc>
      </w:tr>
      <w:tr w:rsidR="001A18D9" w:rsidRPr="00E965E4" w:rsidTr="00B2131D">
        <w:trPr>
          <w:trHeight w:val="242"/>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sz="4" w:space="0" w:color="auto"/>
            </w:tcBorders>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1A18D9" w:rsidRPr="00E965E4" w:rsidTr="00B2131D">
        <w:trPr>
          <w:trHeight w:val="215"/>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1A18D9" w:rsidRPr="00E965E4" w:rsidRDefault="005D4360"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1A18D9" w:rsidRPr="00E965E4">
              <w:rPr>
                <w:rFonts w:ascii="Times New Roman" w:hAnsi="Times New Roman" w:cs="Times New Roman"/>
              </w:rPr>
              <w:t xml:space="preserve">ilologie </w:t>
            </w:r>
          </w:p>
        </w:tc>
        <w:tc>
          <w:tcPr>
            <w:tcW w:w="720" w:type="dxa"/>
            <w:vAlign w:val="center"/>
          </w:tcPr>
          <w:p w:rsidR="001A18D9" w:rsidRPr="00E965E4" w:rsidRDefault="00C968F4"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720" w:type="dxa"/>
            <w:shd w:val="clear" w:color="auto" w:fill="auto"/>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6.68</w:t>
            </w:r>
          </w:p>
        </w:tc>
        <w:tc>
          <w:tcPr>
            <w:tcW w:w="720" w:type="dxa"/>
            <w:tcBorders>
              <w:right w:val="single" w:sz="4" w:space="0" w:color="auto"/>
            </w:tcBorders>
            <w:shd w:val="clear" w:color="auto" w:fill="auto"/>
            <w:vAlign w:val="center"/>
          </w:tcPr>
          <w:p w:rsidR="001A18D9" w:rsidRPr="00E965E4" w:rsidRDefault="00FB00BE"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157</w:t>
            </w:r>
          </w:p>
        </w:tc>
      </w:tr>
      <w:tr w:rsidR="001A18D9" w:rsidRPr="00E965E4" w:rsidTr="00B2131D">
        <w:trPr>
          <w:trHeight w:val="107"/>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1A18D9" w:rsidRPr="00E965E4" w:rsidRDefault="005D4360"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1A18D9" w:rsidRPr="00E965E4">
              <w:rPr>
                <w:rFonts w:ascii="Times New Roman" w:hAnsi="Times New Roman" w:cs="Times New Roman"/>
              </w:rPr>
              <w:t>tiinţe sociale</w:t>
            </w:r>
          </w:p>
        </w:tc>
        <w:tc>
          <w:tcPr>
            <w:tcW w:w="720" w:type="dxa"/>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52</w:t>
            </w:r>
          </w:p>
        </w:tc>
        <w:tc>
          <w:tcPr>
            <w:tcW w:w="720" w:type="dxa"/>
            <w:shd w:val="clear" w:color="auto" w:fill="auto"/>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5,99</w:t>
            </w:r>
          </w:p>
        </w:tc>
        <w:tc>
          <w:tcPr>
            <w:tcW w:w="720" w:type="dxa"/>
            <w:tcBorders>
              <w:right w:val="single" w:sz="4" w:space="0" w:color="auto"/>
            </w:tcBorders>
            <w:shd w:val="clear" w:color="auto" w:fill="auto"/>
            <w:vAlign w:val="center"/>
          </w:tcPr>
          <w:p w:rsidR="001A18D9" w:rsidRPr="00E965E4" w:rsidRDefault="00FB00BE"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160</w:t>
            </w:r>
          </w:p>
        </w:tc>
      </w:tr>
      <w:tr w:rsidR="005E4242" w:rsidRPr="00E965E4" w:rsidTr="00B2131D">
        <w:trPr>
          <w:trHeight w:val="339"/>
        </w:trPr>
        <w:tc>
          <w:tcPr>
            <w:tcW w:w="416" w:type="dxa"/>
            <w:vMerge w:val="restart"/>
            <w:tcBorders>
              <w:top w:val="double" w:sz="4" w:space="0" w:color="auto"/>
              <w:left w:val="single" w:sz="4" w:space="0" w:color="auto"/>
            </w:tcBorders>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15</w:t>
            </w:r>
            <w:r w:rsidR="005D4360">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283603" w:rsidRPr="00E965E4" w:rsidRDefault="005E4242"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 xml:space="preserve">Liceul Tehnologic „Danubius” CORABIA </w:t>
            </w:r>
          </w:p>
        </w:tc>
      </w:tr>
      <w:tr w:rsidR="005E4242" w:rsidRPr="00D46B3B" w:rsidTr="00B2131D">
        <w:trPr>
          <w:trHeight w:val="287"/>
        </w:trPr>
        <w:tc>
          <w:tcPr>
            <w:tcW w:w="416" w:type="dxa"/>
            <w:vMerge/>
            <w:tcBorders>
              <w:left w:val="single" w:sz="4" w:space="0" w:color="auto"/>
            </w:tcBorders>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bottom w:val="single" w:sz="4" w:space="0" w:color="auto"/>
              <w:right w:val="single" w:sz="4" w:space="0" w:color="auto"/>
            </w:tcBorders>
            <w:vAlign w:val="center"/>
          </w:tcPr>
          <w:p w:rsidR="005E4242" w:rsidRPr="00D46B3B" w:rsidRDefault="005E4242" w:rsidP="001A18D9">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i/>
                <w:iCs/>
                <w:lang w:val="it-IT"/>
              </w:rPr>
              <w:t>filiera tehnologică</w:t>
            </w:r>
            <w:r w:rsidRPr="00D46B3B">
              <w:rPr>
                <w:rFonts w:ascii="Times New Roman" w:hAnsi="Times New Roman" w:cs="Times New Roman"/>
                <w:bCs/>
                <w:i/>
                <w:iCs/>
                <w:lang w:val="it-IT"/>
              </w:rPr>
              <w:t xml:space="preserve"> - </w:t>
            </w:r>
            <w:r w:rsidRPr="00D46B3B">
              <w:rPr>
                <w:rFonts w:ascii="Times New Roman" w:hAnsi="Times New Roman" w:cs="Times New Roman"/>
                <w:i/>
                <w:iCs/>
                <w:lang w:val="it-IT"/>
              </w:rPr>
              <w:t>profil resurse naturale şi protecţia mediului</w:t>
            </w:r>
          </w:p>
        </w:tc>
      </w:tr>
      <w:tr w:rsidR="005E4242" w:rsidRPr="00E965E4" w:rsidTr="00B2131D">
        <w:trPr>
          <w:trHeight w:val="269"/>
        </w:trPr>
        <w:tc>
          <w:tcPr>
            <w:tcW w:w="416" w:type="dxa"/>
            <w:vMerge/>
            <w:tcBorders>
              <w:left w:val="single" w:sz="4" w:space="0" w:color="auto"/>
            </w:tcBorders>
          </w:tcPr>
          <w:p w:rsidR="005E4242" w:rsidRPr="00D46B3B" w:rsidRDefault="005E4242" w:rsidP="001A18D9">
            <w:pPr>
              <w:widowControl w:val="0"/>
              <w:autoSpaceDE w:val="0"/>
              <w:autoSpaceDN w:val="0"/>
              <w:adjustRightInd w:val="0"/>
              <w:spacing w:after="0" w:line="240" w:lineRule="auto"/>
              <w:jc w:val="center"/>
              <w:rPr>
                <w:rFonts w:ascii="Times New Roman" w:hAnsi="Times New Roman" w:cs="Times New Roman"/>
                <w:lang w:val="it-IT"/>
              </w:rPr>
            </w:pPr>
          </w:p>
        </w:tc>
        <w:tc>
          <w:tcPr>
            <w:tcW w:w="3364" w:type="dxa"/>
            <w:gridSpan w:val="2"/>
            <w:tcBorders>
              <w:top w:val="single" w:sz="4" w:space="0" w:color="auto"/>
              <w:bottom w:val="single" w:sz="4" w:space="0" w:color="auto"/>
            </w:tcBorders>
            <w:vAlign w:val="center"/>
          </w:tcPr>
          <w:p w:rsidR="005E4242" w:rsidRPr="00E965E4" w:rsidRDefault="005E4242" w:rsidP="000666A5">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rPr>
              <w:t>domeniul</w:t>
            </w:r>
            <w:r w:rsidRPr="00E965E4">
              <w:rPr>
                <w:rFonts w:ascii="Times New Roman" w:hAnsi="Times New Roman" w:cs="Times New Roman"/>
                <w:b/>
              </w:rPr>
              <w:t xml:space="preserve"> –</w:t>
            </w:r>
            <w:r>
              <w:rPr>
                <w:rFonts w:ascii="Times New Roman" w:hAnsi="Times New Roman" w:cs="Times New Roman"/>
                <w:b/>
              </w:rPr>
              <w:t>agricultură</w:t>
            </w:r>
          </w:p>
        </w:tc>
        <w:tc>
          <w:tcPr>
            <w:tcW w:w="720" w:type="dxa"/>
            <w:vMerge w:val="restart"/>
            <w:tcBorders>
              <w:top w:val="single" w:sz="4" w:space="0" w:color="auto"/>
            </w:tcBorders>
            <w:shd w:val="clear" w:color="auto" w:fill="auto"/>
            <w:vAlign w:val="center"/>
          </w:tcPr>
          <w:p w:rsidR="005E4242" w:rsidRPr="00E965E4" w:rsidRDefault="00EE40F3"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top w:val="single" w:sz="4" w:space="0" w:color="auto"/>
              <w:right w:val="single" w:sz="4" w:space="0" w:color="auto"/>
            </w:tcBorders>
            <w:shd w:val="clear" w:color="auto" w:fill="auto"/>
            <w:vAlign w:val="center"/>
          </w:tcPr>
          <w:p w:rsidR="005E4242" w:rsidRPr="00E965E4" w:rsidRDefault="00FB00BE"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119</w:t>
            </w:r>
          </w:p>
        </w:tc>
      </w:tr>
      <w:tr w:rsidR="005E4242" w:rsidRPr="00E965E4" w:rsidTr="00B2131D">
        <w:trPr>
          <w:trHeight w:val="274"/>
        </w:trPr>
        <w:tc>
          <w:tcPr>
            <w:tcW w:w="416" w:type="dxa"/>
            <w:vMerge/>
            <w:tcBorders>
              <w:left w:val="single" w:sz="4" w:space="0" w:color="auto"/>
            </w:tcBorders>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tcPr>
          <w:p w:rsidR="005E4242" w:rsidRPr="00E965E4" w:rsidRDefault="005E4242" w:rsidP="000666A5">
            <w:pPr>
              <w:spacing w:after="0" w:line="240" w:lineRule="auto"/>
              <w:ind w:right="-67"/>
              <w:rPr>
                <w:rFonts w:ascii="Times New Roman" w:hAnsi="Times New Roman" w:cs="Times New Roman"/>
              </w:rPr>
            </w:pPr>
            <w:r w:rsidRPr="00E965E4">
              <w:rPr>
                <w:rFonts w:ascii="Times New Roman" w:hAnsi="Times New Roman" w:cs="Times New Roman"/>
              </w:rPr>
              <w:t xml:space="preserve">Tehnician </w:t>
            </w:r>
            <w:r>
              <w:rPr>
                <w:rFonts w:ascii="Times New Roman" w:hAnsi="Times New Roman" w:cs="Times New Roman"/>
              </w:rPr>
              <w:t>în agroturism</w:t>
            </w:r>
          </w:p>
        </w:tc>
        <w:tc>
          <w:tcPr>
            <w:tcW w:w="720" w:type="dxa"/>
            <w:tcBorders>
              <w:top w:val="nil"/>
              <w:bottom w:val="single" w:sz="4" w:space="0" w:color="auto"/>
            </w:tcBorders>
            <w:vAlign w:val="center"/>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tcBorders>
              <w:bottom w:val="single" w:sz="4" w:space="0" w:color="auto"/>
            </w:tcBorders>
            <w:shd w:val="clear" w:color="auto" w:fill="auto"/>
            <w:vAlign w:val="center"/>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single" w:sz="4" w:space="0" w:color="auto"/>
              <w:right w:val="single" w:sz="4" w:space="0" w:color="auto"/>
            </w:tcBorders>
            <w:shd w:val="clear" w:color="auto" w:fill="auto"/>
            <w:vAlign w:val="center"/>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b/>
                <w:bCs/>
              </w:rPr>
            </w:pPr>
          </w:p>
        </w:tc>
      </w:tr>
      <w:tr w:rsidR="005E4242" w:rsidRPr="00E965E4" w:rsidTr="00B2131D">
        <w:trPr>
          <w:trHeight w:val="314"/>
        </w:trPr>
        <w:tc>
          <w:tcPr>
            <w:tcW w:w="416" w:type="dxa"/>
            <w:vMerge/>
            <w:tcBorders>
              <w:left w:val="single" w:sz="4" w:space="0" w:color="auto"/>
            </w:tcBorders>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nil"/>
              <w:bottom w:val="single" w:sz="4" w:space="0" w:color="auto"/>
              <w:right w:val="single" w:sz="4" w:space="0" w:color="auto"/>
            </w:tcBorders>
            <w:vAlign w:val="center"/>
          </w:tcPr>
          <w:p w:rsidR="005E4242" w:rsidRPr="00E965E4" w:rsidRDefault="005E4242"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 xml:space="preserve">  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tehnic</w:t>
            </w:r>
          </w:p>
        </w:tc>
      </w:tr>
      <w:tr w:rsidR="005E4242" w:rsidRPr="00E965E4" w:rsidTr="00B2131D">
        <w:trPr>
          <w:trHeight w:val="260"/>
        </w:trPr>
        <w:tc>
          <w:tcPr>
            <w:tcW w:w="416" w:type="dxa"/>
            <w:vMerge/>
            <w:tcBorders>
              <w:left w:val="single" w:sz="4" w:space="0" w:color="auto"/>
            </w:tcBorders>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sz="4" w:space="0" w:color="auto"/>
              <w:bottom w:val="single" w:sz="4" w:space="0" w:color="auto"/>
            </w:tcBorders>
            <w:vAlign w:val="center"/>
          </w:tcPr>
          <w:p w:rsidR="005E4242" w:rsidRPr="00E965E4" w:rsidRDefault="005E4242" w:rsidP="00302A93">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Pr>
                <w:rFonts w:ascii="Times New Roman" w:hAnsi="Times New Roman" w:cs="Times New Roman"/>
                <w:b/>
              </w:rPr>
              <w:t>mecanică</w:t>
            </w:r>
          </w:p>
        </w:tc>
        <w:tc>
          <w:tcPr>
            <w:tcW w:w="720" w:type="dxa"/>
            <w:vMerge w:val="restart"/>
            <w:tcBorders>
              <w:top w:val="single" w:sz="4" w:space="0" w:color="auto"/>
            </w:tcBorders>
            <w:shd w:val="clear" w:color="auto" w:fill="auto"/>
            <w:vAlign w:val="center"/>
          </w:tcPr>
          <w:p w:rsidR="005E4242" w:rsidRPr="00E965E4" w:rsidRDefault="00EE40F3"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shd w:val="clear" w:color="auto" w:fill="auto"/>
            <w:vAlign w:val="center"/>
          </w:tcPr>
          <w:p w:rsidR="005E4242" w:rsidRPr="00E965E4" w:rsidRDefault="00FB00BE"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122</w:t>
            </w:r>
          </w:p>
        </w:tc>
      </w:tr>
      <w:tr w:rsidR="005E4242" w:rsidRPr="00E965E4" w:rsidTr="00B2131D">
        <w:trPr>
          <w:trHeight w:val="20"/>
        </w:trPr>
        <w:tc>
          <w:tcPr>
            <w:tcW w:w="416" w:type="dxa"/>
            <w:vMerge/>
            <w:tcBorders>
              <w:left w:val="single" w:sz="4" w:space="0" w:color="auto"/>
            </w:tcBorders>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E4242" w:rsidRPr="00E965E4" w:rsidRDefault="005E4242" w:rsidP="001A18D9">
            <w:pPr>
              <w:widowControl w:val="0"/>
              <w:autoSpaceDE w:val="0"/>
              <w:autoSpaceDN w:val="0"/>
              <w:adjustRightInd w:val="0"/>
              <w:spacing w:after="0" w:line="240" w:lineRule="auto"/>
              <w:ind w:right="-60"/>
              <w:rPr>
                <w:rFonts w:ascii="Times New Roman" w:hAnsi="Times New Roman" w:cs="Times New Roman"/>
                <w:iCs/>
              </w:rPr>
            </w:pPr>
            <w:r w:rsidRPr="00E965E4">
              <w:rPr>
                <w:rFonts w:ascii="Times New Roman" w:hAnsi="Times New Roman" w:cs="Times New Roman"/>
              </w:rPr>
              <w:t xml:space="preserve">Tehnician </w:t>
            </w:r>
            <w:r>
              <w:rPr>
                <w:rFonts w:ascii="Times New Roman" w:hAnsi="Times New Roman" w:cs="Times New Roman"/>
              </w:rPr>
              <w:t>mechanic pentru întreținere și reparații</w:t>
            </w:r>
          </w:p>
        </w:tc>
        <w:tc>
          <w:tcPr>
            <w:tcW w:w="720" w:type="dxa"/>
            <w:tcBorders>
              <w:top w:val="single" w:sz="4" w:space="0" w:color="auto"/>
              <w:bottom w:val="single" w:sz="4" w:space="0" w:color="auto"/>
            </w:tcBorders>
            <w:vAlign w:val="center"/>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tcBorders>
              <w:bottom w:val="single" w:sz="4" w:space="0" w:color="auto"/>
            </w:tcBorders>
            <w:shd w:val="clear" w:color="auto" w:fill="auto"/>
            <w:vAlign w:val="center"/>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single" w:sz="4" w:space="0" w:color="auto"/>
              <w:right w:val="single" w:sz="4" w:space="0" w:color="auto"/>
            </w:tcBorders>
            <w:shd w:val="clear" w:color="auto" w:fill="auto"/>
            <w:vAlign w:val="center"/>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b/>
                <w:bCs/>
              </w:rPr>
            </w:pPr>
          </w:p>
        </w:tc>
      </w:tr>
      <w:tr w:rsidR="005E4242" w:rsidRPr="00E965E4" w:rsidTr="00B2131D">
        <w:trPr>
          <w:trHeight w:val="20"/>
        </w:trPr>
        <w:tc>
          <w:tcPr>
            <w:tcW w:w="416" w:type="dxa"/>
            <w:vMerge/>
            <w:tcBorders>
              <w:left w:val="single" w:sz="4" w:space="0" w:color="auto"/>
            </w:tcBorders>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sz="4" w:space="0" w:color="auto"/>
              <w:bottom w:val="single" w:sz="4" w:space="0" w:color="auto"/>
            </w:tcBorders>
            <w:vAlign w:val="center"/>
          </w:tcPr>
          <w:p w:rsidR="005E4242" w:rsidRPr="00E965E4" w:rsidRDefault="005E4242" w:rsidP="00930BA0">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Pr>
                <w:rFonts w:ascii="Times New Roman" w:hAnsi="Times New Roman" w:cs="Times New Roman"/>
                <w:b/>
              </w:rPr>
              <w:t>electric</w:t>
            </w:r>
          </w:p>
        </w:tc>
        <w:tc>
          <w:tcPr>
            <w:tcW w:w="720" w:type="dxa"/>
            <w:vMerge w:val="restart"/>
            <w:shd w:val="clear" w:color="auto" w:fill="auto"/>
            <w:vAlign w:val="center"/>
          </w:tcPr>
          <w:p w:rsidR="005E4242" w:rsidRPr="00E965E4" w:rsidRDefault="00EE40F3"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shd w:val="clear" w:color="auto" w:fill="auto"/>
            <w:vAlign w:val="center"/>
          </w:tcPr>
          <w:p w:rsidR="005E4242" w:rsidRPr="00E965E4" w:rsidRDefault="00FB00BE"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121</w:t>
            </w:r>
          </w:p>
        </w:tc>
      </w:tr>
      <w:tr w:rsidR="005E4242" w:rsidRPr="00E965E4" w:rsidTr="00B2131D">
        <w:trPr>
          <w:trHeight w:val="20"/>
        </w:trPr>
        <w:tc>
          <w:tcPr>
            <w:tcW w:w="416" w:type="dxa"/>
            <w:vMerge/>
            <w:tcBorders>
              <w:left w:val="single" w:sz="4" w:space="0" w:color="auto"/>
            </w:tcBorders>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5E4242" w:rsidRPr="00E965E4" w:rsidRDefault="005E4242" w:rsidP="00B01788">
            <w:pPr>
              <w:widowControl w:val="0"/>
              <w:autoSpaceDE w:val="0"/>
              <w:autoSpaceDN w:val="0"/>
              <w:adjustRightInd w:val="0"/>
              <w:spacing w:after="0" w:line="240" w:lineRule="auto"/>
              <w:ind w:right="-60"/>
              <w:rPr>
                <w:rFonts w:ascii="Times New Roman" w:hAnsi="Times New Roman" w:cs="Times New Roman"/>
              </w:rPr>
            </w:pPr>
            <w:r w:rsidRPr="005E4242">
              <w:rPr>
                <w:rFonts w:ascii="Times New Roman" w:hAnsi="Times New Roman" w:cs="Times New Roman"/>
              </w:rPr>
              <w:t xml:space="preserve">Tehnician </w:t>
            </w:r>
            <w:r w:rsidR="00B01788">
              <w:rPr>
                <w:rFonts w:ascii="Times New Roman" w:hAnsi="Times New Roman" w:cs="Times New Roman"/>
              </w:rPr>
              <w:t>electrician electronist auto</w:t>
            </w:r>
          </w:p>
        </w:tc>
        <w:tc>
          <w:tcPr>
            <w:tcW w:w="720" w:type="dxa"/>
            <w:tcBorders>
              <w:top w:val="single" w:sz="4" w:space="0" w:color="auto"/>
              <w:bottom w:val="single" w:sz="4" w:space="0" w:color="auto"/>
            </w:tcBorders>
            <w:vAlign w:val="center"/>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tcBorders>
              <w:bottom w:val="single" w:sz="4" w:space="0" w:color="auto"/>
            </w:tcBorders>
            <w:shd w:val="clear" w:color="auto" w:fill="auto"/>
            <w:vAlign w:val="center"/>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single" w:sz="4" w:space="0" w:color="auto"/>
              <w:right w:val="single" w:sz="4" w:space="0" w:color="auto"/>
            </w:tcBorders>
            <w:shd w:val="clear" w:color="auto" w:fill="auto"/>
            <w:vAlign w:val="center"/>
          </w:tcPr>
          <w:p w:rsidR="005E4242" w:rsidRPr="00E965E4" w:rsidRDefault="005E4242" w:rsidP="001A18D9">
            <w:pPr>
              <w:widowControl w:val="0"/>
              <w:autoSpaceDE w:val="0"/>
              <w:autoSpaceDN w:val="0"/>
              <w:adjustRightInd w:val="0"/>
              <w:spacing w:after="0" w:line="240" w:lineRule="auto"/>
              <w:jc w:val="center"/>
              <w:rPr>
                <w:rFonts w:ascii="Times New Roman" w:hAnsi="Times New Roman" w:cs="Times New Roman"/>
                <w:b/>
                <w:bCs/>
              </w:rPr>
            </w:pPr>
          </w:p>
        </w:tc>
      </w:tr>
      <w:tr w:rsidR="001A18D9" w:rsidRPr="00E965E4" w:rsidTr="00B2131D">
        <w:trPr>
          <w:trHeight w:val="20"/>
        </w:trPr>
        <w:tc>
          <w:tcPr>
            <w:tcW w:w="416" w:type="dxa"/>
            <w:vMerge w:val="restart"/>
            <w:tcBorders>
              <w:top w:val="double" w:sz="4" w:space="0" w:color="auto"/>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16</w:t>
            </w:r>
            <w:r w:rsidR="005D4360">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rPr>
            </w:pPr>
          </w:p>
          <w:p w:rsidR="001A18D9" w:rsidRPr="00E965E4" w:rsidRDefault="001A18D9" w:rsidP="001A18D9">
            <w:pPr>
              <w:widowControl w:val="0"/>
              <w:autoSpaceDE w:val="0"/>
              <w:autoSpaceDN w:val="0"/>
              <w:adjustRightInd w:val="0"/>
              <w:spacing w:after="0" w:line="240" w:lineRule="auto"/>
              <w:rPr>
                <w:rFonts w:ascii="Times New Roman" w:hAnsi="Times New Roman" w:cs="Times New Roman"/>
                <w:b/>
              </w:rPr>
            </w:pPr>
            <w:r w:rsidRPr="00E965E4">
              <w:rPr>
                <w:rFonts w:ascii="Times New Roman" w:hAnsi="Times New Roman" w:cs="Times New Roman"/>
                <w:b/>
              </w:rPr>
              <w:t>Liceul Teoretic „Tudor Vladimirescu” Drăgănești -Olt</w:t>
            </w:r>
          </w:p>
        </w:tc>
      </w:tr>
      <w:tr w:rsidR="001A18D9" w:rsidRPr="00E965E4" w:rsidTr="00B2131D">
        <w:trPr>
          <w:trHeight w:val="260"/>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sz="4" w:space="0" w:color="auto"/>
              <w:right w:val="single" w:sz="4" w:space="0" w:color="auto"/>
            </w:tcBorders>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1A18D9" w:rsidRPr="00E965E4" w:rsidTr="00B2131D">
        <w:trPr>
          <w:trHeight w:val="260"/>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1A18D9" w:rsidRPr="00E965E4" w:rsidRDefault="005D4360" w:rsidP="001A18D9">
            <w:pPr>
              <w:pStyle w:val="Header"/>
              <w:widowControl w:val="0"/>
              <w:tabs>
                <w:tab w:val="clear" w:pos="4536"/>
                <w:tab w:val="clear" w:pos="907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M</w:t>
            </w:r>
            <w:r w:rsidR="001A18D9" w:rsidRPr="00E965E4">
              <w:rPr>
                <w:rFonts w:ascii="Times New Roman" w:hAnsi="Times New Roman" w:cs="Times New Roman"/>
              </w:rPr>
              <w:t xml:space="preserve">atematică – informatică </w:t>
            </w:r>
          </w:p>
        </w:tc>
        <w:tc>
          <w:tcPr>
            <w:tcW w:w="720" w:type="dxa"/>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shd w:val="clear" w:color="auto" w:fill="auto"/>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3.43</w:t>
            </w:r>
          </w:p>
        </w:tc>
        <w:tc>
          <w:tcPr>
            <w:tcW w:w="720" w:type="dxa"/>
            <w:tcBorders>
              <w:right w:val="single" w:sz="4" w:space="0" w:color="auto"/>
            </w:tcBorders>
            <w:shd w:val="clear" w:color="auto" w:fill="auto"/>
            <w:vAlign w:val="center"/>
          </w:tcPr>
          <w:p w:rsidR="001A18D9" w:rsidRPr="00E965E4" w:rsidRDefault="00FB00BE"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185</w:t>
            </w:r>
          </w:p>
        </w:tc>
      </w:tr>
      <w:tr w:rsidR="001A18D9" w:rsidRPr="00E965E4" w:rsidTr="00B2131D">
        <w:trPr>
          <w:trHeight w:val="366"/>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sz="4" w:space="0" w:color="auto"/>
            </w:tcBorders>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1A18D9" w:rsidRPr="00E965E4" w:rsidTr="00B2131D">
        <w:trPr>
          <w:trHeight w:val="224"/>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1A18D9" w:rsidRPr="00E965E4" w:rsidRDefault="005D4360" w:rsidP="001A18D9">
            <w:pPr>
              <w:widowControl w:val="0"/>
              <w:autoSpaceDE w:val="0"/>
              <w:autoSpaceDN w:val="0"/>
              <w:adjustRightInd w:val="0"/>
              <w:spacing w:after="0" w:line="240" w:lineRule="auto"/>
              <w:rPr>
                <w:rFonts w:ascii="Times New Roman" w:hAnsi="Times New Roman" w:cs="Times New Roman"/>
                <w:iCs/>
              </w:rPr>
            </w:pPr>
            <w:r>
              <w:rPr>
                <w:rFonts w:ascii="Times New Roman" w:hAnsi="Times New Roman" w:cs="Times New Roman"/>
              </w:rPr>
              <w:t>F</w:t>
            </w:r>
            <w:r w:rsidR="001A18D9" w:rsidRPr="00E965E4">
              <w:rPr>
                <w:rFonts w:ascii="Times New Roman" w:hAnsi="Times New Roman" w:cs="Times New Roman"/>
              </w:rPr>
              <w:t xml:space="preserve">ilologie </w:t>
            </w:r>
          </w:p>
        </w:tc>
        <w:tc>
          <w:tcPr>
            <w:tcW w:w="720" w:type="dxa"/>
            <w:vAlign w:val="center"/>
          </w:tcPr>
          <w:p w:rsidR="001A18D9" w:rsidRPr="00E965E4" w:rsidRDefault="007E7010"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78</w:t>
            </w:r>
          </w:p>
        </w:tc>
        <w:tc>
          <w:tcPr>
            <w:tcW w:w="720" w:type="dxa"/>
            <w:shd w:val="clear" w:color="auto" w:fill="auto"/>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rPr>
              <w:t>4.39</w:t>
            </w:r>
          </w:p>
        </w:tc>
        <w:tc>
          <w:tcPr>
            <w:tcW w:w="720" w:type="dxa"/>
            <w:tcBorders>
              <w:right w:val="single" w:sz="4" w:space="0" w:color="auto"/>
            </w:tcBorders>
            <w:shd w:val="clear" w:color="auto" w:fill="auto"/>
            <w:vAlign w:val="center"/>
          </w:tcPr>
          <w:p w:rsidR="001A18D9" w:rsidRPr="00E965E4" w:rsidRDefault="00FB00BE"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184</w:t>
            </w:r>
          </w:p>
        </w:tc>
      </w:tr>
      <w:tr w:rsidR="001A18D9" w:rsidRPr="00E965E4" w:rsidTr="00B2131D">
        <w:trPr>
          <w:trHeight w:val="729"/>
        </w:trPr>
        <w:tc>
          <w:tcPr>
            <w:tcW w:w="416" w:type="dxa"/>
            <w:vMerge w:val="restart"/>
            <w:tcBorders>
              <w:top w:val="double" w:sz="4" w:space="0" w:color="auto"/>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17</w:t>
            </w:r>
            <w:r w:rsidR="005D4360">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w:t>
            </w:r>
            <w:r w:rsidR="005D4360">
              <w:rPr>
                <w:rFonts w:ascii="Times New Roman" w:hAnsi="Times New Roman" w:cs="Times New Roman"/>
                <w:b/>
                <w:bCs/>
              </w:rPr>
              <w:t>l</w:t>
            </w:r>
            <w:r w:rsidRPr="00E965E4">
              <w:rPr>
                <w:rFonts w:ascii="Times New Roman" w:hAnsi="Times New Roman" w:cs="Times New Roman"/>
                <w:b/>
                <w:bCs/>
              </w:rPr>
              <w:t xml:space="preserve"> Tehnologic „Constantin Brâncoveanu” SCORNICEŞTI</w:t>
            </w:r>
          </w:p>
        </w:tc>
      </w:tr>
      <w:tr w:rsidR="001A18D9" w:rsidRPr="00E965E4" w:rsidTr="00B2131D">
        <w:trPr>
          <w:trHeight w:val="20"/>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sz="4" w:space="0" w:color="auto"/>
              <w:bottom w:val="single" w:sz="4" w:space="0" w:color="auto"/>
              <w:right w:val="single" w:sz="4" w:space="0" w:color="auto"/>
            </w:tcBorders>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servicii</w:t>
            </w:r>
          </w:p>
        </w:tc>
      </w:tr>
      <w:tr w:rsidR="001A18D9" w:rsidRPr="00E965E4" w:rsidTr="00B2131D">
        <w:trPr>
          <w:trHeight w:val="215"/>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sz="4" w:space="0" w:color="auto"/>
              <w:bottom w:val="single" w:sz="4" w:space="0" w:color="auto"/>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rPr>
              <w:t xml:space="preserve">domeniul- </w:t>
            </w:r>
            <w:r w:rsidRPr="00E965E4">
              <w:rPr>
                <w:rFonts w:ascii="Times New Roman" w:hAnsi="Times New Roman" w:cs="Times New Roman"/>
                <w:b/>
              </w:rPr>
              <w:t>economic</w:t>
            </w:r>
          </w:p>
        </w:tc>
        <w:tc>
          <w:tcPr>
            <w:tcW w:w="720" w:type="dxa"/>
            <w:vMerge w:val="restart"/>
            <w:tcBorders>
              <w:top w:val="single" w:sz="4" w:space="0" w:color="auto"/>
            </w:tcBorders>
            <w:shd w:val="clear" w:color="auto" w:fill="auto"/>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3,68</w:t>
            </w:r>
          </w:p>
        </w:tc>
        <w:tc>
          <w:tcPr>
            <w:tcW w:w="720" w:type="dxa"/>
            <w:vMerge w:val="restart"/>
            <w:tcBorders>
              <w:right w:val="single" w:sz="4" w:space="0" w:color="auto"/>
            </w:tcBorders>
            <w:shd w:val="clear" w:color="auto" w:fill="auto"/>
            <w:vAlign w:val="center"/>
          </w:tcPr>
          <w:p w:rsidR="001A18D9" w:rsidRPr="00E965E4" w:rsidRDefault="00FB00BE"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114</w:t>
            </w:r>
          </w:p>
        </w:tc>
      </w:tr>
      <w:tr w:rsidR="001A18D9" w:rsidRPr="00E965E4" w:rsidTr="00B2131D">
        <w:trPr>
          <w:trHeight w:val="562"/>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1A18D9" w:rsidRPr="00E965E4" w:rsidRDefault="001A18D9" w:rsidP="001A18D9">
            <w:pPr>
              <w:widowControl w:val="0"/>
              <w:autoSpaceDE w:val="0"/>
              <w:autoSpaceDN w:val="0"/>
              <w:adjustRightInd w:val="0"/>
              <w:spacing w:after="0" w:line="240" w:lineRule="auto"/>
              <w:ind w:right="-146"/>
              <w:rPr>
                <w:rFonts w:ascii="Times New Roman" w:hAnsi="Times New Roman" w:cs="Times New Roman"/>
              </w:rPr>
            </w:pPr>
            <w:r w:rsidRPr="00E965E4">
              <w:rPr>
                <w:rFonts w:ascii="Times New Roman" w:hAnsi="Times New Roman" w:cs="Times New Roman"/>
              </w:rPr>
              <w:t xml:space="preserve">Tehnician în activităţi </w:t>
            </w:r>
          </w:p>
          <w:p w:rsidR="001A18D9" w:rsidRPr="00E965E4" w:rsidRDefault="001A18D9" w:rsidP="001A18D9">
            <w:pPr>
              <w:widowControl w:val="0"/>
              <w:autoSpaceDE w:val="0"/>
              <w:autoSpaceDN w:val="0"/>
              <w:adjustRightInd w:val="0"/>
              <w:spacing w:after="0" w:line="240" w:lineRule="auto"/>
              <w:ind w:right="-146"/>
              <w:rPr>
                <w:rFonts w:ascii="Times New Roman" w:hAnsi="Times New Roman" w:cs="Times New Roman"/>
              </w:rPr>
            </w:pPr>
            <w:r w:rsidRPr="00E965E4">
              <w:rPr>
                <w:rFonts w:ascii="Times New Roman" w:hAnsi="Times New Roman" w:cs="Times New Roman"/>
              </w:rPr>
              <w:t>economice</w:t>
            </w:r>
          </w:p>
        </w:tc>
        <w:tc>
          <w:tcPr>
            <w:tcW w:w="720" w:type="dxa"/>
            <w:tcBorders>
              <w:top w:val="single" w:sz="4" w:space="0" w:color="auto"/>
              <w:bottom w:val="single" w:sz="4" w:space="0" w:color="auto"/>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tcBorders>
              <w:bottom w:val="single" w:sz="4" w:space="0" w:color="auto"/>
            </w:tcBorders>
            <w:shd w:val="clear" w:color="auto" w:fill="auto"/>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bCs/>
              </w:rPr>
            </w:pPr>
          </w:p>
        </w:tc>
      </w:tr>
      <w:tr w:rsidR="001A18D9" w:rsidRPr="00D46B3B" w:rsidTr="00B2131D">
        <w:trPr>
          <w:trHeight w:val="20"/>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sz="4" w:space="0" w:color="auto"/>
              <w:bottom w:val="single" w:sz="4" w:space="0" w:color="auto"/>
              <w:right w:val="single" w:sz="4" w:space="0" w:color="auto"/>
            </w:tcBorders>
            <w:vAlign w:val="center"/>
          </w:tcPr>
          <w:p w:rsidR="001A18D9" w:rsidRPr="00D46B3B" w:rsidRDefault="001A18D9" w:rsidP="001A18D9">
            <w:pPr>
              <w:widowControl w:val="0"/>
              <w:autoSpaceDE w:val="0"/>
              <w:autoSpaceDN w:val="0"/>
              <w:adjustRightInd w:val="0"/>
              <w:spacing w:after="0" w:line="240" w:lineRule="auto"/>
              <w:rPr>
                <w:rFonts w:ascii="Times New Roman" w:hAnsi="Times New Roman" w:cs="Times New Roman"/>
                <w:b/>
                <w:bCs/>
                <w:i/>
                <w:lang w:val="it-IT"/>
              </w:rPr>
            </w:pPr>
            <w:r w:rsidRPr="00D46B3B">
              <w:rPr>
                <w:rFonts w:ascii="Times New Roman" w:hAnsi="Times New Roman" w:cs="Times New Roman"/>
                <w:b/>
                <w:bCs/>
                <w:i/>
                <w:iCs/>
                <w:lang w:val="it-IT"/>
              </w:rPr>
              <w:t>filiera tehnologică</w:t>
            </w:r>
            <w:r w:rsidRPr="00D46B3B">
              <w:rPr>
                <w:rFonts w:ascii="Times New Roman" w:hAnsi="Times New Roman" w:cs="Times New Roman"/>
                <w:bCs/>
                <w:i/>
                <w:iCs/>
                <w:lang w:val="it-IT"/>
              </w:rPr>
              <w:t xml:space="preserve"> - </w:t>
            </w:r>
            <w:r w:rsidRPr="00D46B3B">
              <w:rPr>
                <w:rFonts w:ascii="Times New Roman" w:hAnsi="Times New Roman" w:cs="Times New Roman"/>
                <w:i/>
                <w:iCs/>
                <w:lang w:val="it-IT"/>
              </w:rPr>
              <w:t>profil resurse naturale şi protecţia mediului</w:t>
            </w:r>
          </w:p>
        </w:tc>
      </w:tr>
      <w:tr w:rsidR="001A18D9" w:rsidRPr="00E965E4" w:rsidTr="00B2131D">
        <w:trPr>
          <w:trHeight w:val="20"/>
        </w:trPr>
        <w:tc>
          <w:tcPr>
            <w:tcW w:w="416" w:type="dxa"/>
            <w:vMerge/>
            <w:tcBorders>
              <w:left w:val="single" w:sz="4" w:space="0" w:color="auto"/>
            </w:tcBorders>
          </w:tcPr>
          <w:p w:rsidR="001A18D9" w:rsidRPr="00D46B3B" w:rsidRDefault="001A18D9" w:rsidP="001A18D9">
            <w:pPr>
              <w:widowControl w:val="0"/>
              <w:autoSpaceDE w:val="0"/>
              <w:autoSpaceDN w:val="0"/>
              <w:adjustRightInd w:val="0"/>
              <w:spacing w:after="0" w:line="240" w:lineRule="auto"/>
              <w:jc w:val="center"/>
              <w:rPr>
                <w:rFonts w:ascii="Times New Roman" w:hAnsi="Times New Roman" w:cs="Times New Roman"/>
                <w:lang w:val="it-IT"/>
              </w:rPr>
            </w:pPr>
          </w:p>
        </w:tc>
        <w:tc>
          <w:tcPr>
            <w:tcW w:w="3364" w:type="dxa"/>
            <w:gridSpan w:val="2"/>
            <w:tcBorders>
              <w:top w:val="single" w:sz="4" w:space="0" w:color="auto"/>
              <w:bottom w:val="single" w:sz="4" w:space="0" w:color="auto"/>
              <w:right w:val="single" w:sz="4" w:space="0" w:color="auto"/>
            </w:tcBorders>
            <w:vAlign w:val="center"/>
          </w:tcPr>
          <w:p w:rsidR="00A66C05" w:rsidRPr="00D46B3B" w:rsidRDefault="00A66C05" w:rsidP="001A18D9">
            <w:pPr>
              <w:widowControl w:val="0"/>
              <w:autoSpaceDE w:val="0"/>
              <w:autoSpaceDN w:val="0"/>
              <w:adjustRightInd w:val="0"/>
              <w:spacing w:after="0" w:line="240" w:lineRule="auto"/>
              <w:jc w:val="center"/>
              <w:rPr>
                <w:rFonts w:ascii="Times New Roman" w:hAnsi="Times New Roman" w:cs="Times New Roman"/>
                <w:bCs/>
                <w:iCs/>
                <w:lang w:val="it-IT"/>
              </w:rPr>
            </w:pPr>
          </w:p>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Cs/>
                <w:iCs/>
              </w:rPr>
            </w:pPr>
            <w:r w:rsidRPr="00E965E4">
              <w:rPr>
                <w:rFonts w:ascii="Times New Roman" w:hAnsi="Times New Roman" w:cs="Times New Roman"/>
                <w:bCs/>
                <w:iCs/>
              </w:rPr>
              <w:t>domeniul –</w:t>
            </w:r>
            <w:r w:rsidRPr="00E965E4">
              <w:rPr>
                <w:rFonts w:ascii="Times New Roman" w:hAnsi="Times New Roman" w:cs="Times New Roman"/>
                <w:b/>
                <w:bCs/>
                <w:iCs/>
              </w:rPr>
              <w:t>industrie alimentară</w:t>
            </w:r>
          </w:p>
        </w:tc>
        <w:tc>
          <w:tcPr>
            <w:tcW w:w="720" w:type="dxa"/>
            <w:vMerge w:val="restart"/>
            <w:tcBorders>
              <w:top w:val="single" w:sz="4" w:space="0" w:color="auto"/>
              <w:right w:val="single" w:sz="4" w:space="0" w:color="auto"/>
            </w:tcBorders>
            <w:vAlign w:val="center"/>
          </w:tcPr>
          <w:p w:rsidR="001A18D9" w:rsidRPr="00E965E4" w:rsidRDefault="001A18D9" w:rsidP="00FE65A3">
            <w:pPr>
              <w:widowControl w:val="0"/>
              <w:autoSpaceDE w:val="0"/>
              <w:autoSpaceDN w:val="0"/>
              <w:adjustRightInd w:val="0"/>
              <w:spacing w:after="0" w:line="240" w:lineRule="auto"/>
              <w:jc w:val="center"/>
              <w:rPr>
                <w:rFonts w:ascii="Times New Roman" w:hAnsi="Times New Roman" w:cs="Times New Roman"/>
                <w:bCs/>
                <w:iCs/>
              </w:rPr>
            </w:pPr>
            <w:r w:rsidRPr="00E965E4">
              <w:rPr>
                <w:rFonts w:ascii="Times New Roman" w:hAnsi="Times New Roman" w:cs="Times New Roman"/>
                <w:bCs/>
                <w:iCs/>
              </w:rPr>
              <w:t>3,52</w:t>
            </w:r>
          </w:p>
        </w:tc>
        <w:tc>
          <w:tcPr>
            <w:tcW w:w="720" w:type="dxa"/>
            <w:vMerge w:val="restart"/>
            <w:tcBorders>
              <w:top w:val="single" w:sz="4" w:space="0" w:color="auto"/>
              <w:right w:val="single" w:sz="4" w:space="0" w:color="auto"/>
            </w:tcBorders>
            <w:vAlign w:val="center"/>
          </w:tcPr>
          <w:p w:rsidR="001A18D9" w:rsidRPr="00E965E4" w:rsidRDefault="00FB00BE" w:rsidP="001A18D9">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115</w:t>
            </w:r>
          </w:p>
        </w:tc>
      </w:tr>
      <w:tr w:rsidR="001A18D9" w:rsidRPr="00E965E4" w:rsidTr="00B2131D">
        <w:trPr>
          <w:trHeight w:val="404"/>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right w:val="single" w:sz="4" w:space="0" w:color="auto"/>
            </w:tcBorders>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Cs/>
                <w:iCs/>
              </w:rPr>
            </w:pPr>
            <w:r w:rsidRPr="00E965E4">
              <w:rPr>
                <w:rFonts w:ascii="Times New Roman" w:hAnsi="Times New Roman" w:cs="Times New Roman"/>
                <w:bCs/>
                <w:iCs/>
              </w:rPr>
              <w:t>Tehnician în industria alimentară</w:t>
            </w:r>
          </w:p>
        </w:tc>
        <w:tc>
          <w:tcPr>
            <w:tcW w:w="720" w:type="dxa"/>
            <w:tcBorders>
              <w:top w:val="single" w:sz="4" w:space="0" w:color="auto"/>
              <w:bottom w:val="single" w:sz="4" w:space="0" w:color="auto"/>
              <w:right w:val="single" w:sz="4" w:space="0" w:color="auto"/>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Cs/>
                <w:iCs/>
              </w:rPr>
            </w:pPr>
            <w:r w:rsidRPr="00E965E4">
              <w:rPr>
                <w:rFonts w:ascii="Times New Roman" w:hAnsi="Times New Roman" w:cs="Times New Roman"/>
                <w:bCs/>
                <w:iCs/>
              </w:rPr>
              <w:t>24</w:t>
            </w:r>
          </w:p>
        </w:tc>
        <w:tc>
          <w:tcPr>
            <w:tcW w:w="720" w:type="dxa"/>
            <w:vMerge/>
            <w:tcBorders>
              <w:bottom w:val="single" w:sz="4" w:space="0" w:color="auto"/>
              <w:right w:val="single" w:sz="4" w:space="0" w:color="auto"/>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bCs/>
                <w:iCs/>
                <w:color w:val="FF0000"/>
              </w:rPr>
            </w:pPr>
          </w:p>
        </w:tc>
        <w:tc>
          <w:tcPr>
            <w:tcW w:w="720" w:type="dxa"/>
            <w:vMerge/>
            <w:tcBorders>
              <w:bottom w:val="single" w:sz="4" w:space="0" w:color="auto"/>
              <w:right w:val="single" w:sz="4" w:space="0" w:color="auto"/>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bCs/>
                <w:iCs/>
              </w:rPr>
            </w:pPr>
          </w:p>
        </w:tc>
      </w:tr>
      <w:tr w:rsidR="000530D6" w:rsidRPr="00E965E4" w:rsidTr="00B2131D">
        <w:trPr>
          <w:trHeight w:val="404"/>
        </w:trPr>
        <w:tc>
          <w:tcPr>
            <w:tcW w:w="416" w:type="dxa"/>
            <w:tcBorders>
              <w:left w:val="single" w:sz="4" w:space="0" w:color="auto"/>
            </w:tcBorders>
          </w:tcPr>
          <w:p w:rsidR="000530D6" w:rsidRPr="00E965E4" w:rsidRDefault="000530D6" w:rsidP="001A18D9">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sz="4" w:space="0" w:color="auto"/>
              <w:bottom w:val="single" w:sz="4" w:space="0" w:color="auto"/>
              <w:right w:val="single" w:sz="4" w:space="0" w:color="auto"/>
            </w:tcBorders>
            <w:vAlign w:val="center"/>
          </w:tcPr>
          <w:p w:rsidR="000530D6" w:rsidRPr="00E965E4" w:rsidRDefault="000530D6" w:rsidP="001A18D9">
            <w:pPr>
              <w:widowControl w:val="0"/>
              <w:autoSpaceDE w:val="0"/>
              <w:autoSpaceDN w:val="0"/>
              <w:adjustRightInd w:val="0"/>
              <w:spacing w:after="0" w:line="240" w:lineRule="auto"/>
              <w:jc w:val="center"/>
              <w:rPr>
                <w:rFonts w:ascii="Times New Roman" w:hAnsi="Times New Roman" w:cs="Times New Roman"/>
                <w:bCs/>
                <w:iCs/>
              </w:rPr>
            </w:pPr>
            <w:r w:rsidRPr="00E965E4">
              <w:rPr>
                <w:rFonts w:ascii="Times New Roman" w:hAnsi="Times New Roman" w:cs="Times New Roman"/>
                <w:bCs/>
                <w:iCs/>
              </w:rPr>
              <w:t>domeniul –</w:t>
            </w:r>
            <w:r>
              <w:rPr>
                <w:rFonts w:ascii="Times New Roman" w:hAnsi="Times New Roman" w:cs="Times New Roman"/>
                <w:b/>
                <w:bCs/>
                <w:iCs/>
              </w:rPr>
              <w:t>protecția mediului</w:t>
            </w:r>
          </w:p>
        </w:tc>
        <w:tc>
          <w:tcPr>
            <w:tcW w:w="720" w:type="dxa"/>
            <w:vMerge w:val="restart"/>
            <w:tcBorders>
              <w:right w:val="single" w:sz="4" w:space="0" w:color="auto"/>
            </w:tcBorders>
            <w:vAlign w:val="center"/>
          </w:tcPr>
          <w:p w:rsidR="000530D6" w:rsidRPr="00E965E4" w:rsidRDefault="00EE40F3" w:rsidP="001A18D9">
            <w:pPr>
              <w:widowControl w:val="0"/>
              <w:autoSpaceDE w:val="0"/>
              <w:autoSpaceDN w:val="0"/>
              <w:adjustRightInd w:val="0"/>
              <w:spacing w:after="0" w:line="240" w:lineRule="auto"/>
              <w:jc w:val="center"/>
              <w:rPr>
                <w:rFonts w:ascii="Times New Roman" w:hAnsi="Times New Roman" w:cs="Times New Roman"/>
                <w:b/>
                <w:bCs/>
                <w:iCs/>
                <w:color w:val="FF0000"/>
              </w:rPr>
            </w:pPr>
            <w:r>
              <w:rPr>
                <w:rFonts w:ascii="Times New Roman" w:hAnsi="Times New Roman" w:cs="Times New Roman"/>
              </w:rPr>
              <w:t>nou</w:t>
            </w:r>
          </w:p>
        </w:tc>
        <w:tc>
          <w:tcPr>
            <w:tcW w:w="720" w:type="dxa"/>
            <w:vMerge w:val="restart"/>
            <w:tcBorders>
              <w:right w:val="single" w:sz="4" w:space="0" w:color="auto"/>
            </w:tcBorders>
            <w:vAlign w:val="center"/>
          </w:tcPr>
          <w:p w:rsidR="000530D6" w:rsidRPr="00E965E4" w:rsidRDefault="00FB00BE" w:rsidP="001A18D9">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117</w:t>
            </w:r>
          </w:p>
        </w:tc>
      </w:tr>
      <w:tr w:rsidR="000530D6" w:rsidRPr="00E965E4" w:rsidTr="00B2131D">
        <w:trPr>
          <w:trHeight w:val="404"/>
        </w:trPr>
        <w:tc>
          <w:tcPr>
            <w:tcW w:w="416" w:type="dxa"/>
            <w:tcBorders>
              <w:left w:val="single" w:sz="4" w:space="0" w:color="auto"/>
            </w:tcBorders>
          </w:tcPr>
          <w:p w:rsidR="000530D6" w:rsidRPr="00E965E4" w:rsidRDefault="000530D6"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right w:val="single" w:sz="4" w:space="0" w:color="auto"/>
            </w:tcBorders>
            <w:vAlign w:val="center"/>
          </w:tcPr>
          <w:p w:rsidR="000530D6" w:rsidRPr="00D46B3B" w:rsidRDefault="00541D0A" w:rsidP="001A18D9">
            <w:pPr>
              <w:widowControl w:val="0"/>
              <w:autoSpaceDE w:val="0"/>
              <w:autoSpaceDN w:val="0"/>
              <w:adjustRightInd w:val="0"/>
              <w:spacing w:after="0" w:line="240" w:lineRule="auto"/>
              <w:rPr>
                <w:rFonts w:ascii="Times New Roman" w:hAnsi="Times New Roman" w:cs="Times New Roman"/>
                <w:bCs/>
                <w:iCs/>
                <w:lang w:val="it-IT"/>
              </w:rPr>
            </w:pPr>
            <w:r w:rsidRPr="00D46B3B">
              <w:rPr>
                <w:rFonts w:ascii="Times New Roman" w:hAnsi="Times New Roman" w:cs="Times New Roman"/>
                <w:bCs/>
                <w:iCs/>
                <w:lang w:val="it-IT"/>
              </w:rPr>
              <w:t>Tehnician ecolog și protecția calității mediului</w:t>
            </w:r>
          </w:p>
        </w:tc>
        <w:tc>
          <w:tcPr>
            <w:tcW w:w="720" w:type="dxa"/>
            <w:tcBorders>
              <w:top w:val="single" w:sz="4" w:space="0" w:color="auto"/>
              <w:bottom w:val="single" w:sz="4" w:space="0" w:color="auto"/>
              <w:right w:val="single" w:sz="4" w:space="0" w:color="auto"/>
            </w:tcBorders>
            <w:vAlign w:val="center"/>
          </w:tcPr>
          <w:p w:rsidR="000530D6" w:rsidRPr="00E965E4" w:rsidRDefault="00541D0A" w:rsidP="001A18D9">
            <w:pPr>
              <w:widowControl w:val="0"/>
              <w:autoSpaceDE w:val="0"/>
              <w:autoSpaceDN w:val="0"/>
              <w:adjustRightInd w:val="0"/>
              <w:spacing w:after="0" w:line="240" w:lineRule="auto"/>
              <w:jc w:val="center"/>
              <w:rPr>
                <w:rFonts w:ascii="Times New Roman" w:hAnsi="Times New Roman" w:cs="Times New Roman"/>
                <w:bCs/>
                <w:iCs/>
              </w:rPr>
            </w:pPr>
            <w:r>
              <w:rPr>
                <w:rFonts w:ascii="Times New Roman" w:hAnsi="Times New Roman" w:cs="Times New Roman"/>
                <w:bCs/>
                <w:iCs/>
              </w:rPr>
              <w:t>24</w:t>
            </w:r>
          </w:p>
        </w:tc>
        <w:tc>
          <w:tcPr>
            <w:tcW w:w="720" w:type="dxa"/>
            <w:vMerge/>
            <w:tcBorders>
              <w:bottom w:val="single" w:sz="4" w:space="0" w:color="auto"/>
              <w:right w:val="single" w:sz="4" w:space="0" w:color="auto"/>
            </w:tcBorders>
            <w:vAlign w:val="center"/>
          </w:tcPr>
          <w:p w:rsidR="000530D6" w:rsidRPr="00E965E4" w:rsidRDefault="000530D6" w:rsidP="001A18D9">
            <w:pPr>
              <w:widowControl w:val="0"/>
              <w:autoSpaceDE w:val="0"/>
              <w:autoSpaceDN w:val="0"/>
              <w:adjustRightInd w:val="0"/>
              <w:spacing w:after="0" w:line="240" w:lineRule="auto"/>
              <w:jc w:val="center"/>
              <w:rPr>
                <w:rFonts w:ascii="Times New Roman" w:hAnsi="Times New Roman" w:cs="Times New Roman"/>
                <w:b/>
                <w:bCs/>
                <w:iCs/>
                <w:color w:val="FF0000"/>
              </w:rPr>
            </w:pPr>
          </w:p>
        </w:tc>
        <w:tc>
          <w:tcPr>
            <w:tcW w:w="720" w:type="dxa"/>
            <w:vMerge/>
            <w:tcBorders>
              <w:bottom w:val="single" w:sz="4" w:space="0" w:color="auto"/>
              <w:right w:val="single" w:sz="4" w:space="0" w:color="auto"/>
            </w:tcBorders>
            <w:vAlign w:val="center"/>
          </w:tcPr>
          <w:p w:rsidR="000530D6" w:rsidRPr="00E965E4" w:rsidRDefault="000530D6" w:rsidP="001A18D9">
            <w:pPr>
              <w:widowControl w:val="0"/>
              <w:autoSpaceDE w:val="0"/>
              <w:autoSpaceDN w:val="0"/>
              <w:adjustRightInd w:val="0"/>
              <w:spacing w:after="0" w:line="240" w:lineRule="auto"/>
              <w:jc w:val="center"/>
              <w:rPr>
                <w:rFonts w:ascii="Times New Roman" w:hAnsi="Times New Roman" w:cs="Times New Roman"/>
                <w:b/>
                <w:bCs/>
                <w:iCs/>
              </w:rPr>
            </w:pPr>
          </w:p>
        </w:tc>
      </w:tr>
      <w:tr w:rsidR="001A18D9" w:rsidRPr="00E965E4" w:rsidTr="00B2131D">
        <w:trPr>
          <w:trHeight w:val="20"/>
        </w:trPr>
        <w:tc>
          <w:tcPr>
            <w:tcW w:w="416" w:type="dxa"/>
            <w:vMerge w:val="restart"/>
            <w:tcBorders>
              <w:top w:val="double" w:sz="4" w:space="0" w:color="auto"/>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18</w:t>
            </w:r>
            <w:r w:rsidR="005D4360">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Liceul „Ştefan Diaconescu” POTCOAVA</w:t>
            </w:r>
          </w:p>
        </w:tc>
      </w:tr>
      <w:tr w:rsidR="001A18D9" w:rsidRPr="00E965E4" w:rsidTr="00B2131D">
        <w:trPr>
          <w:trHeight w:val="303"/>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sz="4" w:space="0" w:color="auto"/>
              <w:right w:val="single" w:sz="4" w:space="0" w:color="auto"/>
            </w:tcBorders>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1A18D9" w:rsidRPr="00E965E4" w:rsidTr="00B2131D">
        <w:trPr>
          <w:trHeight w:val="143"/>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A66C05" w:rsidRDefault="00A66C05" w:rsidP="001A18D9">
            <w:pPr>
              <w:pStyle w:val="Header"/>
              <w:widowControl w:val="0"/>
              <w:tabs>
                <w:tab w:val="clear" w:pos="4536"/>
                <w:tab w:val="clear" w:pos="9072"/>
              </w:tabs>
              <w:autoSpaceDE w:val="0"/>
              <w:autoSpaceDN w:val="0"/>
              <w:adjustRightInd w:val="0"/>
              <w:spacing w:after="0" w:line="240" w:lineRule="auto"/>
              <w:rPr>
                <w:rFonts w:ascii="Times New Roman" w:hAnsi="Times New Roman" w:cs="Times New Roman"/>
              </w:rPr>
            </w:pPr>
          </w:p>
          <w:p w:rsidR="001A18D9" w:rsidRPr="00E965E4" w:rsidRDefault="005D4360" w:rsidP="001A18D9">
            <w:pPr>
              <w:pStyle w:val="Header"/>
              <w:widowControl w:val="0"/>
              <w:tabs>
                <w:tab w:val="clear" w:pos="4536"/>
                <w:tab w:val="clear" w:pos="907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1A18D9" w:rsidRPr="00E965E4">
              <w:rPr>
                <w:rFonts w:ascii="Times New Roman" w:hAnsi="Times New Roman" w:cs="Times New Roman"/>
              </w:rPr>
              <w:t>tiinţe ale  naturii</w:t>
            </w:r>
          </w:p>
        </w:tc>
        <w:tc>
          <w:tcPr>
            <w:tcW w:w="720" w:type="dxa"/>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shd w:val="clear" w:color="auto" w:fill="auto"/>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3,63</w:t>
            </w:r>
          </w:p>
        </w:tc>
        <w:tc>
          <w:tcPr>
            <w:tcW w:w="720" w:type="dxa"/>
            <w:tcBorders>
              <w:right w:val="single" w:sz="4" w:space="0" w:color="auto"/>
            </w:tcBorders>
            <w:shd w:val="clear" w:color="auto" w:fill="auto"/>
            <w:vAlign w:val="center"/>
          </w:tcPr>
          <w:p w:rsidR="001A18D9" w:rsidRPr="00E965E4" w:rsidRDefault="006F3B15" w:rsidP="006F3B15">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109</w:t>
            </w:r>
          </w:p>
        </w:tc>
      </w:tr>
      <w:tr w:rsidR="001A18D9" w:rsidRPr="00E965E4" w:rsidTr="00B2131D">
        <w:trPr>
          <w:trHeight w:val="20"/>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bottom w:val="single" w:sz="4" w:space="0" w:color="auto"/>
              <w:right w:val="single" w:sz="4" w:space="0" w:color="auto"/>
            </w:tcBorders>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1A18D9" w:rsidRPr="00E965E4" w:rsidTr="00B2131D">
        <w:trPr>
          <w:trHeight w:val="116"/>
        </w:trPr>
        <w:tc>
          <w:tcPr>
            <w:tcW w:w="416" w:type="dxa"/>
            <w:vMerge/>
            <w:tcBorders>
              <w:left w:val="single" w:sz="4" w:space="0" w:color="auto"/>
              <w:bottom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single" w:sz="4" w:space="0" w:color="auto"/>
            </w:tcBorders>
            <w:vAlign w:val="center"/>
          </w:tcPr>
          <w:p w:rsidR="001A18D9" w:rsidRPr="00E965E4" w:rsidRDefault="005D4360"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1A18D9" w:rsidRPr="00E965E4">
              <w:rPr>
                <w:rFonts w:ascii="Times New Roman" w:hAnsi="Times New Roman" w:cs="Times New Roman"/>
              </w:rPr>
              <w:t xml:space="preserve">ilologie </w:t>
            </w:r>
          </w:p>
          <w:p w:rsidR="001A18D9" w:rsidRPr="00E965E4" w:rsidRDefault="001A18D9" w:rsidP="001A18D9">
            <w:pPr>
              <w:widowControl w:val="0"/>
              <w:autoSpaceDE w:val="0"/>
              <w:autoSpaceDN w:val="0"/>
              <w:adjustRightInd w:val="0"/>
              <w:spacing w:after="0" w:line="240" w:lineRule="auto"/>
              <w:rPr>
                <w:rFonts w:ascii="Times New Roman" w:hAnsi="Times New Roman" w:cs="Times New Roman"/>
                <w:iCs/>
              </w:rPr>
            </w:pPr>
          </w:p>
        </w:tc>
        <w:tc>
          <w:tcPr>
            <w:tcW w:w="720" w:type="dxa"/>
            <w:tcBorders>
              <w:top w:val="single" w:sz="4" w:space="0" w:color="auto"/>
              <w:bottom w:val="single" w:sz="4" w:space="0" w:color="auto"/>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tcBorders>
              <w:top w:val="single" w:sz="4" w:space="0" w:color="auto"/>
              <w:bottom w:val="single" w:sz="4" w:space="0" w:color="auto"/>
            </w:tcBorders>
            <w:shd w:val="clear" w:color="auto" w:fill="auto"/>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5,41</w:t>
            </w:r>
          </w:p>
        </w:tc>
        <w:tc>
          <w:tcPr>
            <w:tcW w:w="720" w:type="dxa"/>
            <w:tcBorders>
              <w:top w:val="single" w:sz="4" w:space="0" w:color="auto"/>
              <w:bottom w:val="single" w:sz="4" w:space="0" w:color="auto"/>
              <w:right w:val="single" w:sz="4" w:space="0" w:color="auto"/>
            </w:tcBorders>
            <w:shd w:val="clear" w:color="auto" w:fill="auto"/>
            <w:vAlign w:val="center"/>
          </w:tcPr>
          <w:p w:rsidR="001A18D9" w:rsidRPr="00E965E4" w:rsidRDefault="006F3B15" w:rsidP="006F3B15">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108</w:t>
            </w:r>
          </w:p>
        </w:tc>
      </w:tr>
      <w:tr w:rsidR="00BF7AEA" w:rsidRPr="00E965E4" w:rsidTr="00B2131D">
        <w:trPr>
          <w:trHeight w:val="20"/>
        </w:trPr>
        <w:tc>
          <w:tcPr>
            <w:tcW w:w="416" w:type="dxa"/>
            <w:vMerge w:val="restart"/>
            <w:tcBorders>
              <w:top w:val="double" w:sz="4" w:space="0" w:color="auto"/>
              <w:left w:val="single" w:sz="4" w:space="0" w:color="auto"/>
            </w:tcBorders>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lastRenderedPageBreak/>
              <w:t>19</w:t>
            </w:r>
            <w:r w:rsidR="005D4360">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BF7AEA" w:rsidRPr="00E965E4" w:rsidRDefault="00BF7AEA"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Liceul Tehnologic VITOMIREŞTI</w:t>
            </w:r>
          </w:p>
        </w:tc>
      </w:tr>
      <w:tr w:rsidR="00BF7AEA" w:rsidRPr="00E965E4" w:rsidTr="00B2131D">
        <w:trPr>
          <w:trHeight w:val="302"/>
        </w:trPr>
        <w:tc>
          <w:tcPr>
            <w:tcW w:w="416" w:type="dxa"/>
            <w:vMerge/>
            <w:tcBorders>
              <w:left w:val="single" w:sz="4" w:space="0" w:color="auto"/>
            </w:tcBorders>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top w:val="single" w:sz="4" w:space="0" w:color="auto"/>
              <w:right w:val="single" w:sz="4" w:space="0" w:color="auto"/>
            </w:tcBorders>
            <w:vAlign w:val="center"/>
          </w:tcPr>
          <w:p w:rsidR="00BF7AEA" w:rsidRPr="00E965E4" w:rsidRDefault="00BF7AEA" w:rsidP="001A18D9">
            <w:pPr>
              <w:widowControl w:val="0"/>
              <w:autoSpaceDE w:val="0"/>
              <w:autoSpaceDN w:val="0"/>
              <w:adjustRightInd w:val="0"/>
              <w:spacing w:after="0" w:line="240" w:lineRule="auto"/>
              <w:rPr>
                <w:rFonts w:ascii="Times New Roman" w:hAnsi="Times New Roman" w:cs="Times New Roman"/>
                <w:b/>
                <w:bCs/>
                <w:iCs/>
              </w:rPr>
            </w:pPr>
            <w:r w:rsidRPr="00E965E4">
              <w:rPr>
                <w:rFonts w:ascii="Times New Roman" w:hAnsi="Times New Roman" w:cs="Times New Roman"/>
                <w:b/>
                <w:bCs/>
                <w:i/>
                <w:iCs/>
              </w:rPr>
              <w:t>filiera tehnologică</w:t>
            </w:r>
            <w:r w:rsidRPr="00E965E4">
              <w:rPr>
                <w:rFonts w:ascii="Times New Roman" w:hAnsi="Times New Roman" w:cs="Times New Roman"/>
                <w:bCs/>
                <w:i/>
                <w:iCs/>
              </w:rPr>
              <w:t xml:space="preserve"> - </w:t>
            </w:r>
            <w:r w:rsidRPr="00E965E4">
              <w:rPr>
                <w:rFonts w:ascii="Times New Roman" w:hAnsi="Times New Roman" w:cs="Times New Roman"/>
                <w:i/>
                <w:iCs/>
              </w:rPr>
              <w:t>profil servicii</w:t>
            </w:r>
          </w:p>
        </w:tc>
      </w:tr>
      <w:tr w:rsidR="00BF7AEA" w:rsidRPr="00E965E4" w:rsidTr="00B2131D">
        <w:trPr>
          <w:trHeight w:val="20"/>
        </w:trPr>
        <w:tc>
          <w:tcPr>
            <w:tcW w:w="416" w:type="dxa"/>
            <w:vMerge/>
            <w:tcBorders>
              <w:left w:val="single" w:sz="4" w:space="0" w:color="auto"/>
            </w:tcBorders>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tcBorders>
              <w:top w:val="single" w:sz="4" w:space="0" w:color="auto"/>
            </w:tcBorders>
            <w:vAlign w:val="center"/>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b/>
                <w:bCs/>
                <w:i/>
                <w:iCs/>
              </w:rPr>
            </w:pPr>
            <w:r w:rsidRPr="00E965E4">
              <w:rPr>
                <w:rFonts w:ascii="Times New Roman" w:hAnsi="Times New Roman" w:cs="Times New Roman"/>
              </w:rPr>
              <w:t xml:space="preserve">domeniul- </w:t>
            </w:r>
            <w:r w:rsidRPr="00E965E4">
              <w:rPr>
                <w:rFonts w:ascii="Times New Roman" w:hAnsi="Times New Roman" w:cs="Times New Roman"/>
                <w:b/>
              </w:rPr>
              <w:t>economic</w:t>
            </w:r>
          </w:p>
        </w:tc>
        <w:tc>
          <w:tcPr>
            <w:tcW w:w="720" w:type="dxa"/>
            <w:vMerge w:val="restart"/>
            <w:tcBorders>
              <w:top w:val="single" w:sz="4" w:space="0" w:color="auto"/>
            </w:tcBorders>
            <w:shd w:val="clear" w:color="auto" w:fill="auto"/>
            <w:vAlign w:val="center"/>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4.08</w:t>
            </w:r>
          </w:p>
        </w:tc>
        <w:tc>
          <w:tcPr>
            <w:tcW w:w="720" w:type="dxa"/>
            <w:vMerge w:val="restart"/>
            <w:tcBorders>
              <w:top w:val="single" w:sz="4" w:space="0" w:color="auto"/>
              <w:right w:val="single" w:sz="4" w:space="0" w:color="auto"/>
            </w:tcBorders>
            <w:shd w:val="clear" w:color="auto" w:fill="auto"/>
            <w:vAlign w:val="center"/>
          </w:tcPr>
          <w:p w:rsidR="00BF7AEA" w:rsidRPr="00E965E4" w:rsidRDefault="00CE6BA3" w:rsidP="005201DC">
            <w:pPr>
              <w:widowControl w:val="0"/>
              <w:autoSpaceDE w:val="0"/>
              <w:autoSpaceDN w:val="0"/>
              <w:adjustRightInd w:val="0"/>
              <w:spacing w:after="0" w:line="240" w:lineRule="auto"/>
              <w:jc w:val="center"/>
              <w:rPr>
                <w:rFonts w:ascii="Times New Roman" w:hAnsi="Times New Roman" w:cs="Times New Roman"/>
                <w:b/>
                <w:bCs/>
                <w:iCs/>
              </w:rPr>
            </w:pPr>
            <w:r>
              <w:rPr>
                <w:rFonts w:ascii="Times New Roman" w:hAnsi="Times New Roman" w:cs="Times New Roman"/>
                <w:b/>
                <w:bCs/>
                <w:iCs/>
              </w:rPr>
              <w:t>15</w:t>
            </w:r>
            <w:r w:rsidR="005201DC">
              <w:rPr>
                <w:rFonts w:ascii="Times New Roman" w:hAnsi="Times New Roman" w:cs="Times New Roman"/>
                <w:b/>
                <w:bCs/>
                <w:iCs/>
              </w:rPr>
              <w:t>4</w:t>
            </w:r>
          </w:p>
        </w:tc>
      </w:tr>
      <w:tr w:rsidR="00BF7AEA" w:rsidRPr="00E965E4" w:rsidTr="00B2131D">
        <w:trPr>
          <w:trHeight w:val="20"/>
        </w:trPr>
        <w:tc>
          <w:tcPr>
            <w:tcW w:w="416" w:type="dxa"/>
            <w:vMerge/>
            <w:tcBorders>
              <w:left w:val="single" w:sz="4" w:space="0" w:color="auto"/>
            </w:tcBorders>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BF7AEA" w:rsidRPr="00E965E4" w:rsidRDefault="005D4360" w:rsidP="001A18D9">
            <w:pPr>
              <w:widowControl w:val="0"/>
              <w:autoSpaceDE w:val="0"/>
              <w:autoSpaceDN w:val="0"/>
              <w:adjustRightInd w:val="0"/>
              <w:spacing w:after="0" w:line="240" w:lineRule="auto"/>
              <w:ind w:right="-60"/>
              <w:rPr>
                <w:rFonts w:ascii="Times New Roman" w:hAnsi="Times New Roman" w:cs="Times New Roman"/>
                <w:iCs/>
              </w:rPr>
            </w:pPr>
            <w:r>
              <w:rPr>
                <w:rFonts w:ascii="Times New Roman" w:hAnsi="Times New Roman" w:cs="Times New Roman"/>
              </w:rPr>
              <w:t>T</w:t>
            </w:r>
            <w:r w:rsidR="00BF7AEA" w:rsidRPr="00E965E4">
              <w:rPr>
                <w:rFonts w:ascii="Times New Roman" w:hAnsi="Times New Roman" w:cs="Times New Roman"/>
              </w:rPr>
              <w:t>ehnician în activităţi economice</w:t>
            </w:r>
          </w:p>
        </w:tc>
        <w:tc>
          <w:tcPr>
            <w:tcW w:w="720" w:type="dxa"/>
            <w:vAlign w:val="center"/>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shd w:val="clear" w:color="auto" w:fill="auto"/>
            <w:vAlign w:val="center"/>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b/>
                <w:bCs/>
              </w:rPr>
            </w:pPr>
          </w:p>
        </w:tc>
      </w:tr>
      <w:tr w:rsidR="00BF7AEA" w:rsidRPr="00E965E4" w:rsidTr="00B2131D">
        <w:trPr>
          <w:trHeight w:val="20"/>
        </w:trPr>
        <w:tc>
          <w:tcPr>
            <w:tcW w:w="416" w:type="dxa"/>
            <w:vMerge/>
            <w:tcBorders>
              <w:left w:val="single" w:sz="4" w:space="0" w:color="auto"/>
            </w:tcBorders>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p>
        </w:tc>
        <w:tc>
          <w:tcPr>
            <w:tcW w:w="3364" w:type="dxa"/>
            <w:gridSpan w:val="2"/>
            <w:vAlign w:val="center"/>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 xml:space="preserve"> –</w:t>
            </w:r>
            <w:r>
              <w:rPr>
                <w:rFonts w:ascii="Times New Roman" w:hAnsi="Times New Roman" w:cs="Times New Roman"/>
                <w:b/>
              </w:rPr>
              <w:t>agricultură</w:t>
            </w:r>
          </w:p>
        </w:tc>
        <w:tc>
          <w:tcPr>
            <w:tcW w:w="720" w:type="dxa"/>
            <w:vMerge w:val="restart"/>
            <w:shd w:val="clear" w:color="auto" w:fill="auto"/>
            <w:vAlign w:val="center"/>
          </w:tcPr>
          <w:p w:rsidR="00BF7AEA" w:rsidRPr="00E965E4" w:rsidRDefault="005201DC"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shd w:val="clear" w:color="auto" w:fill="auto"/>
            <w:vAlign w:val="center"/>
          </w:tcPr>
          <w:p w:rsidR="00BF7AEA" w:rsidRPr="00E965E4" w:rsidRDefault="00CE6BA3" w:rsidP="005201DC">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w:t>
            </w:r>
            <w:r w:rsidR="005201DC">
              <w:rPr>
                <w:rFonts w:ascii="Times New Roman" w:hAnsi="Times New Roman" w:cs="Times New Roman"/>
                <w:b/>
                <w:bCs/>
              </w:rPr>
              <w:t>2</w:t>
            </w:r>
          </w:p>
        </w:tc>
      </w:tr>
      <w:tr w:rsidR="00BF7AEA" w:rsidRPr="00E965E4" w:rsidTr="00B2131D">
        <w:trPr>
          <w:trHeight w:val="20"/>
        </w:trPr>
        <w:tc>
          <w:tcPr>
            <w:tcW w:w="416" w:type="dxa"/>
            <w:vMerge/>
            <w:tcBorders>
              <w:left w:val="single" w:sz="4" w:space="0" w:color="auto"/>
            </w:tcBorders>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BF7AEA" w:rsidRPr="00E965E4" w:rsidRDefault="005D4360" w:rsidP="001A18D9">
            <w:pPr>
              <w:widowControl w:val="0"/>
              <w:autoSpaceDE w:val="0"/>
              <w:autoSpaceDN w:val="0"/>
              <w:adjustRightInd w:val="0"/>
              <w:spacing w:after="0" w:line="240" w:lineRule="auto"/>
              <w:ind w:right="-60"/>
              <w:rPr>
                <w:rFonts w:ascii="Times New Roman" w:hAnsi="Times New Roman" w:cs="Times New Roman"/>
              </w:rPr>
            </w:pPr>
            <w:r>
              <w:rPr>
                <w:rFonts w:ascii="Times New Roman" w:hAnsi="Times New Roman" w:cs="Times New Roman"/>
              </w:rPr>
              <w:t>T</w:t>
            </w:r>
            <w:r w:rsidR="00BF7AEA" w:rsidRPr="00E965E4">
              <w:rPr>
                <w:rFonts w:ascii="Times New Roman" w:hAnsi="Times New Roman" w:cs="Times New Roman"/>
              </w:rPr>
              <w:t>ehnician în</w:t>
            </w:r>
            <w:r w:rsidR="00BF7AEA">
              <w:rPr>
                <w:rFonts w:ascii="Times New Roman" w:hAnsi="Times New Roman" w:cs="Times New Roman"/>
              </w:rPr>
              <w:t xml:space="preserve"> agricultură</w:t>
            </w:r>
          </w:p>
        </w:tc>
        <w:tc>
          <w:tcPr>
            <w:tcW w:w="720" w:type="dxa"/>
            <w:vAlign w:val="center"/>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shd w:val="clear" w:color="auto" w:fill="auto"/>
            <w:vAlign w:val="center"/>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b/>
                <w:bCs/>
              </w:rPr>
            </w:pPr>
          </w:p>
        </w:tc>
      </w:tr>
      <w:tr w:rsidR="001A18D9" w:rsidRPr="00D46B3B" w:rsidTr="00B2131D">
        <w:trPr>
          <w:trHeight w:val="20"/>
        </w:trPr>
        <w:tc>
          <w:tcPr>
            <w:tcW w:w="416" w:type="dxa"/>
            <w:vMerge w:val="restart"/>
            <w:tcBorders>
              <w:top w:val="double" w:sz="4" w:space="0" w:color="auto"/>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b/>
              </w:rPr>
              <w:t>20</w:t>
            </w:r>
            <w:r w:rsidR="005D4360">
              <w:rPr>
                <w:rFonts w:ascii="Times New Roman" w:hAnsi="Times New Roman" w:cs="Times New Roman"/>
                <w:b/>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1A18D9" w:rsidRPr="00D46B3B" w:rsidRDefault="00284DD7" w:rsidP="001A18D9">
            <w:pPr>
              <w:widowControl w:val="0"/>
              <w:autoSpaceDE w:val="0"/>
              <w:autoSpaceDN w:val="0"/>
              <w:adjustRightInd w:val="0"/>
              <w:spacing w:after="0" w:line="240" w:lineRule="auto"/>
              <w:ind w:right="-111"/>
              <w:rPr>
                <w:rFonts w:ascii="Times New Roman" w:hAnsi="Times New Roman" w:cs="Times New Roman"/>
                <w:b/>
                <w:bCs/>
                <w:lang w:val="it-IT"/>
              </w:rPr>
            </w:pPr>
            <w:r>
              <w:rPr>
                <w:rFonts w:ascii="Times New Roman" w:hAnsi="Times New Roman" w:cs="Times New Roman"/>
                <w:b/>
                <w:bCs/>
                <w:lang w:val="it-IT"/>
              </w:rPr>
              <w:t>Liceul Teoretic „Ion Gh. Roș</w:t>
            </w:r>
            <w:r w:rsidR="001A18D9" w:rsidRPr="00D46B3B">
              <w:rPr>
                <w:rFonts w:ascii="Times New Roman" w:hAnsi="Times New Roman" w:cs="Times New Roman"/>
                <w:b/>
                <w:bCs/>
                <w:lang w:val="it-IT"/>
              </w:rPr>
              <w:t>ca” OSICA DE SUS</w:t>
            </w:r>
          </w:p>
        </w:tc>
      </w:tr>
      <w:tr w:rsidR="001A18D9" w:rsidRPr="00E965E4" w:rsidTr="00B2131D">
        <w:trPr>
          <w:trHeight w:val="275"/>
        </w:trPr>
        <w:tc>
          <w:tcPr>
            <w:tcW w:w="416" w:type="dxa"/>
            <w:vMerge/>
            <w:tcBorders>
              <w:left w:val="single" w:sz="4" w:space="0" w:color="auto"/>
            </w:tcBorders>
          </w:tcPr>
          <w:p w:rsidR="001A18D9" w:rsidRPr="00D46B3B" w:rsidRDefault="001A18D9" w:rsidP="001A18D9">
            <w:pPr>
              <w:widowControl w:val="0"/>
              <w:autoSpaceDE w:val="0"/>
              <w:autoSpaceDN w:val="0"/>
              <w:adjustRightInd w:val="0"/>
              <w:spacing w:after="0" w:line="240" w:lineRule="auto"/>
              <w:jc w:val="center"/>
              <w:rPr>
                <w:rFonts w:ascii="Times New Roman" w:hAnsi="Times New Roman" w:cs="Times New Roman"/>
                <w:lang w:val="it-IT"/>
              </w:rPr>
            </w:pPr>
          </w:p>
        </w:tc>
        <w:tc>
          <w:tcPr>
            <w:tcW w:w="4804" w:type="dxa"/>
            <w:gridSpan w:val="4"/>
            <w:tcBorders>
              <w:top w:val="single" w:sz="4" w:space="0" w:color="auto"/>
              <w:right w:val="single" w:sz="4" w:space="0" w:color="auto"/>
            </w:tcBorders>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i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1A18D9" w:rsidRPr="00E965E4" w:rsidTr="00B2131D">
        <w:trPr>
          <w:trHeight w:val="20"/>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1A18D9" w:rsidRPr="00E965E4" w:rsidRDefault="005D4360"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1A18D9" w:rsidRPr="00E965E4">
              <w:rPr>
                <w:rFonts w:ascii="Times New Roman" w:hAnsi="Times New Roman" w:cs="Times New Roman"/>
              </w:rPr>
              <w:t>tiinţe ale naturii</w:t>
            </w:r>
          </w:p>
        </w:tc>
        <w:tc>
          <w:tcPr>
            <w:tcW w:w="720" w:type="dxa"/>
            <w:tcBorders>
              <w:right w:val="single" w:sz="4" w:space="0" w:color="000000"/>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tcBorders>
              <w:left w:val="single" w:sz="4" w:space="0" w:color="000000"/>
              <w:right w:val="single" w:sz="4" w:space="0" w:color="000000"/>
            </w:tcBorders>
            <w:shd w:val="clear" w:color="auto" w:fill="auto"/>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2,98</w:t>
            </w:r>
          </w:p>
        </w:tc>
        <w:tc>
          <w:tcPr>
            <w:tcW w:w="720" w:type="dxa"/>
            <w:tcBorders>
              <w:left w:val="single" w:sz="4" w:space="0" w:color="000000"/>
              <w:right w:val="single" w:sz="4" w:space="0" w:color="auto"/>
            </w:tcBorders>
            <w:shd w:val="clear" w:color="auto" w:fill="auto"/>
            <w:vAlign w:val="center"/>
          </w:tcPr>
          <w:p w:rsidR="001A18D9" w:rsidRPr="00E965E4" w:rsidRDefault="00CE6BA3"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162</w:t>
            </w:r>
          </w:p>
        </w:tc>
      </w:tr>
      <w:tr w:rsidR="001A18D9" w:rsidRPr="00E965E4" w:rsidTr="00B2131D">
        <w:trPr>
          <w:trHeight w:val="20"/>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sz="4" w:space="0" w:color="auto"/>
            </w:tcBorders>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umanist</w:t>
            </w:r>
          </w:p>
        </w:tc>
      </w:tr>
      <w:tr w:rsidR="001A18D9" w:rsidRPr="00E965E4" w:rsidTr="00B2131D">
        <w:trPr>
          <w:trHeight w:val="20"/>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1A18D9" w:rsidRPr="00E965E4" w:rsidRDefault="005D4360"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F</w:t>
            </w:r>
            <w:r w:rsidR="001A18D9" w:rsidRPr="00E965E4">
              <w:rPr>
                <w:rFonts w:ascii="Times New Roman" w:hAnsi="Times New Roman" w:cs="Times New Roman"/>
              </w:rPr>
              <w:t>ilologie</w:t>
            </w:r>
          </w:p>
        </w:tc>
        <w:tc>
          <w:tcPr>
            <w:tcW w:w="720" w:type="dxa"/>
            <w:tcBorders>
              <w:right w:val="single" w:sz="4" w:space="0" w:color="000000"/>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tcBorders>
              <w:left w:val="single" w:sz="4" w:space="0" w:color="000000"/>
              <w:right w:val="single" w:sz="4" w:space="0" w:color="000000"/>
            </w:tcBorders>
            <w:shd w:val="clear" w:color="auto" w:fill="auto"/>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4,93</w:t>
            </w:r>
          </w:p>
        </w:tc>
        <w:tc>
          <w:tcPr>
            <w:tcW w:w="720" w:type="dxa"/>
            <w:tcBorders>
              <w:left w:val="single" w:sz="4" w:space="0" w:color="000000"/>
              <w:right w:val="single" w:sz="4" w:space="0" w:color="auto"/>
            </w:tcBorders>
            <w:shd w:val="clear" w:color="auto" w:fill="auto"/>
            <w:vAlign w:val="center"/>
          </w:tcPr>
          <w:p w:rsidR="001A18D9" w:rsidRPr="00E965E4" w:rsidRDefault="00CE6BA3" w:rsidP="001A18D9">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161</w:t>
            </w:r>
          </w:p>
        </w:tc>
      </w:tr>
      <w:tr w:rsidR="00BF7AEA" w:rsidRPr="00E965E4" w:rsidTr="00B2131D">
        <w:trPr>
          <w:trHeight w:val="20"/>
        </w:trPr>
        <w:tc>
          <w:tcPr>
            <w:tcW w:w="416" w:type="dxa"/>
            <w:vMerge w:val="restart"/>
            <w:tcBorders>
              <w:top w:val="double" w:sz="4" w:space="0" w:color="auto"/>
              <w:left w:val="single" w:sz="4" w:space="0" w:color="auto"/>
            </w:tcBorders>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21</w:t>
            </w:r>
            <w:r w:rsidR="005D4360">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BF7AEA" w:rsidRPr="00B9790F" w:rsidRDefault="00BF7AEA" w:rsidP="001A18D9">
            <w:pPr>
              <w:pStyle w:val="Heading3"/>
              <w:keepNext w:val="0"/>
              <w:widowControl w:val="0"/>
              <w:autoSpaceDE w:val="0"/>
              <w:autoSpaceDN w:val="0"/>
              <w:adjustRightInd w:val="0"/>
              <w:spacing w:before="0"/>
              <w:rPr>
                <w:rFonts w:ascii="Times New Roman" w:hAnsi="Times New Roman" w:cs="Times New Roman"/>
                <w:b/>
                <w:bCs/>
                <w:sz w:val="22"/>
                <w:szCs w:val="22"/>
                <w:lang w:val="ro-RO"/>
              </w:rPr>
            </w:pPr>
            <w:r w:rsidRPr="00B9790F">
              <w:rPr>
                <w:rFonts w:ascii="Times New Roman" w:hAnsi="Times New Roman" w:cs="Times New Roman"/>
                <w:b/>
                <w:sz w:val="22"/>
                <w:szCs w:val="22"/>
              </w:rPr>
              <w:t>Liceul</w:t>
            </w:r>
            <w:r w:rsidRPr="00B9790F">
              <w:rPr>
                <w:rFonts w:ascii="Times New Roman" w:hAnsi="Times New Roman" w:cs="Times New Roman"/>
                <w:b/>
                <w:bCs/>
                <w:sz w:val="22"/>
                <w:szCs w:val="22"/>
                <w:lang w:val="ro-RO"/>
              </w:rPr>
              <w:t xml:space="preserve"> Tehnologic IANCU JIANU</w:t>
            </w:r>
          </w:p>
        </w:tc>
      </w:tr>
      <w:tr w:rsidR="00BF7AEA" w:rsidRPr="00E965E4" w:rsidTr="00B2131D">
        <w:trPr>
          <w:trHeight w:val="20"/>
        </w:trPr>
        <w:tc>
          <w:tcPr>
            <w:tcW w:w="416" w:type="dxa"/>
            <w:vMerge/>
            <w:tcBorders>
              <w:left w:val="single" w:sz="4" w:space="0" w:color="auto"/>
            </w:tcBorders>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sz="4" w:space="0" w:color="auto"/>
            </w:tcBorders>
            <w:vAlign w:val="center"/>
          </w:tcPr>
          <w:p w:rsidR="00BF7AEA" w:rsidRPr="00E965E4" w:rsidRDefault="00BF7AEA"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i/>
                <w:iCs/>
              </w:rPr>
              <w:t>filiera teoretică</w:t>
            </w:r>
            <w:r w:rsidRPr="00E965E4">
              <w:rPr>
                <w:rFonts w:ascii="Times New Roman" w:hAnsi="Times New Roman" w:cs="Times New Roman"/>
                <w:bCs/>
                <w:i/>
                <w:iCs/>
              </w:rPr>
              <w:t xml:space="preserve"> - </w:t>
            </w:r>
            <w:r w:rsidRPr="00E965E4">
              <w:rPr>
                <w:rFonts w:ascii="Times New Roman" w:hAnsi="Times New Roman" w:cs="Times New Roman"/>
                <w:i/>
                <w:iCs/>
              </w:rPr>
              <w:t>profil real</w:t>
            </w:r>
          </w:p>
        </w:tc>
      </w:tr>
      <w:tr w:rsidR="00BF7AEA" w:rsidRPr="00E965E4" w:rsidTr="00B2131D">
        <w:trPr>
          <w:trHeight w:val="20"/>
        </w:trPr>
        <w:tc>
          <w:tcPr>
            <w:tcW w:w="416" w:type="dxa"/>
            <w:vMerge/>
            <w:tcBorders>
              <w:left w:val="single" w:sz="4" w:space="0" w:color="auto"/>
            </w:tcBorders>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BF7AEA" w:rsidRPr="00E965E4" w:rsidRDefault="005D4360"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Ș</w:t>
            </w:r>
            <w:r w:rsidR="00BF7AEA" w:rsidRPr="00E965E4">
              <w:rPr>
                <w:rFonts w:ascii="Times New Roman" w:hAnsi="Times New Roman" w:cs="Times New Roman"/>
              </w:rPr>
              <w:t>tiinţe ale naturii</w:t>
            </w:r>
          </w:p>
        </w:tc>
        <w:tc>
          <w:tcPr>
            <w:tcW w:w="720" w:type="dxa"/>
            <w:vAlign w:val="center"/>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w:t>
            </w:r>
          </w:p>
        </w:tc>
        <w:tc>
          <w:tcPr>
            <w:tcW w:w="720" w:type="dxa"/>
            <w:shd w:val="clear" w:color="auto" w:fill="auto"/>
            <w:vAlign w:val="center"/>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2,63</w:t>
            </w:r>
          </w:p>
        </w:tc>
        <w:tc>
          <w:tcPr>
            <w:tcW w:w="720" w:type="dxa"/>
            <w:tcBorders>
              <w:right w:val="single" w:sz="4" w:space="0" w:color="auto"/>
            </w:tcBorders>
            <w:shd w:val="clear" w:color="auto" w:fill="auto"/>
            <w:vAlign w:val="center"/>
          </w:tcPr>
          <w:p w:rsidR="00BF7AEA" w:rsidRPr="00E965E4" w:rsidRDefault="00CE6BA3" w:rsidP="005201DC">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r w:rsidR="005201DC">
              <w:rPr>
                <w:rFonts w:ascii="Times New Roman" w:hAnsi="Times New Roman" w:cs="Times New Roman"/>
                <w:b/>
                <w:bCs/>
              </w:rPr>
              <w:t>42</w:t>
            </w:r>
          </w:p>
        </w:tc>
      </w:tr>
      <w:tr w:rsidR="00BF7AEA" w:rsidRPr="00D46B3B" w:rsidTr="00B2131D">
        <w:trPr>
          <w:trHeight w:val="20"/>
        </w:trPr>
        <w:tc>
          <w:tcPr>
            <w:tcW w:w="416" w:type="dxa"/>
            <w:vMerge/>
            <w:tcBorders>
              <w:left w:val="single" w:sz="4" w:space="0" w:color="auto"/>
            </w:tcBorders>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right w:val="single" w:sz="4" w:space="0" w:color="auto"/>
            </w:tcBorders>
            <w:vAlign w:val="center"/>
          </w:tcPr>
          <w:p w:rsidR="00BF7AEA" w:rsidRPr="00D46B3B" w:rsidRDefault="00BF7AEA" w:rsidP="005470CD">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i/>
                <w:iCs/>
                <w:lang w:val="it-IT"/>
              </w:rPr>
              <w:t>filiera tehnologică</w:t>
            </w:r>
            <w:r w:rsidRPr="00D46B3B">
              <w:rPr>
                <w:rFonts w:ascii="Times New Roman" w:hAnsi="Times New Roman" w:cs="Times New Roman"/>
                <w:bCs/>
                <w:i/>
                <w:iCs/>
                <w:lang w:val="it-IT"/>
              </w:rPr>
              <w:t xml:space="preserve"> - </w:t>
            </w:r>
            <w:r w:rsidRPr="00D46B3B">
              <w:rPr>
                <w:rFonts w:ascii="Times New Roman" w:hAnsi="Times New Roman" w:cs="Times New Roman"/>
                <w:i/>
                <w:iCs/>
                <w:lang w:val="it-IT"/>
              </w:rPr>
              <w:t>profil resurse naturale şi protecţia mediului</w:t>
            </w:r>
          </w:p>
        </w:tc>
      </w:tr>
      <w:tr w:rsidR="00BF7AEA" w:rsidRPr="00E965E4" w:rsidTr="00B2131D">
        <w:trPr>
          <w:trHeight w:val="20"/>
        </w:trPr>
        <w:tc>
          <w:tcPr>
            <w:tcW w:w="416" w:type="dxa"/>
            <w:vMerge/>
            <w:tcBorders>
              <w:left w:val="single" w:sz="4" w:space="0" w:color="auto"/>
            </w:tcBorders>
          </w:tcPr>
          <w:p w:rsidR="00BF7AEA" w:rsidRPr="00D46B3B" w:rsidRDefault="00BF7AEA" w:rsidP="001A18D9">
            <w:pPr>
              <w:widowControl w:val="0"/>
              <w:autoSpaceDE w:val="0"/>
              <w:autoSpaceDN w:val="0"/>
              <w:adjustRightInd w:val="0"/>
              <w:spacing w:after="0" w:line="240" w:lineRule="auto"/>
              <w:jc w:val="center"/>
              <w:rPr>
                <w:rFonts w:ascii="Times New Roman" w:hAnsi="Times New Roman" w:cs="Times New Roman"/>
                <w:lang w:val="it-IT"/>
              </w:rPr>
            </w:pPr>
          </w:p>
        </w:tc>
        <w:tc>
          <w:tcPr>
            <w:tcW w:w="3364" w:type="dxa"/>
            <w:gridSpan w:val="2"/>
            <w:vAlign w:val="center"/>
          </w:tcPr>
          <w:p w:rsidR="00BF7AEA" w:rsidRPr="00E965E4" w:rsidRDefault="005470CD"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Pr="00E965E4">
              <w:rPr>
                <w:rFonts w:ascii="Times New Roman" w:hAnsi="Times New Roman" w:cs="Times New Roman"/>
                <w:b/>
              </w:rPr>
              <w:t xml:space="preserve"> –</w:t>
            </w:r>
            <w:r>
              <w:rPr>
                <w:rFonts w:ascii="Times New Roman" w:hAnsi="Times New Roman" w:cs="Times New Roman"/>
                <w:b/>
              </w:rPr>
              <w:t>agricultură</w:t>
            </w:r>
          </w:p>
        </w:tc>
        <w:tc>
          <w:tcPr>
            <w:tcW w:w="720" w:type="dxa"/>
            <w:vMerge w:val="restart"/>
            <w:shd w:val="clear" w:color="auto" w:fill="auto"/>
            <w:vAlign w:val="center"/>
          </w:tcPr>
          <w:p w:rsidR="00BF7AEA" w:rsidRPr="00E965E4" w:rsidRDefault="005201DC"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shd w:val="clear" w:color="auto" w:fill="auto"/>
            <w:vAlign w:val="center"/>
          </w:tcPr>
          <w:p w:rsidR="00BF7AEA" w:rsidRPr="00E965E4" w:rsidRDefault="00CE6BA3" w:rsidP="005201DC">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r w:rsidR="005201DC">
              <w:rPr>
                <w:rFonts w:ascii="Times New Roman" w:hAnsi="Times New Roman" w:cs="Times New Roman"/>
                <w:b/>
                <w:bCs/>
              </w:rPr>
              <w:t>41</w:t>
            </w:r>
          </w:p>
        </w:tc>
      </w:tr>
      <w:tr w:rsidR="00BF7AEA" w:rsidRPr="00E965E4" w:rsidTr="00B2131D">
        <w:trPr>
          <w:trHeight w:val="20"/>
        </w:trPr>
        <w:tc>
          <w:tcPr>
            <w:tcW w:w="416" w:type="dxa"/>
            <w:vMerge/>
            <w:tcBorders>
              <w:left w:val="single" w:sz="4" w:space="0" w:color="auto"/>
            </w:tcBorders>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vAlign w:val="center"/>
          </w:tcPr>
          <w:p w:rsidR="00BF7AEA" w:rsidRPr="00E965E4" w:rsidRDefault="005D4360" w:rsidP="001A18D9">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w:t>
            </w:r>
            <w:r w:rsidR="005470CD" w:rsidRPr="00E965E4">
              <w:rPr>
                <w:rFonts w:ascii="Times New Roman" w:hAnsi="Times New Roman" w:cs="Times New Roman"/>
              </w:rPr>
              <w:t>ehnician în</w:t>
            </w:r>
            <w:r w:rsidR="005470CD">
              <w:rPr>
                <w:rFonts w:ascii="Times New Roman" w:hAnsi="Times New Roman" w:cs="Times New Roman"/>
              </w:rPr>
              <w:t xml:space="preserve"> agricultură</w:t>
            </w:r>
          </w:p>
        </w:tc>
        <w:tc>
          <w:tcPr>
            <w:tcW w:w="720" w:type="dxa"/>
            <w:vAlign w:val="center"/>
          </w:tcPr>
          <w:p w:rsidR="00BF7AEA" w:rsidRPr="00E965E4" w:rsidRDefault="005470CD"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24</w:t>
            </w:r>
          </w:p>
        </w:tc>
        <w:tc>
          <w:tcPr>
            <w:tcW w:w="720" w:type="dxa"/>
            <w:vMerge/>
            <w:shd w:val="clear" w:color="auto" w:fill="auto"/>
            <w:vAlign w:val="center"/>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right w:val="single" w:sz="4" w:space="0" w:color="auto"/>
            </w:tcBorders>
            <w:shd w:val="clear" w:color="auto" w:fill="auto"/>
            <w:vAlign w:val="center"/>
          </w:tcPr>
          <w:p w:rsidR="00BF7AEA" w:rsidRPr="00E965E4" w:rsidRDefault="00BF7AEA" w:rsidP="001A18D9">
            <w:pPr>
              <w:widowControl w:val="0"/>
              <w:autoSpaceDE w:val="0"/>
              <w:autoSpaceDN w:val="0"/>
              <w:adjustRightInd w:val="0"/>
              <w:spacing w:after="0" w:line="240" w:lineRule="auto"/>
              <w:jc w:val="center"/>
              <w:rPr>
                <w:rFonts w:ascii="Times New Roman" w:hAnsi="Times New Roman" w:cs="Times New Roman"/>
                <w:b/>
                <w:bCs/>
              </w:rPr>
            </w:pPr>
          </w:p>
        </w:tc>
      </w:tr>
      <w:tr w:rsidR="001A18D9" w:rsidRPr="00E965E4" w:rsidTr="00B2131D">
        <w:trPr>
          <w:trHeight w:val="20"/>
        </w:trPr>
        <w:tc>
          <w:tcPr>
            <w:tcW w:w="416" w:type="dxa"/>
            <w:vMerge w:val="restart"/>
            <w:tcBorders>
              <w:top w:val="double" w:sz="4" w:space="0" w:color="auto"/>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bCs/>
              </w:rPr>
            </w:pPr>
            <w:r w:rsidRPr="00E965E4">
              <w:rPr>
                <w:rFonts w:ascii="Times New Roman" w:hAnsi="Times New Roman" w:cs="Times New Roman"/>
                <w:b/>
                <w:bCs/>
              </w:rPr>
              <w:t>22</w:t>
            </w:r>
            <w:r w:rsidR="005D4360">
              <w:rPr>
                <w:rFonts w:ascii="Times New Roman" w:hAnsi="Times New Roman" w:cs="Times New Roman"/>
                <w:b/>
                <w:bCs/>
              </w:rPr>
              <w:t>.</w:t>
            </w:r>
          </w:p>
        </w:tc>
        <w:tc>
          <w:tcPr>
            <w:tcW w:w="4804" w:type="dxa"/>
            <w:gridSpan w:val="4"/>
            <w:tcBorders>
              <w:top w:val="double" w:sz="4" w:space="0" w:color="auto"/>
              <w:bottom w:val="single" w:sz="4" w:space="0" w:color="auto"/>
              <w:right w:val="single" w:sz="4" w:space="0" w:color="auto"/>
            </w:tcBorders>
            <w:shd w:val="clear" w:color="auto" w:fill="D9D9D9"/>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bCs/>
              </w:rPr>
              <w:t>Liceul Tehnologic VĂLENI</w:t>
            </w:r>
          </w:p>
        </w:tc>
      </w:tr>
      <w:tr w:rsidR="001A18D9" w:rsidRPr="00D46B3B" w:rsidTr="00B2131D">
        <w:trPr>
          <w:trHeight w:val="20"/>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4804" w:type="dxa"/>
            <w:gridSpan w:val="4"/>
            <w:tcBorders>
              <w:bottom w:val="single" w:sz="4" w:space="0" w:color="auto"/>
              <w:right w:val="single" w:sz="4" w:space="0" w:color="auto"/>
            </w:tcBorders>
            <w:vAlign w:val="center"/>
          </w:tcPr>
          <w:p w:rsidR="001A18D9" w:rsidRPr="00D46B3B" w:rsidRDefault="001A18D9" w:rsidP="001A18D9">
            <w:pPr>
              <w:widowControl w:val="0"/>
              <w:autoSpaceDE w:val="0"/>
              <w:autoSpaceDN w:val="0"/>
              <w:adjustRightInd w:val="0"/>
              <w:spacing w:after="0" w:line="240" w:lineRule="auto"/>
              <w:rPr>
                <w:rFonts w:ascii="Times New Roman" w:hAnsi="Times New Roman" w:cs="Times New Roman"/>
                <w:b/>
                <w:bCs/>
                <w:lang w:val="it-IT"/>
              </w:rPr>
            </w:pPr>
            <w:r w:rsidRPr="00D46B3B">
              <w:rPr>
                <w:rFonts w:ascii="Times New Roman" w:hAnsi="Times New Roman" w:cs="Times New Roman"/>
                <w:b/>
                <w:bCs/>
                <w:i/>
                <w:iCs/>
                <w:lang w:val="it-IT"/>
              </w:rPr>
              <w:t>filiera tehnologică</w:t>
            </w:r>
            <w:r w:rsidRPr="00D46B3B">
              <w:rPr>
                <w:rFonts w:ascii="Times New Roman" w:hAnsi="Times New Roman" w:cs="Times New Roman"/>
                <w:bCs/>
                <w:i/>
                <w:iCs/>
                <w:lang w:val="it-IT"/>
              </w:rPr>
              <w:t xml:space="preserve"> - </w:t>
            </w:r>
            <w:r w:rsidRPr="00D46B3B">
              <w:rPr>
                <w:rFonts w:ascii="Times New Roman" w:hAnsi="Times New Roman" w:cs="Times New Roman"/>
                <w:i/>
                <w:iCs/>
                <w:lang w:val="it-IT"/>
              </w:rPr>
              <w:t>profil resurse naturale şi protecţia mediului</w:t>
            </w:r>
          </w:p>
        </w:tc>
      </w:tr>
      <w:tr w:rsidR="001A18D9" w:rsidRPr="00E965E4" w:rsidTr="00B2131D">
        <w:trPr>
          <w:trHeight w:val="269"/>
        </w:trPr>
        <w:tc>
          <w:tcPr>
            <w:tcW w:w="416" w:type="dxa"/>
            <w:vMerge/>
            <w:tcBorders>
              <w:left w:val="single" w:sz="4" w:space="0" w:color="auto"/>
            </w:tcBorders>
          </w:tcPr>
          <w:p w:rsidR="001A18D9" w:rsidRPr="00D46B3B" w:rsidRDefault="001A18D9" w:rsidP="001A18D9">
            <w:pPr>
              <w:widowControl w:val="0"/>
              <w:autoSpaceDE w:val="0"/>
              <w:autoSpaceDN w:val="0"/>
              <w:adjustRightInd w:val="0"/>
              <w:spacing w:after="0" w:line="240" w:lineRule="auto"/>
              <w:jc w:val="center"/>
              <w:rPr>
                <w:rFonts w:ascii="Times New Roman" w:hAnsi="Times New Roman" w:cs="Times New Roman"/>
                <w:lang w:val="it-IT"/>
              </w:rPr>
            </w:pPr>
          </w:p>
        </w:tc>
        <w:tc>
          <w:tcPr>
            <w:tcW w:w="3364" w:type="dxa"/>
            <w:gridSpan w:val="2"/>
            <w:tcBorders>
              <w:top w:val="single" w:sz="4" w:space="0" w:color="auto"/>
              <w:bottom w:val="single" w:sz="4" w:space="0" w:color="auto"/>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iCs/>
              </w:rPr>
              <w:t xml:space="preserve">domeniul- </w:t>
            </w:r>
            <w:r w:rsidRPr="00E965E4">
              <w:rPr>
                <w:rFonts w:ascii="Times New Roman" w:hAnsi="Times New Roman" w:cs="Times New Roman"/>
                <w:b/>
                <w:iCs/>
              </w:rPr>
              <w:t>industrie alimentară</w:t>
            </w:r>
          </w:p>
        </w:tc>
        <w:tc>
          <w:tcPr>
            <w:tcW w:w="720" w:type="dxa"/>
            <w:vMerge w:val="restart"/>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3,28</w:t>
            </w:r>
          </w:p>
        </w:tc>
        <w:tc>
          <w:tcPr>
            <w:tcW w:w="720" w:type="dxa"/>
            <w:vMerge w:val="restart"/>
            <w:tcBorders>
              <w:right w:val="single" w:sz="4" w:space="0" w:color="auto"/>
            </w:tcBorders>
            <w:vAlign w:val="center"/>
          </w:tcPr>
          <w:p w:rsidR="001A18D9" w:rsidRPr="00E965E4" w:rsidRDefault="00CE6BA3" w:rsidP="005201DC">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w:t>
            </w:r>
            <w:r w:rsidR="005201DC">
              <w:rPr>
                <w:rFonts w:ascii="Times New Roman" w:hAnsi="Times New Roman" w:cs="Times New Roman"/>
                <w:b/>
                <w:bCs/>
              </w:rPr>
              <w:t>5</w:t>
            </w:r>
          </w:p>
        </w:tc>
      </w:tr>
      <w:tr w:rsidR="001A18D9" w:rsidRPr="00E965E4" w:rsidTr="00B2131D">
        <w:trPr>
          <w:trHeight w:val="330"/>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2644" w:type="dxa"/>
            <w:tcBorders>
              <w:top w:val="single" w:sz="4" w:space="0" w:color="auto"/>
              <w:bottom w:val="double" w:sz="4" w:space="0" w:color="auto"/>
            </w:tcBorders>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iCs/>
              </w:rPr>
            </w:pPr>
            <w:r w:rsidRPr="00E965E4">
              <w:rPr>
                <w:rFonts w:ascii="Times New Roman" w:hAnsi="Times New Roman" w:cs="Times New Roman"/>
                <w:iCs/>
              </w:rPr>
              <w:t>Tehnician în industria alimentară</w:t>
            </w:r>
          </w:p>
        </w:tc>
        <w:tc>
          <w:tcPr>
            <w:tcW w:w="720" w:type="dxa"/>
            <w:tcBorders>
              <w:top w:val="single" w:sz="4" w:space="0" w:color="auto"/>
              <w:bottom w:val="double" w:sz="4" w:space="0" w:color="auto"/>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tcBorders>
              <w:bottom w:val="double" w:sz="4" w:space="0" w:color="auto"/>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double" w:sz="4" w:space="0" w:color="auto"/>
              <w:right w:val="single" w:sz="4" w:space="0" w:color="auto"/>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bCs/>
              </w:rPr>
            </w:pPr>
          </w:p>
        </w:tc>
      </w:tr>
      <w:tr w:rsidR="001A18D9" w:rsidRPr="00E965E4" w:rsidTr="00B2131D">
        <w:trPr>
          <w:trHeight w:val="20"/>
        </w:trPr>
        <w:tc>
          <w:tcPr>
            <w:tcW w:w="416" w:type="dxa"/>
            <w:vMerge w:val="restart"/>
            <w:tcBorders>
              <w:top w:val="double" w:sz="4" w:space="0" w:color="auto"/>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b/>
              </w:rPr>
              <w:t>23</w:t>
            </w:r>
            <w:r w:rsidR="005D4360">
              <w:rPr>
                <w:rFonts w:ascii="Times New Roman" w:hAnsi="Times New Roman" w:cs="Times New Roman"/>
                <w:b/>
              </w:rPr>
              <w:t>.</w:t>
            </w:r>
          </w:p>
        </w:tc>
        <w:tc>
          <w:tcPr>
            <w:tcW w:w="4804" w:type="dxa"/>
            <w:gridSpan w:val="4"/>
            <w:tcBorders>
              <w:top w:val="single" w:sz="4" w:space="0" w:color="auto"/>
              <w:bottom w:val="single" w:sz="4" w:space="0" w:color="auto"/>
              <w:right w:val="single" w:sz="4" w:space="0" w:color="auto"/>
            </w:tcBorders>
            <w:shd w:val="clear" w:color="auto" w:fill="D9D9D9"/>
            <w:vAlign w:val="center"/>
          </w:tcPr>
          <w:p w:rsidR="001A18D9" w:rsidRPr="00E965E4" w:rsidRDefault="001A18D9" w:rsidP="001A18D9">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rPr>
              <w:t>Liceul Tehnologic TUFENI</w:t>
            </w:r>
          </w:p>
        </w:tc>
      </w:tr>
      <w:tr w:rsidR="001A18D9" w:rsidRPr="00E965E4" w:rsidTr="00B2131D">
        <w:trPr>
          <w:trHeight w:val="20"/>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rPr>
            </w:pPr>
          </w:p>
        </w:tc>
        <w:tc>
          <w:tcPr>
            <w:tcW w:w="4804" w:type="dxa"/>
            <w:gridSpan w:val="4"/>
            <w:tcBorders>
              <w:top w:val="single" w:sz="4" w:space="0" w:color="auto"/>
              <w:bottom w:val="single" w:sz="4" w:space="0" w:color="auto"/>
              <w:right w:val="single" w:sz="4" w:space="0" w:color="auto"/>
            </w:tcBorders>
            <w:vAlign w:val="center"/>
          </w:tcPr>
          <w:p w:rsidR="001A18D9" w:rsidRPr="0020026F" w:rsidRDefault="00A22E17" w:rsidP="0020026F">
            <w:pPr>
              <w:rPr>
                <w:rFonts w:ascii="Times New Roman" w:hAnsi="Times New Roman" w:cs="Times New Roman"/>
                <w:i/>
                <w:lang w:val="fr-FR"/>
              </w:rPr>
            </w:pPr>
            <w:r w:rsidRPr="00A22E17">
              <w:t xml:space="preserve">  </w:t>
            </w:r>
            <w:r w:rsidRPr="0020026F">
              <w:rPr>
                <w:rFonts w:ascii="Times New Roman" w:hAnsi="Times New Roman" w:cs="Times New Roman"/>
                <w:b/>
                <w:i/>
              </w:rPr>
              <w:t>filiera tehnologică</w:t>
            </w:r>
            <w:r w:rsidRPr="0020026F">
              <w:rPr>
                <w:rFonts w:ascii="Times New Roman" w:hAnsi="Times New Roman" w:cs="Times New Roman"/>
                <w:i/>
              </w:rPr>
              <w:t xml:space="preserve"> - profil tehnic</w:t>
            </w:r>
          </w:p>
        </w:tc>
      </w:tr>
      <w:tr w:rsidR="001A18D9" w:rsidRPr="00E965E4" w:rsidTr="00B2131D">
        <w:trPr>
          <w:trHeight w:val="20"/>
        </w:trPr>
        <w:tc>
          <w:tcPr>
            <w:tcW w:w="416" w:type="dxa"/>
            <w:vMerge/>
            <w:tcBorders>
              <w:left w:val="sing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rPr>
            </w:pPr>
          </w:p>
        </w:tc>
        <w:tc>
          <w:tcPr>
            <w:tcW w:w="3364" w:type="dxa"/>
            <w:gridSpan w:val="2"/>
            <w:tcBorders>
              <w:top w:val="single" w:sz="4" w:space="0" w:color="auto"/>
              <w:bottom w:val="single" w:sz="4" w:space="0" w:color="auto"/>
            </w:tcBorders>
            <w:vAlign w:val="center"/>
          </w:tcPr>
          <w:p w:rsidR="001A18D9" w:rsidRPr="00E965E4" w:rsidRDefault="001A18D9" w:rsidP="00A22E17">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sidR="00A22E17">
              <w:rPr>
                <w:rFonts w:ascii="Times New Roman" w:hAnsi="Times New Roman" w:cs="Times New Roman"/>
                <w:b/>
              </w:rPr>
              <w:t>industrie textilă și pielărie</w:t>
            </w:r>
          </w:p>
        </w:tc>
        <w:tc>
          <w:tcPr>
            <w:tcW w:w="720" w:type="dxa"/>
            <w:vMerge w:val="restart"/>
            <w:vAlign w:val="center"/>
          </w:tcPr>
          <w:p w:rsidR="001A18D9" w:rsidRPr="00E965E4" w:rsidRDefault="005201DC" w:rsidP="001A18D9">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vAlign w:val="center"/>
          </w:tcPr>
          <w:p w:rsidR="001A18D9" w:rsidRPr="00E965E4" w:rsidRDefault="00CE6BA3" w:rsidP="005201DC">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w:t>
            </w:r>
            <w:r w:rsidR="005201DC">
              <w:rPr>
                <w:rFonts w:ascii="Times New Roman" w:hAnsi="Times New Roman" w:cs="Times New Roman"/>
                <w:b/>
                <w:bCs/>
              </w:rPr>
              <w:t>1</w:t>
            </w:r>
          </w:p>
        </w:tc>
      </w:tr>
      <w:tr w:rsidR="001A18D9" w:rsidRPr="00E965E4" w:rsidTr="00B2131D">
        <w:trPr>
          <w:trHeight w:val="20"/>
        </w:trPr>
        <w:tc>
          <w:tcPr>
            <w:tcW w:w="416" w:type="dxa"/>
            <w:vMerge/>
            <w:tcBorders>
              <w:left w:val="single" w:sz="4" w:space="0" w:color="auto"/>
              <w:bottom w:val="double" w:sz="4" w:space="0" w:color="auto"/>
            </w:tcBorders>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rPr>
            </w:pPr>
          </w:p>
        </w:tc>
        <w:tc>
          <w:tcPr>
            <w:tcW w:w="2644" w:type="dxa"/>
            <w:tcBorders>
              <w:top w:val="single" w:sz="4" w:space="0" w:color="auto"/>
              <w:bottom w:val="single" w:sz="4" w:space="0" w:color="auto"/>
            </w:tcBorders>
            <w:vAlign w:val="center"/>
          </w:tcPr>
          <w:p w:rsidR="001A18D9" w:rsidRPr="00E965E4" w:rsidRDefault="001A18D9" w:rsidP="00A22E17">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rPr>
              <w:t xml:space="preserve">Tehnician în </w:t>
            </w:r>
            <w:r w:rsidR="00A22E17">
              <w:rPr>
                <w:rFonts w:ascii="Times New Roman" w:hAnsi="Times New Roman" w:cs="Times New Roman"/>
              </w:rPr>
              <w:t>industria textilă</w:t>
            </w:r>
          </w:p>
        </w:tc>
        <w:tc>
          <w:tcPr>
            <w:tcW w:w="720" w:type="dxa"/>
            <w:tcBorders>
              <w:top w:val="single" w:sz="4" w:space="0" w:color="auto"/>
              <w:bottom w:val="single" w:sz="4" w:space="0" w:color="auto"/>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tcBorders>
              <w:bottom w:val="double" w:sz="4" w:space="0" w:color="auto"/>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double" w:sz="4" w:space="0" w:color="auto"/>
              <w:right w:val="single" w:sz="4" w:space="0" w:color="auto"/>
            </w:tcBorders>
            <w:vAlign w:val="center"/>
          </w:tcPr>
          <w:p w:rsidR="001A18D9" w:rsidRPr="00E965E4" w:rsidRDefault="001A18D9" w:rsidP="001A18D9">
            <w:pPr>
              <w:widowControl w:val="0"/>
              <w:autoSpaceDE w:val="0"/>
              <w:autoSpaceDN w:val="0"/>
              <w:adjustRightInd w:val="0"/>
              <w:spacing w:after="0" w:line="240" w:lineRule="auto"/>
              <w:jc w:val="center"/>
              <w:rPr>
                <w:rFonts w:ascii="Times New Roman" w:hAnsi="Times New Roman" w:cs="Times New Roman"/>
                <w:b/>
                <w:bCs/>
              </w:rPr>
            </w:pPr>
          </w:p>
        </w:tc>
      </w:tr>
      <w:tr w:rsidR="00325C90" w:rsidRPr="00E965E4" w:rsidTr="00B2131D">
        <w:trPr>
          <w:trHeight w:val="20"/>
        </w:trPr>
        <w:tc>
          <w:tcPr>
            <w:tcW w:w="416" w:type="dxa"/>
            <w:vMerge w:val="restart"/>
            <w:tcBorders>
              <w:top w:val="double" w:sz="4" w:space="0" w:color="auto"/>
              <w:left w:val="single" w:sz="4" w:space="0" w:color="auto"/>
            </w:tcBorders>
          </w:tcPr>
          <w:p w:rsidR="00325C90" w:rsidRPr="00E965E4" w:rsidRDefault="00325C90" w:rsidP="00325C90">
            <w:pPr>
              <w:widowControl w:val="0"/>
              <w:autoSpaceDE w:val="0"/>
              <w:autoSpaceDN w:val="0"/>
              <w:adjustRightInd w:val="0"/>
              <w:spacing w:after="0" w:line="240" w:lineRule="auto"/>
              <w:jc w:val="center"/>
              <w:rPr>
                <w:rFonts w:ascii="Times New Roman" w:hAnsi="Times New Roman" w:cs="Times New Roman"/>
                <w:b/>
              </w:rPr>
            </w:pPr>
            <w:r w:rsidRPr="00E965E4">
              <w:rPr>
                <w:rFonts w:ascii="Times New Roman" w:hAnsi="Times New Roman" w:cs="Times New Roman"/>
                <w:b/>
              </w:rPr>
              <w:t>2</w:t>
            </w:r>
            <w:r>
              <w:rPr>
                <w:rFonts w:ascii="Times New Roman" w:hAnsi="Times New Roman" w:cs="Times New Roman"/>
                <w:b/>
              </w:rPr>
              <w:t>4</w:t>
            </w:r>
            <w:r w:rsidR="005D4360">
              <w:rPr>
                <w:rFonts w:ascii="Times New Roman" w:hAnsi="Times New Roman" w:cs="Times New Roman"/>
                <w:b/>
              </w:rPr>
              <w:t>.</w:t>
            </w:r>
          </w:p>
        </w:tc>
        <w:tc>
          <w:tcPr>
            <w:tcW w:w="4804" w:type="dxa"/>
            <w:gridSpan w:val="4"/>
            <w:tcBorders>
              <w:top w:val="single" w:sz="4" w:space="0" w:color="auto"/>
              <w:bottom w:val="single" w:sz="4" w:space="0" w:color="auto"/>
              <w:right w:val="single" w:sz="4" w:space="0" w:color="auto"/>
            </w:tcBorders>
            <w:shd w:val="clear" w:color="auto" w:fill="D9D9D9"/>
            <w:vAlign w:val="center"/>
          </w:tcPr>
          <w:p w:rsidR="00325C90" w:rsidRPr="00E965E4" w:rsidRDefault="00325C90" w:rsidP="00325C90">
            <w:pPr>
              <w:widowControl w:val="0"/>
              <w:autoSpaceDE w:val="0"/>
              <w:autoSpaceDN w:val="0"/>
              <w:adjustRightInd w:val="0"/>
              <w:spacing w:after="0" w:line="240" w:lineRule="auto"/>
              <w:rPr>
                <w:rFonts w:ascii="Times New Roman" w:hAnsi="Times New Roman" w:cs="Times New Roman"/>
                <w:b/>
                <w:bCs/>
              </w:rPr>
            </w:pPr>
            <w:r w:rsidRPr="00E965E4">
              <w:rPr>
                <w:rFonts w:ascii="Times New Roman" w:hAnsi="Times New Roman" w:cs="Times New Roman"/>
                <w:b/>
              </w:rPr>
              <w:t xml:space="preserve">Liceul Tehnologic </w:t>
            </w:r>
            <w:r>
              <w:rPr>
                <w:rFonts w:ascii="Times New Roman" w:hAnsi="Times New Roman" w:cs="Times New Roman"/>
                <w:b/>
              </w:rPr>
              <w:t>PIATRA-OLT</w:t>
            </w:r>
          </w:p>
        </w:tc>
      </w:tr>
      <w:tr w:rsidR="00325C90" w:rsidRPr="00E965E4" w:rsidTr="00B2131D">
        <w:trPr>
          <w:trHeight w:val="20"/>
        </w:trPr>
        <w:tc>
          <w:tcPr>
            <w:tcW w:w="416" w:type="dxa"/>
            <w:vMerge/>
            <w:tcBorders>
              <w:left w:val="single" w:sz="4" w:space="0" w:color="auto"/>
            </w:tcBorders>
          </w:tcPr>
          <w:p w:rsidR="00325C90" w:rsidRPr="00E965E4" w:rsidRDefault="00325C90" w:rsidP="00181E05">
            <w:pPr>
              <w:widowControl w:val="0"/>
              <w:autoSpaceDE w:val="0"/>
              <w:autoSpaceDN w:val="0"/>
              <w:adjustRightInd w:val="0"/>
              <w:spacing w:after="0" w:line="240" w:lineRule="auto"/>
              <w:jc w:val="center"/>
              <w:rPr>
                <w:rFonts w:ascii="Times New Roman" w:hAnsi="Times New Roman" w:cs="Times New Roman"/>
                <w:b/>
              </w:rPr>
            </w:pPr>
          </w:p>
        </w:tc>
        <w:tc>
          <w:tcPr>
            <w:tcW w:w="4804" w:type="dxa"/>
            <w:gridSpan w:val="4"/>
            <w:tcBorders>
              <w:top w:val="single" w:sz="4" w:space="0" w:color="auto"/>
              <w:bottom w:val="single" w:sz="4" w:space="0" w:color="auto"/>
              <w:right w:val="single" w:sz="4" w:space="0" w:color="auto"/>
            </w:tcBorders>
            <w:vAlign w:val="center"/>
          </w:tcPr>
          <w:p w:rsidR="00325C90" w:rsidRPr="0020026F" w:rsidRDefault="00325C90" w:rsidP="008A5810">
            <w:pPr>
              <w:spacing w:after="0" w:line="240" w:lineRule="auto"/>
              <w:rPr>
                <w:rFonts w:ascii="Times New Roman" w:hAnsi="Times New Roman" w:cs="Times New Roman"/>
                <w:lang w:val="fr-FR"/>
              </w:rPr>
            </w:pPr>
            <w:r w:rsidRPr="00A22E17">
              <w:t xml:space="preserve">  </w:t>
            </w:r>
            <w:r w:rsidRPr="0020026F">
              <w:rPr>
                <w:rFonts w:ascii="Times New Roman" w:hAnsi="Times New Roman" w:cs="Times New Roman"/>
                <w:b/>
                <w:i/>
              </w:rPr>
              <w:t>filiera tehnologică</w:t>
            </w:r>
            <w:r w:rsidRPr="0020026F">
              <w:rPr>
                <w:rFonts w:ascii="Times New Roman" w:hAnsi="Times New Roman" w:cs="Times New Roman"/>
              </w:rPr>
              <w:t xml:space="preserve"> - </w:t>
            </w:r>
            <w:r w:rsidRPr="0020026F">
              <w:rPr>
                <w:rFonts w:ascii="Times New Roman" w:hAnsi="Times New Roman" w:cs="Times New Roman"/>
                <w:i/>
              </w:rPr>
              <w:t>profil tehnic</w:t>
            </w:r>
          </w:p>
        </w:tc>
      </w:tr>
      <w:tr w:rsidR="00325C90" w:rsidRPr="00E965E4" w:rsidTr="00B2131D">
        <w:trPr>
          <w:trHeight w:val="20"/>
        </w:trPr>
        <w:tc>
          <w:tcPr>
            <w:tcW w:w="416" w:type="dxa"/>
            <w:vMerge/>
            <w:tcBorders>
              <w:left w:val="single" w:sz="4" w:space="0" w:color="auto"/>
            </w:tcBorders>
          </w:tcPr>
          <w:p w:rsidR="00325C90" w:rsidRPr="00E965E4" w:rsidRDefault="00325C90" w:rsidP="00181E05">
            <w:pPr>
              <w:widowControl w:val="0"/>
              <w:autoSpaceDE w:val="0"/>
              <w:autoSpaceDN w:val="0"/>
              <w:adjustRightInd w:val="0"/>
              <w:spacing w:after="0" w:line="240" w:lineRule="auto"/>
              <w:jc w:val="center"/>
              <w:rPr>
                <w:rFonts w:ascii="Times New Roman" w:hAnsi="Times New Roman" w:cs="Times New Roman"/>
                <w:b/>
              </w:rPr>
            </w:pPr>
          </w:p>
        </w:tc>
        <w:tc>
          <w:tcPr>
            <w:tcW w:w="3364" w:type="dxa"/>
            <w:gridSpan w:val="2"/>
            <w:tcBorders>
              <w:top w:val="single" w:sz="4" w:space="0" w:color="auto"/>
              <w:bottom w:val="single" w:sz="4" w:space="0" w:color="auto"/>
            </w:tcBorders>
            <w:vAlign w:val="center"/>
          </w:tcPr>
          <w:p w:rsidR="00325C90" w:rsidRPr="00E965E4" w:rsidRDefault="00325C90" w:rsidP="00325C90">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domeniul-</w:t>
            </w:r>
            <w:r>
              <w:rPr>
                <w:rFonts w:ascii="Times New Roman" w:hAnsi="Times New Roman" w:cs="Times New Roman"/>
                <w:b/>
              </w:rPr>
              <w:t>mecanică</w:t>
            </w:r>
          </w:p>
        </w:tc>
        <w:tc>
          <w:tcPr>
            <w:tcW w:w="720" w:type="dxa"/>
            <w:vMerge w:val="restart"/>
            <w:vAlign w:val="center"/>
          </w:tcPr>
          <w:p w:rsidR="00325C90" w:rsidRPr="00E965E4" w:rsidRDefault="005201DC" w:rsidP="00181E05">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nou</w:t>
            </w:r>
          </w:p>
        </w:tc>
        <w:tc>
          <w:tcPr>
            <w:tcW w:w="720" w:type="dxa"/>
            <w:vMerge w:val="restart"/>
            <w:tcBorders>
              <w:right w:val="single" w:sz="4" w:space="0" w:color="auto"/>
            </w:tcBorders>
            <w:vAlign w:val="center"/>
          </w:tcPr>
          <w:p w:rsidR="00325C90" w:rsidRPr="00E965E4" w:rsidRDefault="00CE6BA3" w:rsidP="005201DC">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w:t>
            </w:r>
            <w:r w:rsidR="005201DC">
              <w:rPr>
                <w:rFonts w:ascii="Times New Roman" w:hAnsi="Times New Roman" w:cs="Times New Roman"/>
                <w:b/>
                <w:bCs/>
              </w:rPr>
              <w:t>9</w:t>
            </w:r>
          </w:p>
        </w:tc>
      </w:tr>
      <w:tr w:rsidR="00325C90" w:rsidRPr="00E965E4" w:rsidTr="00B2131D">
        <w:trPr>
          <w:trHeight w:val="20"/>
        </w:trPr>
        <w:tc>
          <w:tcPr>
            <w:tcW w:w="416" w:type="dxa"/>
            <w:vMerge/>
            <w:tcBorders>
              <w:left w:val="single" w:sz="4" w:space="0" w:color="auto"/>
              <w:bottom w:val="double" w:sz="4" w:space="0" w:color="auto"/>
            </w:tcBorders>
          </w:tcPr>
          <w:p w:rsidR="00325C90" w:rsidRPr="00E965E4" w:rsidRDefault="00325C90" w:rsidP="00181E05">
            <w:pPr>
              <w:widowControl w:val="0"/>
              <w:autoSpaceDE w:val="0"/>
              <w:autoSpaceDN w:val="0"/>
              <w:adjustRightInd w:val="0"/>
              <w:spacing w:after="0" w:line="240" w:lineRule="auto"/>
              <w:jc w:val="center"/>
              <w:rPr>
                <w:rFonts w:ascii="Times New Roman" w:hAnsi="Times New Roman" w:cs="Times New Roman"/>
                <w:b/>
              </w:rPr>
            </w:pPr>
          </w:p>
        </w:tc>
        <w:tc>
          <w:tcPr>
            <w:tcW w:w="2644" w:type="dxa"/>
            <w:tcBorders>
              <w:top w:val="single" w:sz="4" w:space="0" w:color="auto"/>
              <w:bottom w:val="single" w:sz="4" w:space="0" w:color="auto"/>
            </w:tcBorders>
            <w:vAlign w:val="center"/>
          </w:tcPr>
          <w:p w:rsidR="00325C90" w:rsidRPr="00E965E4" w:rsidRDefault="00325C90" w:rsidP="00325C90">
            <w:pPr>
              <w:widowControl w:val="0"/>
              <w:autoSpaceDE w:val="0"/>
              <w:autoSpaceDN w:val="0"/>
              <w:adjustRightInd w:val="0"/>
              <w:spacing w:after="0" w:line="240" w:lineRule="auto"/>
              <w:rPr>
                <w:rFonts w:ascii="Times New Roman" w:hAnsi="Times New Roman" w:cs="Times New Roman"/>
              </w:rPr>
            </w:pPr>
            <w:r w:rsidRPr="00E965E4">
              <w:rPr>
                <w:rFonts w:ascii="Times New Roman" w:hAnsi="Times New Roman" w:cs="Times New Roman"/>
              </w:rPr>
              <w:t xml:space="preserve">Tehnician </w:t>
            </w:r>
            <w:r>
              <w:rPr>
                <w:rFonts w:ascii="Times New Roman" w:hAnsi="Times New Roman" w:cs="Times New Roman"/>
              </w:rPr>
              <w:t>mecatronist</w:t>
            </w:r>
          </w:p>
        </w:tc>
        <w:tc>
          <w:tcPr>
            <w:tcW w:w="720" w:type="dxa"/>
            <w:tcBorders>
              <w:top w:val="single" w:sz="4" w:space="0" w:color="auto"/>
              <w:bottom w:val="single" w:sz="4" w:space="0" w:color="auto"/>
            </w:tcBorders>
            <w:vAlign w:val="center"/>
          </w:tcPr>
          <w:p w:rsidR="00325C90" w:rsidRPr="00E965E4" w:rsidRDefault="00325C90" w:rsidP="00181E05">
            <w:pPr>
              <w:widowControl w:val="0"/>
              <w:autoSpaceDE w:val="0"/>
              <w:autoSpaceDN w:val="0"/>
              <w:adjustRightInd w:val="0"/>
              <w:spacing w:after="0" w:line="240" w:lineRule="auto"/>
              <w:jc w:val="center"/>
              <w:rPr>
                <w:rFonts w:ascii="Times New Roman" w:hAnsi="Times New Roman" w:cs="Times New Roman"/>
              </w:rPr>
            </w:pPr>
            <w:r w:rsidRPr="00E965E4">
              <w:rPr>
                <w:rFonts w:ascii="Times New Roman" w:hAnsi="Times New Roman" w:cs="Times New Roman"/>
              </w:rPr>
              <w:t>24</w:t>
            </w:r>
          </w:p>
        </w:tc>
        <w:tc>
          <w:tcPr>
            <w:tcW w:w="720" w:type="dxa"/>
            <w:vMerge/>
            <w:tcBorders>
              <w:bottom w:val="double" w:sz="4" w:space="0" w:color="auto"/>
            </w:tcBorders>
            <w:vAlign w:val="center"/>
          </w:tcPr>
          <w:p w:rsidR="00325C90" w:rsidRPr="00E965E4" w:rsidRDefault="00325C90" w:rsidP="00181E05">
            <w:pPr>
              <w:widowControl w:val="0"/>
              <w:autoSpaceDE w:val="0"/>
              <w:autoSpaceDN w:val="0"/>
              <w:adjustRightInd w:val="0"/>
              <w:spacing w:after="0" w:line="240" w:lineRule="auto"/>
              <w:jc w:val="center"/>
              <w:rPr>
                <w:rFonts w:ascii="Times New Roman" w:hAnsi="Times New Roman" w:cs="Times New Roman"/>
              </w:rPr>
            </w:pPr>
          </w:p>
        </w:tc>
        <w:tc>
          <w:tcPr>
            <w:tcW w:w="720" w:type="dxa"/>
            <w:vMerge/>
            <w:tcBorders>
              <w:bottom w:val="double" w:sz="4" w:space="0" w:color="auto"/>
              <w:right w:val="single" w:sz="4" w:space="0" w:color="auto"/>
            </w:tcBorders>
            <w:vAlign w:val="center"/>
          </w:tcPr>
          <w:p w:rsidR="00325C90" w:rsidRPr="00E965E4" w:rsidRDefault="00325C90" w:rsidP="00181E05">
            <w:pPr>
              <w:widowControl w:val="0"/>
              <w:autoSpaceDE w:val="0"/>
              <w:autoSpaceDN w:val="0"/>
              <w:adjustRightInd w:val="0"/>
              <w:spacing w:after="0" w:line="240" w:lineRule="auto"/>
              <w:jc w:val="center"/>
              <w:rPr>
                <w:rFonts w:ascii="Times New Roman" w:hAnsi="Times New Roman" w:cs="Times New Roman"/>
                <w:b/>
                <w:bCs/>
              </w:rPr>
            </w:pPr>
          </w:p>
        </w:tc>
      </w:tr>
    </w:tbl>
    <w:p w:rsidR="003C7B94" w:rsidRDefault="003C7B94" w:rsidP="00E51FD5">
      <w:pPr>
        <w:jc w:val="center"/>
        <w:rPr>
          <w:rFonts w:ascii="Arial" w:hAnsi="Arial" w:cs="Arial"/>
          <w:b/>
          <w:bCs/>
          <w:color w:val="000000" w:themeColor="text1"/>
          <w:sz w:val="20"/>
          <w:szCs w:val="20"/>
        </w:rPr>
      </w:pPr>
    </w:p>
    <w:p w:rsidR="000130FC" w:rsidRDefault="000130FC"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A66C05" w:rsidRDefault="00A66C05" w:rsidP="00E51FD5">
      <w:pPr>
        <w:jc w:val="center"/>
        <w:rPr>
          <w:rFonts w:ascii="Arial" w:hAnsi="Arial" w:cs="Arial"/>
          <w:b/>
          <w:bCs/>
          <w:color w:val="000000" w:themeColor="text1"/>
          <w:sz w:val="20"/>
          <w:szCs w:val="20"/>
        </w:rPr>
      </w:pPr>
    </w:p>
    <w:p w:rsidR="000130FC" w:rsidRDefault="000130FC" w:rsidP="00E51FD5">
      <w:pPr>
        <w:jc w:val="center"/>
        <w:rPr>
          <w:rFonts w:ascii="Arial" w:hAnsi="Arial" w:cs="Arial"/>
          <w:b/>
          <w:bCs/>
          <w:color w:val="000000" w:themeColor="text1"/>
          <w:sz w:val="20"/>
          <w:szCs w:val="20"/>
        </w:rPr>
      </w:pPr>
    </w:p>
    <w:p w:rsidR="00E51FD5" w:rsidRPr="002262EC" w:rsidRDefault="00E51FD5" w:rsidP="00E51FD5">
      <w:pPr>
        <w:jc w:val="center"/>
        <w:rPr>
          <w:rFonts w:ascii="Arial" w:hAnsi="Arial" w:cs="Arial"/>
          <w:b/>
          <w:bCs/>
          <w:color w:val="000000" w:themeColor="text1"/>
          <w:sz w:val="20"/>
          <w:szCs w:val="20"/>
        </w:rPr>
      </w:pPr>
      <w:r w:rsidRPr="002262EC">
        <w:rPr>
          <w:rFonts w:ascii="Arial" w:hAnsi="Arial" w:cs="Arial"/>
          <w:b/>
          <w:bCs/>
          <w:color w:val="000000" w:themeColor="text1"/>
          <w:sz w:val="20"/>
          <w:szCs w:val="20"/>
        </w:rPr>
        <w:lastRenderedPageBreak/>
        <w:t xml:space="preserve">PLAN DE ŞCOLARIZARE AN ŞCOLAR </w:t>
      </w:r>
      <w:r w:rsidR="00410B43" w:rsidRPr="002262EC">
        <w:rPr>
          <w:rFonts w:ascii="Arial" w:hAnsi="Arial" w:cs="Arial"/>
          <w:b/>
          <w:bCs/>
          <w:color w:val="000000" w:themeColor="text1"/>
          <w:sz w:val="20"/>
          <w:szCs w:val="20"/>
        </w:rPr>
        <w:t>20</w:t>
      </w:r>
      <w:r w:rsidR="000C2F42">
        <w:rPr>
          <w:rFonts w:ascii="Arial" w:hAnsi="Arial" w:cs="Arial"/>
          <w:b/>
          <w:bCs/>
          <w:color w:val="000000" w:themeColor="text1"/>
          <w:sz w:val="20"/>
          <w:szCs w:val="20"/>
        </w:rPr>
        <w:t>2</w:t>
      </w:r>
      <w:r w:rsidR="00A9344A">
        <w:rPr>
          <w:rFonts w:ascii="Arial" w:hAnsi="Arial" w:cs="Arial"/>
          <w:b/>
          <w:bCs/>
          <w:color w:val="000000" w:themeColor="text1"/>
          <w:sz w:val="20"/>
          <w:szCs w:val="20"/>
        </w:rPr>
        <w:t>2</w:t>
      </w:r>
      <w:r w:rsidR="00410B43" w:rsidRPr="002262EC">
        <w:rPr>
          <w:rFonts w:ascii="Arial" w:hAnsi="Arial" w:cs="Arial"/>
          <w:b/>
          <w:bCs/>
          <w:color w:val="000000" w:themeColor="text1"/>
          <w:sz w:val="20"/>
          <w:szCs w:val="20"/>
        </w:rPr>
        <w:t>-20</w:t>
      </w:r>
      <w:r w:rsidR="001810A3">
        <w:rPr>
          <w:rFonts w:ascii="Arial" w:hAnsi="Arial" w:cs="Arial"/>
          <w:b/>
          <w:bCs/>
          <w:color w:val="000000" w:themeColor="text1"/>
          <w:sz w:val="20"/>
          <w:szCs w:val="20"/>
        </w:rPr>
        <w:t>2</w:t>
      </w:r>
      <w:r w:rsidR="00A9344A">
        <w:rPr>
          <w:rFonts w:ascii="Arial" w:hAnsi="Arial" w:cs="Arial"/>
          <w:b/>
          <w:bCs/>
          <w:color w:val="000000" w:themeColor="text1"/>
          <w:sz w:val="20"/>
          <w:szCs w:val="20"/>
        </w:rPr>
        <w:t>3</w:t>
      </w:r>
    </w:p>
    <w:p w:rsidR="00E51FD5" w:rsidRDefault="00E51FD5" w:rsidP="00E51FD5">
      <w:pPr>
        <w:jc w:val="center"/>
        <w:rPr>
          <w:rFonts w:ascii="Arial" w:hAnsi="Arial" w:cs="Arial"/>
          <w:b/>
          <w:bCs/>
          <w:color w:val="000000" w:themeColor="text1"/>
        </w:rPr>
      </w:pPr>
      <w:r w:rsidRPr="002262EC">
        <w:rPr>
          <w:rFonts w:ascii="Arial" w:hAnsi="Arial" w:cs="Arial"/>
          <w:b/>
          <w:bCs/>
          <w:color w:val="000000" w:themeColor="text1"/>
        </w:rPr>
        <w:t xml:space="preserve">ÎNVĂŢĂMÂNT LICEAL ZI </w:t>
      </w:r>
    </w:p>
    <w:p w:rsidR="000130FC" w:rsidRPr="002262EC" w:rsidRDefault="000130FC" w:rsidP="00E51FD5">
      <w:pPr>
        <w:jc w:val="center"/>
        <w:rPr>
          <w:rFonts w:ascii="Arial" w:hAnsi="Arial" w:cs="Arial"/>
          <w:b/>
          <w:bCs/>
          <w:color w:val="000000" w:themeColor="text1"/>
        </w:rPr>
      </w:pPr>
    </w:p>
    <w:p w:rsidR="00E51FD5" w:rsidRPr="002262EC" w:rsidRDefault="00E51FD5" w:rsidP="00E51FD5">
      <w:pPr>
        <w:jc w:val="center"/>
        <w:rPr>
          <w:rFonts w:ascii="Arial" w:hAnsi="Arial" w:cs="Arial"/>
          <w:b/>
          <w:bCs/>
          <w:color w:val="000000" w:themeColor="text1"/>
          <w:sz w:val="28"/>
          <w:szCs w:val="28"/>
          <w:u w:val="single"/>
        </w:rPr>
      </w:pPr>
      <w:r w:rsidRPr="002262EC">
        <w:rPr>
          <w:rFonts w:ascii="Arial" w:hAnsi="Arial" w:cs="Arial"/>
          <w:b/>
          <w:bCs/>
          <w:color w:val="000000" w:themeColor="text1"/>
          <w:u w:val="single"/>
        </w:rPr>
        <w:t>FILIERA VOCAŢIONALĂ</w:t>
      </w:r>
    </w:p>
    <w:p w:rsidR="005F63F5" w:rsidRPr="00D46B3B" w:rsidRDefault="00E51FD5" w:rsidP="003B4649">
      <w:pPr>
        <w:spacing w:before="60"/>
        <w:jc w:val="center"/>
        <w:rPr>
          <w:rFonts w:ascii="Arial" w:hAnsi="Arial" w:cs="Arial"/>
          <w:b/>
          <w:bCs/>
          <w:color w:val="000000" w:themeColor="text1"/>
          <w:sz w:val="18"/>
          <w:szCs w:val="18"/>
          <w:lang w:val="it-IT"/>
        </w:rPr>
      </w:pPr>
      <w:r w:rsidRPr="00D46B3B">
        <w:rPr>
          <w:rFonts w:ascii="Arial" w:hAnsi="Arial" w:cs="Arial"/>
          <w:b/>
          <w:bCs/>
          <w:color w:val="000000" w:themeColor="text1"/>
          <w:sz w:val="18"/>
          <w:szCs w:val="18"/>
          <w:lang w:val="it-IT"/>
        </w:rPr>
        <w:t xml:space="preserve"> (nu participă la repartizarea computerizată)</w:t>
      </w:r>
    </w:p>
    <w:tbl>
      <w:tblPr>
        <w:tblW w:w="4915" w:type="pct"/>
        <w:tblInd w:w="1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A0" w:firstRow="1" w:lastRow="0" w:firstColumn="1" w:lastColumn="0" w:noHBand="0" w:noVBand="0"/>
      </w:tblPr>
      <w:tblGrid>
        <w:gridCol w:w="509"/>
        <w:gridCol w:w="3309"/>
        <w:gridCol w:w="1099"/>
      </w:tblGrid>
      <w:tr w:rsidR="005D4360" w:rsidRPr="00B9790F" w:rsidTr="00FD55D4">
        <w:trPr>
          <w:cantSplit/>
          <w:trHeight w:val="801"/>
          <w:tblHeader/>
        </w:trPr>
        <w:tc>
          <w:tcPr>
            <w:tcW w:w="517" w:type="pct"/>
            <w:tcBorders>
              <w:top w:val="double" w:sz="4" w:space="0" w:color="auto"/>
              <w:bottom w:val="double" w:sz="4" w:space="0" w:color="auto"/>
            </w:tcBorders>
            <w:textDirection w:val="btLr"/>
            <w:vAlign w:val="center"/>
          </w:tcPr>
          <w:p w:rsidR="005D4360" w:rsidRPr="00B9790F" w:rsidRDefault="005D4360" w:rsidP="00B9790F">
            <w:pPr>
              <w:widowControl w:val="0"/>
              <w:autoSpaceDE w:val="0"/>
              <w:autoSpaceDN w:val="0"/>
              <w:adjustRightInd w:val="0"/>
              <w:spacing w:after="0" w:line="240" w:lineRule="auto"/>
              <w:ind w:left="113" w:right="113"/>
              <w:jc w:val="center"/>
              <w:rPr>
                <w:rFonts w:ascii="Times New Roman" w:hAnsi="Times New Roman" w:cs="Times New Roman"/>
                <w:b/>
                <w:bCs/>
                <w:color w:val="000000" w:themeColor="text1"/>
              </w:rPr>
            </w:pPr>
            <w:r w:rsidRPr="00B9790F">
              <w:rPr>
                <w:rFonts w:ascii="Times New Roman" w:hAnsi="Times New Roman" w:cs="Times New Roman"/>
                <w:b/>
                <w:bCs/>
                <w:color w:val="000000" w:themeColor="text1"/>
              </w:rPr>
              <w:t>Nr. crt.</w:t>
            </w:r>
          </w:p>
        </w:tc>
        <w:tc>
          <w:tcPr>
            <w:tcW w:w="3365" w:type="pct"/>
            <w:tcBorders>
              <w:top w:val="double" w:sz="4" w:space="0" w:color="auto"/>
              <w:bottom w:val="double" w:sz="4" w:space="0" w:color="auto"/>
            </w:tcBorders>
            <w:vAlign w:val="center"/>
          </w:tcPr>
          <w:p w:rsidR="005D4360" w:rsidRPr="00D46B3B" w:rsidRDefault="005D4360" w:rsidP="00B9790F">
            <w:pPr>
              <w:widowControl w:val="0"/>
              <w:autoSpaceDE w:val="0"/>
              <w:autoSpaceDN w:val="0"/>
              <w:adjustRightInd w:val="0"/>
              <w:spacing w:after="0" w:line="240" w:lineRule="auto"/>
              <w:jc w:val="center"/>
              <w:rPr>
                <w:rFonts w:ascii="Times New Roman" w:hAnsi="Times New Roman" w:cs="Times New Roman"/>
                <w:b/>
                <w:bCs/>
                <w:color w:val="000000" w:themeColor="text1"/>
                <w:lang w:val="it-IT"/>
              </w:rPr>
            </w:pPr>
            <w:r w:rsidRPr="00D46B3B">
              <w:rPr>
                <w:rFonts w:ascii="Times New Roman" w:hAnsi="Times New Roman" w:cs="Times New Roman"/>
                <w:b/>
                <w:bCs/>
                <w:color w:val="000000" w:themeColor="text1"/>
                <w:lang w:val="it-IT"/>
              </w:rPr>
              <w:t>Denumirea unităţii de învăţământ, profilul – specializarea</w:t>
            </w:r>
          </w:p>
        </w:tc>
        <w:tc>
          <w:tcPr>
            <w:tcW w:w="1118" w:type="pct"/>
            <w:tcBorders>
              <w:top w:val="double" w:sz="4" w:space="0" w:color="auto"/>
              <w:bottom w:val="double" w:sz="4" w:space="0" w:color="auto"/>
            </w:tcBorders>
            <w:textDirection w:val="btLr"/>
            <w:vAlign w:val="center"/>
          </w:tcPr>
          <w:p w:rsidR="005D4360" w:rsidRPr="00B9790F" w:rsidRDefault="005D4360" w:rsidP="00B9790F">
            <w:pPr>
              <w:widowControl w:val="0"/>
              <w:autoSpaceDE w:val="0"/>
              <w:autoSpaceDN w:val="0"/>
              <w:adjustRightInd w:val="0"/>
              <w:spacing w:after="0" w:line="240" w:lineRule="auto"/>
              <w:jc w:val="center"/>
              <w:rPr>
                <w:rFonts w:ascii="Times New Roman" w:hAnsi="Times New Roman" w:cs="Times New Roman"/>
                <w:b/>
                <w:bCs/>
                <w:color w:val="000000" w:themeColor="text1"/>
              </w:rPr>
            </w:pPr>
            <w:r w:rsidRPr="00B9790F">
              <w:rPr>
                <w:rFonts w:ascii="Times New Roman" w:hAnsi="Times New Roman" w:cs="Times New Roman"/>
                <w:b/>
                <w:bCs/>
                <w:color w:val="000000" w:themeColor="text1"/>
              </w:rPr>
              <w:t>Nr. locuri</w:t>
            </w:r>
          </w:p>
        </w:tc>
      </w:tr>
      <w:tr w:rsidR="00E51FD5" w:rsidRPr="00D46B3B" w:rsidTr="00FD55D4">
        <w:trPr>
          <w:cantSplit/>
          <w:trHeight w:val="20"/>
        </w:trPr>
        <w:tc>
          <w:tcPr>
            <w:tcW w:w="517" w:type="pct"/>
            <w:vMerge w:val="restart"/>
            <w:tcBorders>
              <w:top w:val="double" w:sz="4" w:space="0" w:color="auto"/>
            </w:tcBorders>
          </w:tcPr>
          <w:p w:rsidR="00E51FD5" w:rsidRPr="00B9790F" w:rsidRDefault="00E51FD5" w:rsidP="00B9790F">
            <w:pPr>
              <w:widowControl w:val="0"/>
              <w:autoSpaceDE w:val="0"/>
              <w:autoSpaceDN w:val="0"/>
              <w:adjustRightInd w:val="0"/>
              <w:spacing w:after="0" w:line="240" w:lineRule="auto"/>
              <w:rPr>
                <w:rFonts w:ascii="Times New Roman" w:hAnsi="Times New Roman" w:cs="Times New Roman"/>
                <w:b/>
                <w:bCs/>
                <w:color w:val="000000" w:themeColor="text1"/>
              </w:rPr>
            </w:pPr>
            <w:r w:rsidRPr="00B9790F">
              <w:rPr>
                <w:rFonts w:ascii="Times New Roman" w:hAnsi="Times New Roman" w:cs="Times New Roman"/>
                <w:b/>
                <w:bCs/>
                <w:color w:val="000000" w:themeColor="text1"/>
              </w:rPr>
              <w:t>1</w:t>
            </w:r>
            <w:r w:rsidR="005D4360">
              <w:rPr>
                <w:rFonts w:ascii="Times New Roman" w:hAnsi="Times New Roman" w:cs="Times New Roman"/>
                <w:b/>
                <w:bCs/>
                <w:color w:val="000000" w:themeColor="text1"/>
              </w:rPr>
              <w:t>.</w:t>
            </w:r>
          </w:p>
        </w:tc>
        <w:tc>
          <w:tcPr>
            <w:tcW w:w="4483" w:type="pct"/>
            <w:gridSpan w:val="2"/>
            <w:tcBorders>
              <w:top w:val="double" w:sz="4" w:space="0" w:color="auto"/>
              <w:bottom w:val="single" w:sz="4" w:space="0" w:color="auto"/>
            </w:tcBorders>
            <w:shd w:val="clear" w:color="auto" w:fill="D9D9D9"/>
            <w:vAlign w:val="center"/>
          </w:tcPr>
          <w:p w:rsidR="00E51FD5" w:rsidRPr="00D46B3B" w:rsidRDefault="009561EC" w:rsidP="00B9790F">
            <w:pPr>
              <w:widowControl w:val="0"/>
              <w:autoSpaceDE w:val="0"/>
              <w:autoSpaceDN w:val="0"/>
              <w:adjustRightInd w:val="0"/>
              <w:spacing w:after="0" w:line="240" w:lineRule="auto"/>
              <w:rPr>
                <w:rFonts w:ascii="Times New Roman" w:hAnsi="Times New Roman" w:cs="Times New Roman"/>
                <w:b/>
                <w:bCs/>
                <w:color w:val="000000" w:themeColor="text1"/>
                <w:lang w:val="it-IT"/>
              </w:rPr>
            </w:pPr>
            <w:r w:rsidRPr="00D46B3B">
              <w:rPr>
                <w:rFonts w:ascii="Times New Roman" w:hAnsi="Times New Roman" w:cs="Times New Roman"/>
                <w:b/>
                <w:bCs/>
                <w:color w:val="000000" w:themeColor="text1"/>
                <w:lang w:val="it-IT"/>
              </w:rPr>
              <w:t xml:space="preserve">Liceul Teoretic </w:t>
            </w:r>
            <w:r w:rsidR="00E51FD5" w:rsidRPr="00D46B3B">
              <w:rPr>
                <w:rFonts w:ascii="Times New Roman" w:hAnsi="Times New Roman" w:cs="Times New Roman"/>
                <w:b/>
                <w:bCs/>
                <w:color w:val="000000" w:themeColor="text1"/>
                <w:lang w:val="it-IT"/>
              </w:rPr>
              <w:t xml:space="preserve">"Nicolae Titulescu" SLATINA </w:t>
            </w:r>
          </w:p>
        </w:tc>
      </w:tr>
      <w:tr w:rsidR="005D4360" w:rsidRPr="00B9790F" w:rsidTr="00FD55D4">
        <w:trPr>
          <w:cantSplit/>
          <w:trHeight w:val="20"/>
        </w:trPr>
        <w:tc>
          <w:tcPr>
            <w:tcW w:w="517" w:type="pct"/>
            <w:vMerge/>
          </w:tcPr>
          <w:p w:rsidR="005D4360" w:rsidRPr="00D46B3B" w:rsidRDefault="005D4360" w:rsidP="00B9790F">
            <w:pPr>
              <w:widowControl w:val="0"/>
              <w:autoSpaceDE w:val="0"/>
              <w:autoSpaceDN w:val="0"/>
              <w:adjustRightInd w:val="0"/>
              <w:spacing w:after="0" w:line="240" w:lineRule="auto"/>
              <w:rPr>
                <w:rFonts w:ascii="Times New Roman" w:hAnsi="Times New Roman" w:cs="Times New Roman"/>
                <w:color w:val="000000" w:themeColor="text1"/>
                <w:lang w:val="it-IT"/>
              </w:rPr>
            </w:pPr>
          </w:p>
        </w:tc>
        <w:tc>
          <w:tcPr>
            <w:tcW w:w="3365" w:type="pct"/>
            <w:vAlign w:val="center"/>
          </w:tcPr>
          <w:p w:rsidR="005D4360" w:rsidRPr="00B9790F" w:rsidRDefault="005D4360" w:rsidP="00B9790F">
            <w:pPr>
              <w:widowControl w:val="0"/>
              <w:autoSpaceDE w:val="0"/>
              <w:autoSpaceDN w:val="0"/>
              <w:adjustRightInd w:val="0"/>
              <w:spacing w:after="0" w:line="240" w:lineRule="auto"/>
              <w:rPr>
                <w:rFonts w:ascii="Times New Roman" w:hAnsi="Times New Roman" w:cs="Times New Roman"/>
                <w:i/>
                <w:iCs/>
                <w:color w:val="000000" w:themeColor="text1"/>
              </w:rPr>
            </w:pPr>
            <w:r>
              <w:rPr>
                <w:rFonts w:ascii="Times New Roman" w:hAnsi="Times New Roman" w:cs="Times New Roman"/>
                <w:b/>
                <w:iCs/>
                <w:color w:val="000000" w:themeColor="text1"/>
              </w:rPr>
              <w:t>P</w:t>
            </w:r>
            <w:r w:rsidRPr="00B9790F">
              <w:rPr>
                <w:rFonts w:ascii="Times New Roman" w:hAnsi="Times New Roman" w:cs="Times New Roman"/>
                <w:b/>
                <w:iCs/>
                <w:color w:val="000000" w:themeColor="text1"/>
              </w:rPr>
              <w:t xml:space="preserve">rofil pedagogic- </w:t>
            </w:r>
            <w:r w:rsidRPr="00B9790F">
              <w:rPr>
                <w:rFonts w:ascii="Times New Roman" w:hAnsi="Times New Roman" w:cs="Times New Roman"/>
                <w:b/>
                <w:i/>
                <w:iCs/>
                <w:color w:val="000000" w:themeColor="text1"/>
              </w:rPr>
              <w:t>î</w:t>
            </w:r>
            <w:r w:rsidRPr="00B9790F">
              <w:rPr>
                <w:rFonts w:ascii="Times New Roman" w:hAnsi="Times New Roman" w:cs="Times New Roman"/>
                <w:b/>
                <w:bCs/>
                <w:i/>
                <w:color w:val="000000" w:themeColor="text1"/>
              </w:rPr>
              <w:t>nvățător- educatoare</w:t>
            </w:r>
          </w:p>
        </w:tc>
        <w:tc>
          <w:tcPr>
            <w:tcW w:w="1118" w:type="pct"/>
            <w:vAlign w:val="center"/>
          </w:tcPr>
          <w:p w:rsidR="005D4360" w:rsidRPr="00B9790F" w:rsidRDefault="005D4360" w:rsidP="00B9790F">
            <w:pPr>
              <w:widowControl w:val="0"/>
              <w:autoSpaceDE w:val="0"/>
              <w:autoSpaceDN w:val="0"/>
              <w:adjustRightInd w:val="0"/>
              <w:spacing w:after="0" w:line="240" w:lineRule="auto"/>
              <w:jc w:val="center"/>
              <w:rPr>
                <w:rFonts w:ascii="Times New Roman" w:hAnsi="Times New Roman" w:cs="Times New Roman"/>
                <w:bCs/>
                <w:color w:val="000000" w:themeColor="text1"/>
              </w:rPr>
            </w:pPr>
            <w:r>
              <w:rPr>
                <w:rFonts w:ascii="Times New Roman" w:hAnsi="Times New Roman" w:cs="Times New Roman"/>
                <w:b/>
                <w:color w:val="000000" w:themeColor="text1"/>
              </w:rPr>
              <w:t>2</w:t>
            </w:r>
            <w:r w:rsidRPr="00B9790F">
              <w:rPr>
                <w:rFonts w:ascii="Times New Roman" w:hAnsi="Times New Roman" w:cs="Times New Roman"/>
                <w:b/>
                <w:color w:val="000000" w:themeColor="text1"/>
              </w:rPr>
              <w:t>4</w:t>
            </w:r>
          </w:p>
        </w:tc>
      </w:tr>
      <w:tr w:rsidR="005D4360" w:rsidRPr="00B9790F" w:rsidTr="00FD55D4">
        <w:trPr>
          <w:cantSplit/>
          <w:trHeight w:val="20"/>
        </w:trPr>
        <w:tc>
          <w:tcPr>
            <w:tcW w:w="517" w:type="pct"/>
          </w:tcPr>
          <w:p w:rsidR="005D4360" w:rsidRPr="00B9790F" w:rsidRDefault="005D4360" w:rsidP="00B9790F">
            <w:pPr>
              <w:widowControl w:val="0"/>
              <w:autoSpaceDE w:val="0"/>
              <w:autoSpaceDN w:val="0"/>
              <w:adjustRightInd w:val="0"/>
              <w:spacing w:after="0" w:line="240" w:lineRule="auto"/>
              <w:rPr>
                <w:rFonts w:ascii="Times New Roman" w:hAnsi="Times New Roman" w:cs="Times New Roman"/>
                <w:color w:val="000000" w:themeColor="text1"/>
              </w:rPr>
            </w:pPr>
          </w:p>
        </w:tc>
        <w:tc>
          <w:tcPr>
            <w:tcW w:w="3365" w:type="pct"/>
            <w:vAlign w:val="center"/>
          </w:tcPr>
          <w:p w:rsidR="005D4360" w:rsidRPr="00B9790F" w:rsidRDefault="005D4360" w:rsidP="00B9790F">
            <w:pPr>
              <w:widowControl w:val="0"/>
              <w:autoSpaceDE w:val="0"/>
              <w:autoSpaceDN w:val="0"/>
              <w:adjustRightInd w:val="0"/>
              <w:spacing w:after="0" w:line="240" w:lineRule="auto"/>
              <w:rPr>
                <w:rFonts w:ascii="Times New Roman" w:hAnsi="Times New Roman" w:cs="Times New Roman"/>
                <w:b/>
                <w:iCs/>
                <w:color w:val="000000" w:themeColor="text1"/>
              </w:rPr>
            </w:pPr>
            <w:r>
              <w:rPr>
                <w:rFonts w:ascii="Times New Roman" w:hAnsi="Times New Roman" w:cs="Times New Roman"/>
                <w:b/>
                <w:iCs/>
                <w:color w:val="000000" w:themeColor="text1"/>
              </w:rPr>
              <w:t>P</w:t>
            </w:r>
            <w:r w:rsidRPr="00B9790F">
              <w:rPr>
                <w:rFonts w:ascii="Times New Roman" w:hAnsi="Times New Roman" w:cs="Times New Roman"/>
                <w:b/>
                <w:iCs/>
                <w:color w:val="000000" w:themeColor="text1"/>
              </w:rPr>
              <w:t xml:space="preserve">rofil pedagogic- </w:t>
            </w:r>
            <w:r w:rsidRPr="00B9790F">
              <w:rPr>
                <w:rFonts w:ascii="Times New Roman" w:hAnsi="Times New Roman" w:cs="Times New Roman"/>
                <w:b/>
                <w:i/>
                <w:iCs/>
                <w:color w:val="000000" w:themeColor="text1"/>
              </w:rPr>
              <w:t>educator puericultor</w:t>
            </w:r>
          </w:p>
        </w:tc>
        <w:tc>
          <w:tcPr>
            <w:tcW w:w="1118" w:type="pct"/>
            <w:vAlign w:val="center"/>
          </w:tcPr>
          <w:p w:rsidR="005D4360" w:rsidRPr="00B9790F" w:rsidRDefault="005D4360" w:rsidP="00B9790F">
            <w:pPr>
              <w:widowControl w:val="0"/>
              <w:autoSpaceDE w:val="0"/>
              <w:autoSpaceDN w:val="0"/>
              <w:adjustRightInd w:val="0"/>
              <w:spacing w:after="0" w:line="240" w:lineRule="auto"/>
              <w:jc w:val="center"/>
              <w:rPr>
                <w:rFonts w:ascii="Times New Roman" w:hAnsi="Times New Roman" w:cs="Times New Roman"/>
                <w:bCs/>
                <w:color w:val="000000" w:themeColor="text1"/>
              </w:rPr>
            </w:pPr>
            <w:r w:rsidRPr="00B9790F">
              <w:rPr>
                <w:rFonts w:ascii="Times New Roman" w:hAnsi="Times New Roman" w:cs="Times New Roman"/>
                <w:b/>
                <w:color w:val="000000" w:themeColor="text1"/>
              </w:rPr>
              <w:t>24</w:t>
            </w:r>
          </w:p>
        </w:tc>
      </w:tr>
      <w:tr w:rsidR="005D4360" w:rsidRPr="00B9790F" w:rsidTr="00FD55D4">
        <w:trPr>
          <w:cantSplit/>
          <w:trHeight w:val="20"/>
        </w:trPr>
        <w:tc>
          <w:tcPr>
            <w:tcW w:w="517" w:type="pct"/>
          </w:tcPr>
          <w:p w:rsidR="005D4360" w:rsidRPr="00B9790F" w:rsidRDefault="005D4360" w:rsidP="00B9790F">
            <w:pPr>
              <w:widowControl w:val="0"/>
              <w:autoSpaceDE w:val="0"/>
              <w:autoSpaceDN w:val="0"/>
              <w:adjustRightInd w:val="0"/>
              <w:spacing w:after="0" w:line="240" w:lineRule="auto"/>
              <w:rPr>
                <w:rFonts w:ascii="Times New Roman" w:hAnsi="Times New Roman" w:cs="Times New Roman"/>
                <w:color w:val="000000" w:themeColor="text1"/>
              </w:rPr>
            </w:pPr>
          </w:p>
        </w:tc>
        <w:tc>
          <w:tcPr>
            <w:tcW w:w="3365" w:type="pct"/>
            <w:vAlign w:val="center"/>
          </w:tcPr>
          <w:p w:rsidR="005D4360" w:rsidRPr="00D46B3B" w:rsidRDefault="005D4360" w:rsidP="00B9790F">
            <w:pPr>
              <w:widowControl w:val="0"/>
              <w:autoSpaceDE w:val="0"/>
              <w:autoSpaceDN w:val="0"/>
              <w:adjustRightInd w:val="0"/>
              <w:spacing w:after="0" w:line="240" w:lineRule="auto"/>
              <w:rPr>
                <w:rFonts w:ascii="Times New Roman" w:hAnsi="Times New Roman" w:cs="Times New Roman"/>
                <w:b/>
                <w:iCs/>
                <w:color w:val="000000" w:themeColor="text1"/>
                <w:lang w:val="it-IT"/>
              </w:rPr>
            </w:pPr>
            <w:r>
              <w:rPr>
                <w:rFonts w:ascii="Times New Roman" w:hAnsi="Times New Roman" w:cs="Times New Roman"/>
                <w:b/>
                <w:iCs/>
                <w:color w:val="000000" w:themeColor="text1"/>
                <w:lang w:val="it-IT"/>
              </w:rPr>
              <w:t>P</w:t>
            </w:r>
            <w:r w:rsidRPr="00D46B3B">
              <w:rPr>
                <w:rFonts w:ascii="Times New Roman" w:hAnsi="Times New Roman" w:cs="Times New Roman"/>
                <w:b/>
                <w:iCs/>
                <w:color w:val="000000" w:themeColor="text1"/>
                <w:lang w:val="it-IT"/>
              </w:rPr>
              <w:t xml:space="preserve">rofil arte vizuale - </w:t>
            </w:r>
            <w:r w:rsidRPr="00D46B3B">
              <w:rPr>
                <w:rFonts w:ascii="Times New Roman" w:hAnsi="Times New Roman" w:cs="Times New Roman"/>
                <w:b/>
                <w:i/>
                <w:iCs/>
                <w:color w:val="000000" w:themeColor="text1"/>
                <w:lang w:val="it-IT"/>
              </w:rPr>
              <w:t>Arte plastice, arte decorative</w:t>
            </w:r>
          </w:p>
        </w:tc>
        <w:tc>
          <w:tcPr>
            <w:tcW w:w="1118" w:type="pct"/>
            <w:vAlign w:val="center"/>
          </w:tcPr>
          <w:p w:rsidR="005D4360" w:rsidRPr="00B9790F" w:rsidRDefault="005D4360" w:rsidP="00B9790F">
            <w:pPr>
              <w:widowControl w:val="0"/>
              <w:autoSpaceDE w:val="0"/>
              <w:autoSpaceDN w:val="0"/>
              <w:adjustRightInd w:val="0"/>
              <w:spacing w:after="0" w:line="240" w:lineRule="auto"/>
              <w:jc w:val="center"/>
              <w:rPr>
                <w:rFonts w:ascii="Times New Roman" w:hAnsi="Times New Roman" w:cs="Times New Roman"/>
                <w:bCs/>
                <w:color w:val="000000" w:themeColor="text1"/>
              </w:rPr>
            </w:pPr>
            <w:r w:rsidRPr="00B9790F">
              <w:rPr>
                <w:rFonts w:ascii="Times New Roman" w:hAnsi="Times New Roman" w:cs="Times New Roman"/>
                <w:b/>
                <w:color w:val="000000" w:themeColor="text1"/>
              </w:rPr>
              <w:t>24</w:t>
            </w:r>
          </w:p>
        </w:tc>
      </w:tr>
      <w:tr w:rsidR="004F3141" w:rsidRPr="00B9790F" w:rsidTr="00FD55D4">
        <w:trPr>
          <w:cantSplit/>
          <w:trHeight w:val="20"/>
        </w:trPr>
        <w:tc>
          <w:tcPr>
            <w:tcW w:w="517" w:type="pct"/>
            <w:vMerge w:val="restart"/>
            <w:tcBorders>
              <w:top w:val="double" w:sz="4" w:space="0" w:color="auto"/>
              <w:bottom w:val="single" w:sz="4" w:space="0" w:color="auto"/>
            </w:tcBorders>
          </w:tcPr>
          <w:p w:rsidR="004F3141" w:rsidRPr="00B9790F" w:rsidRDefault="004F3141" w:rsidP="00B9790F">
            <w:pPr>
              <w:widowControl w:val="0"/>
              <w:autoSpaceDE w:val="0"/>
              <w:autoSpaceDN w:val="0"/>
              <w:adjustRightInd w:val="0"/>
              <w:spacing w:after="0" w:line="240" w:lineRule="auto"/>
              <w:rPr>
                <w:rFonts w:ascii="Times New Roman" w:hAnsi="Times New Roman" w:cs="Times New Roman"/>
                <w:b/>
                <w:bCs/>
                <w:color w:val="000000" w:themeColor="text1"/>
              </w:rPr>
            </w:pPr>
            <w:r w:rsidRPr="00B9790F">
              <w:rPr>
                <w:rFonts w:ascii="Times New Roman" w:hAnsi="Times New Roman" w:cs="Times New Roman"/>
                <w:b/>
                <w:bCs/>
                <w:color w:val="000000" w:themeColor="text1"/>
              </w:rPr>
              <w:t>2</w:t>
            </w:r>
            <w:r w:rsidR="005D4360">
              <w:rPr>
                <w:rFonts w:ascii="Times New Roman" w:hAnsi="Times New Roman" w:cs="Times New Roman"/>
                <w:b/>
                <w:bCs/>
                <w:color w:val="000000" w:themeColor="text1"/>
              </w:rPr>
              <w:t>.</w:t>
            </w:r>
          </w:p>
          <w:p w:rsidR="004F3141" w:rsidRPr="00B9790F" w:rsidRDefault="004F3141" w:rsidP="00B9790F">
            <w:pPr>
              <w:widowControl w:val="0"/>
              <w:autoSpaceDE w:val="0"/>
              <w:autoSpaceDN w:val="0"/>
              <w:adjustRightInd w:val="0"/>
              <w:spacing w:after="0" w:line="240" w:lineRule="auto"/>
              <w:rPr>
                <w:rFonts w:ascii="Times New Roman" w:hAnsi="Times New Roman" w:cs="Times New Roman"/>
                <w:b/>
                <w:bCs/>
                <w:color w:val="000000" w:themeColor="text1"/>
              </w:rPr>
            </w:pPr>
          </w:p>
        </w:tc>
        <w:tc>
          <w:tcPr>
            <w:tcW w:w="4483" w:type="pct"/>
            <w:gridSpan w:val="2"/>
            <w:tcBorders>
              <w:top w:val="double" w:sz="4" w:space="0" w:color="auto"/>
              <w:bottom w:val="single" w:sz="4" w:space="0" w:color="auto"/>
            </w:tcBorders>
            <w:shd w:val="clear" w:color="auto" w:fill="D9D9D9"/>
            <w:vAlign w:val="center"/>
          </w:tcPr>
          <w:p w:rsidR="004F3141" w:rsidRPr="00B9790F" w:rsidRDefault="004F3141" w:rsidP="00B9790F">
            <w:pPr>
              <w:widowControl w:val="0"/>
              <w:autoSpaceDE w:val="0"/>
              <w:autoSpaceDN w:val="0"/>
              <w:adjustRightInd w:val="0"/>
              <w:spacing w:after="0" w:line="240" w:lineRule="auto"/>
              <w:rPr>
                <w:rFonts w:ascii="Times New Roman" w:hAnsi="Times New Roman" w:cs="Times New Roman"/>
                <w:b/>
                <w:bCs/>
                <w:color w:val="000000" w:themeColor="text1"/>
              </w:rPr>
            </w:pPr>
            <w:r w:rsidRPr="00B9790F">
              <w:rPr>
                <w:rFonts w:ascii="Times New Roman" w:hAnsi="Times New Roman" w:cs="Times New Roman"/>
                <w:b/>
                <w:bCs/>
                <w:color w:val="000000" w:themeColor="text1"/>
              </w:rPr>
              <w:t>Liceul cu Program Sportiv  SLATINA</w:t>
            </w:r>
          </w:p>
        </w:tc>
      </w:tr>
      <w:tr w:rsidR="005D4360" w:rsidRPr="00B9790F" w:rsidTr="00FD55D4">
        <w:trPr>
          <w:cantSplit/>
          <w:trHeight w:val="20"/>
        </w:trPr>
        <w:tc>
          <w:tcPr>
            <w:tcW w:w="517" w:type="pct"/>
            <w:vMerge/>
          </w:tcPr>
          <w:p w:rsidR="005D4360" w:rsidRPr="00B9790F" w:rsidRDefault="005D4360" w:rsidP="00B9790F">
            <w:pPr>
              <w:widowControl w:val="0"/>
              <w:autoSpaceDE w:val="0"/>
              <w:autoSpaceDN w:val="0"/>
              <w:adjustRightInd w:val="0"/>
              <w:spacing w:after="0" w:line="240" w:lineRule="auto"/>
              <w:rPr>
                <w:rFonts w:ascii="Times New Roman" w:hAnsi="Times New Roman" w:cs="Times New Roman"/>
                <w:color w:val="000000" w:themeColor="text1"/>
              </w:rPr>
            </w:pPr>
          </w:p>
        </w:tc>
        <w:tc>
          <w:tcPr>
            <w:tcW w:w="3365" w:type="pct"/>
            <w:tcBorders>
              <w:bottom w:val="single" w:sz="4" w:space="0" w:color="auto"/>
            </w:tcBorders>
            <w:vAlign w:val="center"/>
          </w:tcPr>
          <w:p w:rsidR="005D4360" w:rsidRPr="00B9790F" w:rsidRDefault="005D4360" w:rsidP="00B9790F">
            <w:pPr>
              <w:widowControl w:val="0"/>
              <w:autoSpaceDE w:val="0"/>
              <w:autoSpaceDN w:val="0"/>
              <w:adjustRightInd w:val="0"/>
              <w:spacing w:after="0" w:line="240" w:lineRule="auto"/>
              <w:rPr>
                <w:rFonts w:ascii="Times New Roman" w:hAnsi="Times New Roman" w:cs="Times New Roman"/>
                <w:color w:val="000000" w:themeColor="text1"/>
              </w:rPr>
            </w:pPr>
            <w:r>
              <w:rPr>
                <w:rFonts w:ascii="Times New Roman" w:hAnsi="Times New Roman" w:cs="Times New Roman"/>
                <w:b/>
                <w:iCs/>
                <w:color w:val="000000" w:themeColor="text1"/>
              </w:rPr>
              <w:t>P</w:t>
            </w:r>
            <w:r w:rsidRPr="00B9790F">
              <w:rPr>
                <w:rFonts w:ascii="Times New Roman" w:hAnsi="Times New Roman" w:cs="Times New Roman"/>
                <w:b/>
                <w:iCs/>
                <w:color w:val="000000" w:themeColor="text1"/>
              </w:rPr>
              <w:t>rofil sportiv</w:t>
            </w:r>
            <w:r w:rsidRPr="00B9790F">
              <w:rPr>
                <w:rFonts w:ascii="Times New Roman" w:hAnsi="Times New Roman" w:cs="Times New Roman"/>
                <w:b/>
                <w:i/>
                <w:iCs/>
                <w:color w:val="000000" w:themeColor="text1"/>
              </w:rPr>
              <w:t>-</w:t>
            </w:r>
            <w:r w:rsidRPr="00B9790F">
              <w:rPr>
                <w:rFonts w:ascii="Times New Roman" w:hAnsi="Times New Roman" w:cs="Times New Roman"/>
                <w:b/>
                <w:i/>
                <w:color w:val="000000" w:themeColor="text1"/>
              </w:rPr>
              <w:t>instructor sportiv</w:t>
            </w:r>
          </w:p>
        </w:tc>
        <w:tc>
          <w:tcPr>
            <w:tcW w:w="1118" w:type="pct"/>
            <w:tcBorders>
              <w:bottom w:val="single" w:sz="4" w:space="0" w:color="auto"/>
            </w:tcBorders>
            <w:vAlign w:val="center"/>
          </w:tcPr>
          <w:p w:rsidR="005D4360" w:rsidRPr="00B9790F" w:rsidRDefault="005D4360" w:rsidP="00B9790F">
            <w:pPr>
              <w:widowControl w:val="0"/>
              <w:autoSpaceDE w:val="0"/>
              <w:autoSpaceDN w:val="0"/>
              <w:adjustRightInd w:val="0"/>
              <w:spacing w:after="0" w:line="240" w:lineRule="auto"/>
              <w:jc w:val="center"/>
              <w:rPr>
                <w:rFonts w:ascii="Times New Roman" w:hAnsi="Times New Roman" w:cs="Times New Roman"/>
                <w:color w:val="000000" w:themeColor="text1"/>
              </w:rPr>
            </w:pPr>
            <w:r w:rsidRPr="00B9790F">
              <w:rPr>
                <w:rFonts w:ascii="Times New Roman" w:hAnsi="Times New Roman" w:cs="Times New Roman"/>
                <w:b/>
                <w:color w:val="000000" w:themeColor="text1"/>
              </w:rPr>
              <w:t>72</w:t>
            </w:r>
          </w:p>
        </w:tc>
      </w:tr>
    </w:tbl>
    <w:p w:rsidR="00864A29" w:rsidRDefault="00864A29" w:rsidP="00A11A55">
      <w:pPr>
        <w:jc w:val="center"/>
        <w:rPr>
          <w:rFonts w:ascii="Arial" w:hAnsi="Arial" w:cs="Arial"/>
          <w:b/>
          <w:bCs/>
          <w:color w:val="000000" w:themeColor="text1"/>
          <w:sz w:val="20"/>
          <w:szCs w:val="20"/>
        </w:rPr>
      </w:pPr>
    </w:p>
    <w:p w:rsidR="000130FC" w:rsidRDefault="000130FC" w:rsidP="00A11A55">
      <w:pPr>
        <w:jc w:val="center"/>
        <w:rPr>
          <w:rFonts w:ascii="Arial" w:hAnsi="Arial" w:cs="Arial"/>
          <w:b/>
          <w:bCs/>
          <w:color w:val="000000" w:themeColor="text1"/>
          <w:sz w:val="20"/>
          <w:szCs w:val="20"/>
        </w:rPr>
      </w:pPr>
    </w:p>
    <w:p w:rsidR="000130FC" w:rsidRDefault="000130FC" w:rsidP="00E51FD5">
      <w:pPr>
        <w:rPr>
          <w:rFonts w:ascii="Arial" w:hAnsi="Arial" w:cs="Arial"/>
          <w:b/>
          <w:bCs/>
          <w:color w:val="000000" w:themeColor="text1"/>
          <w:sz w:val="20"/>
          <w:szCs w:val="20"/>
        </w:rPr>
      </w:pPr>
    </w:p>
    <w:p w:rsidR="00E51FD5" w:rsidRPr="002262EC" w:rsidRDefault="00E51FD5" w:rsidP="00E51FD5">
      <w:pPr>
        <w:rPr>
          <w:rFonts w:ascii="Arial" w:hAnsi="Arial" w:cs="Arial"/>
          <w:b/>
          <w:bCs/>
          <w:color w:val="000000" w:themeColor="text1"/>
          <w:sz w:val="20"/>
          <w:szCs w:val="20"/>
        </w:rPr>
      </w:pPr>
      <w:r w:rsidRPr="002262EC">
        <w:rPr>
          <w:rFonts w:ascii="Arial" w:hAnsi="Arial" w:cs="Arial"/>
          <w:b/>
          <w:bCs/>
          <w:color w:val="000000" w:themeColor="text1"/>
          <w:sz w:val="20"/>
          <w:szCs w:val="20"/>
        </w:rPr>
        <w:t xml:space="preserve">PLAN DE ŞCOLARIZARE AN ŞCOLAR </w:t>
      </w:r>
      <w:r w:rsidR="00410B43" w:rsidRPr="002262EC">
        <w:rPr>
          <w:rFonts w:ascii="Arial" w:hAnsi="Arial" w:cs="Arial"/>
          <w:b/>
          <w:bCs/>
          <w:color w:val="000000" w:themeColor="text1"/>
          <w:sz w:val="20"/>
          <w:szCs w:val="20"/>
        </w:rPr>
        <w:t>20</w:t>
      </w:r>
      <w:r w:rsidR="00234E5B">
        <w:rPr>
          <w:rFonts w:ascii="Arial" w:hAnsi="Arial" w:cs="Arial"/>
          <w:b/>
          <w:bCs/>
          <w:color w:val="000000" w:themeColor="text1"/>
          <w:sz w:val="20"/>
          <w:szCs w:val="20"/>
        </w:rPr>
        <w:t>2</w:t>
      </w:r>
      <w:r w:rsidR="00A9344A">
        <w:rPr>
          <w:rFonts w:ascii="Arial" w:hAnsi="Arial" w:cs="Arial"/>
          <w:b/>
          <w:bCs/>
          <w:color w:val="000000" w:themeColor="text1"/>
          <w:sz w:val="20"/>
          <w:szCs w:val="20"/>
        </w:rPr>
        <w:t>2</w:t>
      </w:r>
      <w:r w:rsidR="00F0710C" w:rsidRPr="002262EC">
        <w:rPr>
          <w:rFonts w:ascii="Arial" w:hAnsi="Arial" w:cs="Arial"/>
          <w:b/>
          <w:bCs/>
          <w:color w:val="000000" w:themeColor="text1"/>
          <w:sz w:val="20"/>
          <w:szCs w:val="20"/>
        </w:rPr>
        <w:t>–</w:t>
      </w:r>
      <w:r w:rsidR="00410B43" w:rsidRPr="002262EC">
        <w:rPr>
          <w:rFonts w:ascii="Arial" w:hAnsi="Arial" w:cs="Arial"/>
          <w:b/>
          <w:bCs/>
          <w:color w:val="000000" w:themeColor="text1"/>
          <w:sz w:val="20"/>
          <w:szCs w:val="20"/>
        </w:rPr>
        <w:t>20</w:t>
      </w:r>
      <w:r w:rsidR="001810A3">
        <w:rPr>
          <w:rFonts w:ascii="Arial" w:hAnsi="Arial" w:cs="Arial"/>
          <w:b/>
          <w:bCs/>
          <w:color w:val="000000" w:themeColor="text1"/>
          <w:sz w:val="20"/>
          <w:szCs w:val="20"/>
        </w:rPr>
        <w:t>2</w:t>
      </w:r>
      <w:r w:rsidR="00A9344A">
        <w:rPr>
          <w:rFonts w:ascii="Arial" w:hAnsi="Arial" w:cs="Arial"/>
          <w:b/>
          <w:bCs/>
          <w:color w:val="000000" w:themeColor="text1"/>
          <w:sz w:val="20"/>
          <w:szCs w:val="20"/>
        </w:rPr>
        <w:t>3</w:t>
      </w:r>
    </w:p>
    <w:p w:rsidR="00E51FD5" w:rsidRDefault="00E51FD5" w:rsidP="00F0710C">
      <w:pPr>
        <w:jc w:val="center"/>
        <w:rPr>
          <w:rFonts w:ascii="Arial" w:hAnsi="Arial" w:cs="Arial"/>
          <w:b/>
          <w:bCs/>
          <w:color w:val="000000" w:themeColor="text1"/>
          <w:sz w:val="28"/>
          <w:szCs w:val="28"/>
          <w:u w:val="single"/>
        </w:rPr>
      </w:pPr>
      <w:r w:rsidRPr="002262EC">
        <w:rPr>
          <w:rFonts w:ascii="Arial" w:hAnsi="Arial" w:cs="Arial"/>
          <w:b/>
          <w:bCs/>
          <w:color w:val="000000" w:themeColor="text1"/>
          <w:sz w:val="28"/>
          <w:szCs w:val="28"/>
          <w:u w:val="single"/>
        </w:rPr>
        <w:t>ÎNVĂŢĂMÂNT LI</w:t>
      </w:r>
      <w:r w:rsidR="00F0710C" w:rsidRPr="002262EC">
        <w:rPr>
          <w:rFonts w:ascii="Arial" w:hAnsi="Arial" w:cs="Arial"/>
          <w:b/>
          <w:bCs/>
          <w:color w:val="000000" w:themeColor="text1"/>
          <w:sz w:val="28"/>
          <w:szCs w:val="28"/>
          <w:u w:val="single"/>
        </w:rPr>
        <w:t>CEAL SERAL</w:t>
      </w:r>
    </w:p>
    <w:p w:rsidR="000130FC" w:rsidRPr="002262EC" w:rsidRDefault="000130FC" w:rsidP="00F0710C">
      <w:pPr>
        <w:jc w:val="center"/>
        <w:rPr>
          <w:rFonts w:ascii="Arial" w:hAnsi="Arial" w:cs="Arial"/>
          <w:b/>
          <w:bCs/>
          <w:color w:val="000000" w:themeColor="text1"/>
          <w:sz w:val="28"/>
          <w:szCs w:val="28"/>
          <w:u w:val="single"/>
        </w:rPr>
      </w:pPr>
    </w:p>
    <w:p w:rsidR="00FD55D4" w:rsidRDefault="00E51FD5" w:rsidP="00FD55D4">
      <w:pPr>
        <w:spacing w:before="60"/>
        <w:jc w:val="center"/>
        <w:rPr>
          <w:rFonts w:ascii="Arial" w:hAnsi="Arial" w:cs="Arial"/>
          <w:b/>
          <w:bCs/>
          <w:color w:val="000000" w:themeColor="text1"/>
        </w:rPr>
      </w:pPr>
      <w:r w:rsidRPr="002262EC">
        <w:rPr>
          <w:rFonts w:ascii="Arial" w:hAnsi="Arial" w:cs="Arial"/>
          <w:b/>
          <w:bCs/>
          <w:color w:val="000000" w:themeColor="text1"/>
        </w:rPr>
        <w:t xml:space="preserve"> (repartizare </w:t>
      </w:r>
      <w:r w:rsidR="003D4518">
        <w:rPr>
          <w:rFonts w:ascii="Arial" w:hAnsi="Arial" w:cs="Arial"/>
          <w:b/>
          <w:bCs/>
          <w:color w:val="000000" w:themeColor="text1"/>
        </w:rPr>
        <w:t xml:space="preserve">publică </w:t>
      </w:r>
      <w:r w:rsidR="00A9344A">
        <w:rPr>
          <w:rFonts w:ascii="Arial" w:hAnsi="Arial" w:cs="Arial"/>
          <w:b/>
          <w:bCs/>
          <w:color w:val="000000" w:themeColor="text1"/>
        </w:rPr>
        <w:t>22-25</w:t>
      </w:r>
      <w:r w:rsidR="000C2F42">
        <w:rPr>
          <w:rFonts w:ascii="Arial" w:hAnsi="Arial" w:cs="Arial"/>
          <w:b/>
          <w:bCs/>
          <w:color w:val="000000" w:themeColor="text1"/>
        </w:rPr>
        <w:t xml:space="preserve"> </w:t>
      </w:r>
      <w:r w:rsidR="00A9344A">
        <w:rPr>
          <w:rFonts w:ascii="Arial" w:hAnsi="Arial" w:cs="Arial"/>
          <w:b/>
          <w:bCs/>
          <w:color w:val="000000" w:themeColor="text1"/>
        </w:rPr>
        <w:t>IULIE</w:t>
      </w:r>
      <w:r w:rsidRPr="002262EC">
        <w:rPr>
          <w:rFonts w:ascii="Arial" w:hAnsi="Arial" w:cs="Arial"/>
          <w:b/>
          <w:bCs/>
          <w:color w:val="000000" w:themeColor="text1"/>
        </w:rPr>
        <w:t xml:space="preserve"> </w:t>
      </w:r>
      <w:r w:rsidR="00410B43" w:rsidRPr="002262EC">
        <w:rPr>
          <w:rFonts w:ascii="Arial" w:hAnsi="Arial" w:cs="Arial"/>
          <w:b/>
          <w:bCs/>
          <w:color w:val="000000" w:themeColor="text1"/>
        </w:rPr>
        <w:t>20</w:t>
      </w:r>
      <w:r w:rsidR="000C2F42">
        <w:rPr>
          <w:rFonts w:ascii="Arial" w:hAnsi="Arial" w:cs="Arial"/>
          <w:b/>
          <w:bCs/>
          <w:color w:val="000000" w:themeColor="text1"/>
        </w:rPr>
        <w:t>2</w:t>
      </w:r>
      <w:r w:rsidR="00A9344A">
        <w:rPr>
          <w:rFonts w:ascii="Arial" w:hAnsi="Arial" w:cs="Arial"/>
          <w:b/>
          <w:bCs/>
          <w:color w:val="000000" w:themeColor="text1"/>
        </w:rPr>
        <w:t>2</w:t>
      </w:r>
      <w:r w:rsidRPr="002262EC">
        <w:rPr>
          <w:rFonts w:ascii="Arial" w:hAnsi="Arial" w:cs="Arial"/>
          <w:b/>
          <w:bCs/>
          <w:color w:val="000000" w:themeColor="text1"/>
        </w:rPr>
        <w:t>)</w:t>
      </w:r>
    </w:p>
    <w:tbl>
      <w:tblPr>
        <w:tblW w:w="4858" w:type="pct"/>
        <w:tblInd w:w="1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A0" w:firstRow="1" w:lastRow="0" w:firstColumn="1" w:lastColumn="0" w:noHBand="0" w:noVBand="0"/>
      </w:tblPr>
      <w:tblGrid>
        <w:gridCol w:w="511"/>
        <w:gridCol w:w="3183"/>
        <w:gridCol w:w="1185"/>
      </w:tblGrid>
      <w:tr w:rsidR="005D4360" w:rsidRPr="00052DC4" w:rsidTr="00FD55D4">
        <w:trPr>
          <w:cantSplit/>
          <w:trHeight w:val="820"/>
          <w:tblHeader/>
        </w:trPr>
        <w:tc>
          <w:tcPr>
            <w:tcW w:w="521" w:type="dxa"/>
            <w:tcBorders>
              <w:top w:val="double" w:sz="4" w:space="0" w:color="auto"/>
              <w:bottom w:val="double" w:sz="4" w:space="0" w:color="auto"/>
            </w:tcBorders>
            <w:textDirection w:val="btLr"/>
            <w:vAlign w:val="center"/>
          </w:tcPr>
          <w:p w:rsidR="005D4360" w:rsidRPr="00052DC4" w:rsidRDefault="005D4360" w:rsidP="00EF4543">
            <w:pPr>
              <w:widowControl w:val="0"/>
              <w:autoSpaceDE w:val="0"/>
              <w:autoSpaceDN w:val="0"/>
              <w:adjustRightInd w:val="0"/>
              <w:spacing w:after="0" w:line="240" w:lineRule="auto"/>
              <w:ind w:left="113" w:right="113"/>
              <w:rPr>
                <w:rFonts w:ascii="Times New Roman" w:hAnsi="Times New Roman" w:cs="Times New Roman"/>
                <w:b/>
                <w:bCs/>
                <w:color w:val="000000" w:themeColor="text1"/>
                <w:sz w:val="20"/>
                <w:szCs w:val="20"/>
              </w:rPr>
            </w:pPr>
            <w:r w:rsidRPr="00052DC4">
              <w:rPr>
                <w:rFonts w:ascii="Times New Roman" w:hAnsi="Times New Roman" w:cs="Times New Roman"/>
                <w:b/>
                <w:bCs/>
                <w:color w:val="000000" w:themeColor="text1"/>
                <w:sz w:val="20"/>
                <w:szCs w:val="20"/>
              </w:rPr>
              <w:t>Nr. crt.</w:t>
            </w:r>
          </w:p>
        </w:tc>
        <w:tc>
          <w:tcPr>
            <w:tcW w:w="3261" w:type="dxa"/>
            <w:tcBorders>
              <w:top w:val="double" w:sz="4" w:space="0" w:color="auto"/>
              <w:bottom w:val="double" w:sz="4" w:space="0" w:color="auto"/>
            </w:tcBorders>
            <w:vAlign w:val="center"/>
          </w:tcPr>
          <w:p w:rsidR="005D4360" w:rsidRPr="00D46B3B" w:rsidRDefault="005D4360" w:rsidP="00EF4543">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lang w:val="it-IT"/>
              </w:rPr>
            </w:pPr>
            <w:r w:rsidRPr="00D46B3B">
              <w:rPr>
                <w:rFonts w:ascii="Times New Roman" w:hAnsi="Times New Roman" w:cs="Times New Roman"/>
                <w:b/>
                <w:bCs/>
                <w:color w:val="000000" w:themeColor="text1"/>
                <w:sz w:val="20"/>
                <w:szCs w:val="20"/>
                <w:lang w:val="it-IT"/>
              </w:rPr>
              <w:t>Denumirea unităţii de învăţământ, filiera, profilul - specializarea</w:t>
            </w:r>
          </w:p>
        </w:tc>
        <w:tc>
          <w:tcPr>
            <w:tcW w:w="1212" w:type="dxa"/>
            <w:tcBorders>
              <w:top w:val="double" w:sz="4" w:space="0" w:color="auto"/>
              <w:bottom w:val="double" w:sz="4" w:space="0" w:color="auto"/>
            </w:tcBorders>
            <w:textDirection w:val="btLr"/>
            <w:vAlign w:val="center"/>
          </w:tcPr>
          <w:p w:rsidR="005D4360" w:rsidRPr="00052DC4" w:rsidRDefault="005D4360" w:rsidP="00EF4543">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052DC4">
              <w:rPr>
                <w:rFonts w:ascii="Times New Roman" w:hAnsi="Times New Roman" w:cs="Times New Roman"/>
                <w:b/>
                <w:bCs/>
                <w:color w:val="000000" w:themeColor="text1"/>
                <w:sz w:val="20"/>
                <w:szCs w:val="20"/>
              </w:rPr>
              <w:t>Nr. locuri</w:t>
            </w:r>
          </w:p>
        </w:tc>
      </w:tr>
      <w:tr w:rsidR="00B9434D" w:rsidRPr="00052DC4" w:rsidTr="00FD55D4">
        <w:trPr>
          <w:cantSplit/>
          <w:trHeight w:val="20"/>
        </w:trPr>
        <w:tc>
          <w:tcPr>
            <w:tcW w:w="521" w:type="dxa"/>
            <w:vMerge w:val="restart"/>
            <w:tcBorders>
              <w:top w:val="double" w:sz="4" w:space="0" w:color="auto"/>
            </w:tcBorders>
            <w:shd w:val="clear" w:color="auto" w:fill="auto"/>
          </w:tcPr>
          <w:p w:rsidR="00B9434D" w:rsidRPr="00052DC4" w:rsidRDefault="00B9434D"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052DC4">
              <w:rPr>
                <w:rFonts w:ascii="Times New Roman" w:hAnsi="Times New Roman" w:cs="Times New Roman"/>
                <w:b/>
                <w:color w:val="000000" w:themeColor="text1"/>
                <w:sz w:val="20"/>
                <w:szCs w:val="20"/>
              </w:rPr>
              <w:t>1</w:t>
            </w:r>
            <w:r w:rsidR="005D4360">
              <w:rPr>
                <w:rFonts w:ascii="Times New Roman" w:hAnsi="Times New Roman" w:cs="Times New Roman"/>
                <w:b/>
                <w:color w:val="000000" w:themeColor="text1"/>
                <w:sz w:val="20"/>
                <w:szCs w:val="20"/>
              </w:rPr>
              <w:t>.</w:t>
            </w:r>
          </w:p>
        </w:tc>
        <w:tc>
          <w:tcPr>
            <w:tcW w:w="4473" w:type="dxa"/>
            <w:gridSpan w:val="2"/>
            <w:tcBorders>
              <w:top w:val="double" w:sz="4" w:space="0" w:color="auto"/>
              <w:bottom w:val="single" w:sz="4" w:space="0" w:color="auto"/>
            </w:tcBorders>
            <w:shd w:val="clear" w:color="auto" w:fill="C0C0C0"/>
            <w:vAlign w:val="center"/>
          </w:tcPr>
          <w:p w:rsidR="00B9434D" w:rsidRPr="00052DC4" w:rsidRDefault="00C70E7F"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052DC4">
              <w:rPr>
                <w:rFonts w:ascii="Times New Roman" w:hAnsi="Times New Roman" w:cs="Times New Roman"/>
                <w:b/>
                <w:color w:val="000000" w:themeColor="text1"/>
                <w:sz w:val="20"/>
                <w:szCs w:val="20"/>
              </w:rPr>
              <w:t xml:space="preserve">Liceul Tehnologic </w:t>
            </w:r>
            <w:r w:rsidR="003A1D99">
              <w:rPr>
                <w:rFonts w:ascii="Times New Roman" w:hAnsi="Times New Roman" w:cs="Times New Roman"/>
                <w:b/>
                <w:color w:val="000000" w:themeColor="text1"/>
                <w:sz w:val="20"/>
                <w:szCs w:val="20"/>
              </w:rPr>
              <w:t>„</w:t>
            </w:r>
            <w:r w:rsidRPr="00052DC4">
              <w:rPr>
                <w:rFonts w:ascii="Times New Roman" w:hAnsi="Times New Roman" w:cs="Times New Roman"/>
                <w:b/>
                <w:color w:val="000000" w:themeColor="text1"/>
                <w:sz w:val="20"/>
                <w:szCs w:val="20"/>
              </w:rPr>
              <w:t>P.S.Aurelian</w:t>
            </w:r>
            <w:r w:rsidR="003A1D99">
              <w:rPr>
                <w:rFonts w:ascii="Times New Roman" w:hAnsi="Times New Roman" w:cs="Times New Roman"/>
                <w:b/>
                <w:color w:val="000000" w:themeColor="text1"/>
                <w:sz w:val="20"/>
                <w:szCs w:val="20"/>
              </w:rPr>
              <w:t>”</w:t>
            </w:r>
            <w:r w:rsidRPr="00052DC4">
              <w:rPr>
                <w:rFonts w:ascii="Times New Roman" w:hAnsi="Times New Roman" w:cs="Times New Roman"/>
                <w:b/>
                <w:color w:val="000000" w:themeColor="text1"/>
                <w:sz w:val="20"/>
                <w:szCs w:val="20"/>
              </w:rPr>
              <w:t xml:space="preserve"> Slatina</w:t>
            </w:r>
          </w:p>
        </w:tc>
      </w:tr>
      <w:tr w:rsidR="006B559A" w:rsidRPr="00D46B3B" w:rsidTr="00FD55D4">
        <w:trPr>
          <w:cantSplit/>
          <w:trHeight w:val="235"/>
        </w:trPr>
        <w:tc>
          <w:tcPr>
            <w:tcW w:w="521" w:type="dxa"/>
            <w:vMerge/>
            <w:shd w:val="clear" w:color="auto" w:fill="auto"/>
          </w:tcPr>
          <w:p w:rsidR="006B559A" w:rsidRPr="00052DC4" w:rsidRDefault="006B559A"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73" w:type="dxa"/>
            <w:gridSpan w:val="2"/>
            <w:tcBorders>
              <w:top w:val="single" w:sz="4" w:space="0" w:color="auto"/>
              <w:bottom w:val="single" w:sz="4" w:space="0" w:color="auto"/>
            </w:tcBorders>
            <w:vAlign w:val="center"/>
          </w:tcPr>
          <w:p w:rsidR="006B559A" w:rsidRPr="00D46B3B" w:rsidRDefault="00C70E7F" w:rsidP="00EF4543">
            <w:pPr>
              <w:widowControl w:val="0"/>
              <w:autoSpaceDE w:val="0"/>
              <w:autoSpaceDN w:val="0"/>
              <w:adjustRightInd w:val="0"/>
              <w:spacing w:after="0" w:line="240" w:lineRule="auto"/>
              <w:rPr>
                <w:rFonts w:ascii="Times New Roman" w:hAnsi="Times New Roman" w:cs="Times New Roman"/>
                <w:i/>
                <w:color w:val="000000" w:themeColor="text1"/>
                <w:sz w:val="20"/>
                <w:szCs w:val="20"/>
                <w:lang w:val="it-IT"/>
              </w:rPr>
            </w:pPr>
            <w:r w:rsidRPr="00D46B3B">
              <w:rPr>
                <w:rFonts w:ascii="Times New Roman" w:hAnsi="Times New Roman" w:cs="Times New Roman"/>
                <w:i/>
                <w:color w:val="000000" w:themeColor="text1"/>
                <w:sz w:val="20"/>
                <w:szCs w:val="20"/>
                <w:lang w:val="it-IT"/>
              </w:rPr>
              <w:t xml:space="preserve">filiera tehnologică-profil </w:t>
            </w:r>
            <w:r w:rsidR="004A24F9" w:rsidRPr="00D46B3B">
              <w:rPr>
                <w:rFonts w:ascii="Times New Roman" w:hAnsi="Times New Roman" w:cs="Times New Roman"/>
                <w:i/>
                <w:color w:val="000000" w:themeColor="text1"/>
                <w:sz w:val="20"/>
                <w:szCs w:val="20"/>
                <w:lang w:val="it-IT"/>
              </w:rPr>
              <w:t>resurse și protecția mediului</w:t>
            </w:r>
            <w:r w:rsidRPr="00D46B3B">
              <w:rPr>
                <w:rFonts w:ascii="Times New Roman" w:hAnsi="Times New Roman" w:cs="Times New Roman"/>
                <w:i/>
                <w:color w:val="000000" w:themeColor="text1"/>
                <w:sz w:val="20"/>
                <w:szCs w:val="20"/>
                <w:lang w:val="it-IT"/>
              </w:rPr>
              <w:t>-cursuri serale</w:t>
            </w:r>
          </w:p>
        </w:tc>
      </w:tr>
      <w:tr w:rsidR="005D4360" w:rsidRPr="00052DC4" w:rsidTr="00FD55D4">
        <w:trPr>
          <w:cantSplit/>
          <w:trHeight w:val="20"/>
        </w:trPr>
        <w:tc>
          <w:tcPr>
            <w:tcW w:w="521" w:type="dxa"/>
            <w:tcBorders>
              <w:bottom w:val="double" w:sz="4" w:space="0" w:color="auto"/>
            </w:tcBorders>
            <w:shd w:val="clear" w:color="auto" w:fill="auto"/>
          </w:tcPr>
          <w:p w:rsidR="005D4360" w:rsidRPr="00D46B3B" w:rsidRDefault="005D4360"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61" w:type="dxa"/>
            <w:tcBorders>
              <w:top w:val="single" w:sz="4" w:space="0" w:color="auto"/>
              <w:bottom w:val="double" w:sz="4" w:space="0" w:color="auto"/>
            </w:tcBorders>
            <w:vAlign w:val="center"/>
          </w:tcPr>
          <w:p w:rsidR="005D4360" w:rsidRPr="00052DC4" w:rsidRDefault="005D4360" w:rsidP="003A1D99">
            <w:pPr>
              <w:widowControl w:val="0"/>
              <w:autoSpaceDE w:val="0"/>
              <w:autoSpaceDN w:val="0"/>
              <w:adjustRightInd w:val="0"/>
              <w:spacing w:after="0" w:line="240" w:lineRule="auto"/>
              <w:ind w:right="-174"/>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Tehnician î</w:t>
            </w:r>
            <w:r w:rsidRPr="00052DC4">
              <w:rPr>
                <w:rFonts w:ascii="Times New Roman" w:hAnsi="Times New Roman" w:cs="Times New Roman"/>
                <w:color w:val="000000" w:themeColor="text1"/>
                <w:sz w:val="20"/>
                <w:szCs w:val="20"/>
              </w:rPr>
              <w:t xml:space="preserve">n agricultură ecologică </w:t>
            </w:r>
          </w:p>
        </w:tc>
        <w:tc>
          <w:tcPr>
            <w:tcW w:w="1212" w:type="dxa"/>
            <w:tcBorders>
              <w:top w:val="single" w:sz="4" w:space="0" w:color="auto"/>
              <w:bottom w:val="double" w:sz="4" w:space="0" w:color="auto"/>
            </w:tcBorders>
            <w:vAlign w:val="center"/>
          </w:tcPr>
          <w:p w:rsidR="005D4360" w:rsidRPr="00052DC4" w:rsidRDefault="005D4360"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28</w:t>
            </w:r>
          </w:p>
        </w:tc>
      </w:tr>
      <w:tr w:rsidR="006B559A" w:rsidRPr="00052DC4" w:rsidTr="00FD55D4">
        <w:trPr>
          <w:cantSplit/>
          <w:trHeight w:val="20"/>
        </w:trPr>
        <w:tc>
          <w:tcPr>
            <w:tcW w:w="521" w:type="dxa"/>
            <w:vMerge w:val="restart"/>
            <w:tcBorders>
              <w:top w:val="double" w:sz="4" w:space="0" w:color="auto"/>
            </w:tcBorders>
            <w:shd w:val="clear" w:color="auto" w:fill="auto"/>
          </w:tcPr>
          <w:p w:rsidR="006B559A" w:rsidRPr="00052DC4" w:rsidRDefault="006B559A"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052DC4">
              <w:rPr>
                <w:rFonts w:ascii="Times New Roman" w:hAnsi="Times New Roman" w:cs="Times New Roman"/>
                <w:b/>
                <w:color w:val="000000" w:themeColor="text1"/>
                <w:sz w:val="20"/>
                <w:szCs w:val="20"/>
              </w:rPr>
              <w:t>2</w:t>
            </w:r>
            <w:r w:rsidR="005D4360">
              <w:rPr>
                <w:rFonts w:ascii="Times New Roman" w:hAnsi="Times New Roman" w:cs="Times New Roman"/>
                <w:b/>
                <w:color w:val="000000" w:themeColor="text1"/>
                <w:sz w:val="20"/>
                <w:szCs w:val="20"/>
              </w:rPr>
              <w:t>.</w:t>
            </w:r>
          </w:p>
        </w:tc>
        <w:tc>
          <w:tcPr>
            <w:tcW w:w="4473" w:type="dxa"/>
            <w:gridSpan w:val="2"/>
            <w:tcBorders>
              <w:top w:val="double" w:sz="4" w:space="0" w:color="auto"/>
              <w:bottom w:val="single" w:sz="4" w:space="0" w:color="auto"/>
            </w:tcBorders>
            <w:shd w:val="clear" w:color="auto" w:fill="C0C0C0"/>
            <w:vAlign w:val="center"/>
          </w:tcPr>
          <w:p w:rsidR="006B559A" w:rsidRPr="00052DC4" w:rsidRDefault="007F43AB"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052DC4">
              <w:rPr>
                <w:rFonts w:ascii="Times New Roman" w:hAnsi="Times New Roman" w:cs="Times New Roman"/>
                <w:b/>
                <w:bCs/>
                <w:color w:val="000000" w:themeColor="text1"/>
                <w:sz w:val="20"/>
                <w:szCs w:val="20"/>
              </w:rPr>
              <w:t>Liceul Tehnologic "Alexe Marin" Slatina</w:t>
            </w:r>
          </w:p>
        </w:tc>
      </w:tr>
      <w:tr w:rsidR="006B559A" w:rsidRPr="00D46B3B" w:rsidTr="00FD55D4">
        <w:trPr>
          <w:cantSplit/>
          <w:trHeight w:val="394"/>
        </w:trPr>
        <w:tc>
          <w:tcPr>
            <w:tcW w:w="521" w:type="dxa"/>
            <w:vMerge/>
            <w:shd w:val="clear" w:color="auto" w:fill="auto"/>
          </w:tcPr>
          <w:p w:rsidR="006B559A" w:rsidRPr="00052DC4" w:rsidRDefault="006B559A"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73" w:type="dxa"/>
            <w:gridSpan w:val="2"/>
            <w:tcBorders>
              <w:top w:val="single" w:sz="4" w:space="0" w:color="auto"/>
            </w:tcBorders>
            <w:vAlign w:val="center"/>
          </w:tcPr>
          <w:p w:rsidR="006B559A" w:rsidRPr="00D46B3B" w:rsidRDefault="006B559A"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r w:rsidRPr="00D46B3B">
              <w:rPr>
                <w:rFonts w:ascii="Times New Roman" w:hAnsi="Times New Roman" w:cs="Times New Roman"/>
                <w:b/>
                <w:bCs/>
                <w:i/>
                <w:iCs/>
                <w:color w:val="000000" w:themeColor="text1"/>
                <w:sz w:val="20"/>
                <w:szCs w:val="20"/>
                <w:lang w:val="it-IT"/>
              </w:rPr>
              <w:t>filiera tehnologică</w:t>
            </w:r>
            <w:r w:rsidRPr="00D46B3B">
              <w:rPr>
                <w:rFonts w:ascii="Times New Roman" w:hAnsi="Times New Roman" w:cs="Times New Roman"/>
                <w:bCs/>
                <w:i/>
                <w:iCs/>
                <w:color w:val="000000" w:themeColor="text1"/>
                <w:sz w:val="20"/>
                <w:szCs w:val="20"/>
                <w:lang w:val="it-IT"/>
              </w:rPr>
              <w:t xml:space="preserve"> – </w:t>
            </w:r>
            <w:r w:rsidRPr="00D46B3B">
              <w:rPr>
                <w:rFonts w:ascii="Times New Roman" w:hAnsi="Times New Roman" w:cs="Times New Roman"/>
                <w:i/>
                <w:iCs/>
                <w:color w:val="000000" w:themeColor="text1"/>
                <w:sz w:val="20"/>
                <w:szCs w:val="20"/>
                <w:lang w:val="it-IT"/>
              </w:rPr>
              <w:t>profil tehnic</w:t>
            </w:r>
            <w:r w:rsidRPr="00D46B3B">
              <w:rPr>
                <w:rFonts w:ascii="Times New Roman" w:hAnsi="Times New Roman" w:cs="Times New Roman"/>
                <w:i/>
                <w:color w:val="000000" w:themeColor="text1"/>
                <w:sz w:val="20"/>
                <w:szCs w:val="20"/>
                <w:lang w:val="it-IT"/>
              </w:rPr>
              <w:t xml:space="preserve">– </w:t>
            </w:r>
            <w:r w:rsidRPr="00D46B3B">
              <w:rPr>
                <w:rFonts w:ascii="Times New Roman" w:hAnsi="Times New Roman" w:cs="Times New Roman"/>
                <w:b/>
                <w:i/>
                <w:color w:val="000000" w:themeColor="text1"/>
                <w:sz w:val="20"/>
                <w:szCs w:val="20"/>
                <w:lang w:val="it-IT"/>
              </w:rPr>
              <w:t>cursuri serale</w:t>
            </w:r>
          </w:p>
        </w:tc>
      </w:tr>
      <w:tr w:rsidR="00FD55D4" w:rsidRPr="00052DC4" w:rsidTr="00FD55D4">
        <w:trPr>
          <w:cantSplit/>
          <w:trHeight w:val="20"/>
        </w:trPr>
        <w:tc>
          <w:tcPr>
            <w:tcW w:w="521" w:type="dxa"/>
            <w:vMerge/>
            <w:shd w:val="clear" w:color="auto" w:fill="auto"/>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61" w:type="dxa"/>
            <w:vAlign w:val="center"/>
          </w:tcPr>
          <w:p w:rsidR="00FD55D4" w:rsidRPr="00052DC4"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Tehnician proiectant CAD</w:t>
            </w:r>
          </w:p>
        </w:tc>
        <w:tc>
          <w:tcPr>
            <w:tcW w:w="1212" w:type="dxa"/>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28</w:t>
            </w:r>
          </w:p>
        </w:tc>
      </w:tr>
      <w:tr w:rsidR="000F1D1A" w:rsidRPr="00052DC4" w:rsidTr="00FD55D4">
        <w:trPr>
          <w:cantSplit/>
          <w:trHeight w:val="20"/>
        </w:trPr>
        <w:tc>
          <w:tcPr>
            <w:tcW w:w="521" w:type="dxa"/>
            <w:vMerge w:val="restart"/>
            <w:tcBorders>
              <w:top w:val="double" w:sz="4" w:space="0" w:color="auto"/>
            </w:tcBorders>
            <w:shd w:val="clear" w:color="auto" w:fill="auto"/>
          </w:tcPr>
          <w:p w:rsidR="000F1D1A" w:rsidRPr="003C6F45" w:rsidRDefault="000F1D1A"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3C6F45">
              <w:rPr>
                <w:rFonts w:ascii="Times New Roman" w:hAnsi="Times New Roman" w:cs="Times New Roman"/>
                <w:b/>
                <w:color w:val="000000" w:themeColor="text1"/>
                <w:sz w:val="20"/>
                <w:szCs w:val="20"/>
              </w:rPr>
              <w:t>3</w:t>
            </w:r>
            <w:r w:rsidR="005D4360">
              <w:rPr>
                <w:rFonts w:ascii="Times New Roman" w:hAnsi="Times New Roman" w:cs="Times New Roman"/>
                <w:b/>
                <w:color w:val="000000" w:themeColor="text1"/>
                <w:sz w:val="20"/>
                <w:szCs w:val="20"/>
              </w:rPr>
              <w:t>.</w:t>
            </w:r>
          </w:p>
        </w:tc>
        <w:tc>
          <w:tcPr>
            <w:tcW w:w="4473" w:type="dxa"/>
            <w:gridSpan w:val="2"/>
            <w:tcBorders>
              <w:top w:val="double" w:sz="4" w:space="0" w:color="auto"/>
              <w:bottom w:val="single" w:sz="4" w:space="0" w:color="auto"/>
            </w:tcBorders>
            <w:shd w:val="clear" w:color="auto" w:fill="C0C0C0"/>
            <w:vAlign w:val="center"/>
          </w:tcPr>
          <w:p w:rsidR="000F1D1A" w:rsidRPr="003C6F45" w:rsidRDefault="007F43AB" w:rsidP="00EF4543">
            <w:pPr>
              <w:pStyle w:val="Heading3"/>
              <w:keepNext w:val="0"/>
              <w:widowControl w:val="0"/>
              <w:autoSpaceDE w:val="0"/>
              <w:autoSpaceDN w:val="0"/>
              <w:adjustRightInd w:val="0"/>
              <w:spacing w:before="0"/>
              <w:rPr>
                <w:rFonts w:ascii="Times New Roman" w:hAnsi="Times New Roman" w:cs="Times New Roman"/>
                <w:b/>
                <w:bCs/>
                <w:color w:val="000000" w:themeColor="text1"/>
                <w:sz w:val="20"/>
                <w:szCs w:val="20"/>
                <w:lang w:val="ro-RO"/>
              </w:rPr>
            </w:pPr>
            <w:r w:rsidRPr="003C6F45">
              <w:rPr>
                <w:rFonts w:ascii="Times New Roman" w:hAnsi="Times New Roman" w:cs="Times New Roman"/>
                <w:b/>
                <w:bCs/>
                <w:sz w:val="20"/>
                <w:szCs w:val="20"/>
              </w:rPr>
              <w:t xml:space="preserve">Liceul Tehnologic </w:t>
            </w:r>
            <w:r w:rsidR="000F1D1A" w:rsidRPr="003C6F45">
              <w:rPr>
                <w:rFonts w:ascii="Times New Roman" w:hAnsi="Times New Roman" w:cs="Times New Roman"/>
                <w:b/>
                <w:bCs/>
                <w:color w:val="000000" w:themeColor="text1"/>
                <w:sz w:val="20"/>
                <w:szCs w:val="20"/>
                <w:lang w:val="ro-RO"/>
              </w:rPr>
              <w:t>Metalurgic  SLATINA</w:t>
            </w:r>
          </w:p>
        </w:tc>
      </w:tr>
      <w:tr w:rsidR="00452443" w:rsidRPr="00D46B3B" w:rsidTr="00FD55D4">
        <w:trPr>
          <w:cantSplit/>
          <w:trHeight w:val="20"/>
        </w:trPr>
        <w:tc>
          <w:tcPr>
            <w:tcW w:w="521" w:type="dxa"/>
            <w:vMerge/>
            <w:shd w:val="clear" w:color="auto" w:fill="auto"/>
          </w:tcPr>
          <w:p w:rsidR="00452443" w:rsidRPr="00052DC4" w:rsidRDefault="00452443"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73" w:type="dxa"/>
            <w:gridSpan w:val="2"/>
          </w:tcPr>
          <w:p w:rsidR="003C6F45" w:rsidRPr="00D46B3B" w:rsidRDefault="003C6F45" w:rsidP="00452443">
            <w:pPr>
              <w:widowControl w:val="0"/>
              <w:autoSpaceDE w:val="0"/>
              <w:autoSpaceDN w:val="0"/>
              <w:adjustRightInd w:val="0"/>
              <w:spacing w:after="0" w:line="240" w:lineRule="auto"/>
              <w:rPr>
                <w:rFonts w:ascii="Times New Roman" w:hAnsi="Times New Roman" w:cs="Times New Roman"/>
                <w:b/>
                <w:bCs/>
                <w:i/>
                <w:iCs/>
                <w:sz w:val="20"/>
                <w:szCs w:val="20"/>
                <w:lang w:val="it-IT"/>
              </w:rPr>
            </w:pPr>
          </w:p>
          <w:p w:rsidR="00452443" w:rsidRPr="00D46B3B" w:rsidRDefault="00744ECE" w:rsidP="004524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r w:rsidRPr="00D46B3B">
              <w:rPr>
                <w:rFonts w:ascii="Times New Roman" w:hAnsi="Times New Roman" w:cs="Times New Roman"/>
                <w:b/>
                <w:bCs/>
                <w:i/>
                <w:iCs/>
                <w:sz w:val="20"/>
                <w:szCs w:val="20"/>
                <w:lang w:val="it-IT"/>
              </w:rPr>
              <w:t>filiera teoretică</w:t>
            </w:r>
            <w:r w:rsidRPr="00D46B3B">
              <w:rPr>
                <w:rFonts w:ascii="Times New Roman" w:hAnsi="Times New Roman" w:cs="Times New Roman"/>
                <w:bCs/>
                <w:i/>
                <w:iCs/>
                <w:sz w:val="20"/>
                <w:szCs w:val="20"/>
                <w:lang w:val="it-IT"/>
              </w:rPr>
              <w:t xml:space="preserve"> – </w:t>
            </w:r>
            <w:r w:rsidRPr="00D46B3B">
              <w:rPr>
                <w:rFonts w:ascii="Times New Roman" w:hAnsi="Times New Roman" w:cs="Times New Roman"/>
                <w:i/>
                <w:iCs/>
                <w:sz w:val="20"/>
                <w:szCs w:val="20"/>
                <w:lang w:val="it-IT"/>
              </w:rPr>
              <w:t>profil real</w:t>
            </w:r>
            <w:r w:rsidRPr="00D46B3B">
              <w:rPr>
                <w:rFonts w:ascii="Times New Roman" w:hAnsi="Times New Roman" w:cs="Times New Roman"/>
                <w:bCs/>
                <w:i/>
                <w:iCs/>
                <w:color w:val="000000" w:themeColor="text1"/>
                <w:sz w:val="20"/>
                <w:szCs w:val="20"/>
                <w:lang w:val="it-IT"/>
              </w:rPr>
              <w:t xml:space="preserve">– </w:t>
            </w:r>
            <w:r w:rsidRPr="00D46B3B">
              <w:rPr>
                <w:rFonts w:ascii="Times New Roman" w:hAnsi="Times New Roman" w:cs="Times New Roman"/>
                <w:i/>
                <w:color w:val="000000" w:themeColor="text1"/>
                <w:sz w:val="20"/>
                <w:szCs w:val="20"/>
                <w:lang w:val="it-IT"/>
              </w:rPr>
              <w:t xml:space="preserve"> </w:t>
            </w:r>
            <w:r w:rsidRPr="00D46B3B">
              <w:rPr>
                <w:rFonts w:ascii="Times New Roman" w:hAnsi="Times New Roman" w:cs="Times New Roman"/>
                <w:b/>
                <w:i/>
                <w:color w:val="000000" w:themeColor="text1"/>
                <w:sz w:val="20"/>
                <w:szCs w:val="20"/>
                <w:lang w:val="it-IT"/>
              </w:rPr>
              <w:t>cursuri serale</w:t>
            </w:r>
          </w:p>
        </w:tc>
      </w:tr>
      <w:tr w:rsidR="00FD55D4" w:rsidRPr="00052DC4" w:rsidTr="00FD55D4">
        <w:trPr>
          <w:cantSplit/>
          <w:trHeight w:val="20"/>
        </w:trPr>
        <w:tc>
          <w:tcPr>
            <w:tcW w:w="521" w:type="dxa"/>
            <w:vMerge/>
            <w:shd w:val="clear" w:color="auto" w:fill="auto"/>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61" w:type="dxa"/>
          </w:tcPr>
          <w:p w:rsidR="00FD55D4" w:rsidRPr="00052DC4" w:rsidRDefault="00FD55D4" w:rsidP="00EF4543">
            <w:pPr>
              <w:spacing w:after="0" w:line="240" w:lineRule="auto"/>
              <w:ind w:right="-67"/>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Real matematică -informatică</w:t>
            </w:r>
          </w:p>
        </w:tc>
        <w:tc>
          <w:tcPr>
            <w:tcW w:w="1212" w:type="dxa"/>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28</w:t>
            </w:r>
          </w:p>
        </w:tc>
      </w:tr>
      <w:tr w:rsidR="000F1D1A" w:rsidRPr="00052DC4" w:rsidTr="00FD55D4">
        <w:trPr>
          <w:cantSplit/>
          <w:trHeight w:val="20"/>
        </w:trPr>
        <w:tc>
          <w:tcPr>
            <w:tcW w:w="521" w:type="dxa"/>
            <w:vMerge w:val="restart"/>
            <w:tcBorders>
              <w:top w:val="double" w:sz="4" w:space="0" w:color="auto"/>
            </w:tcBorders>
          </w:tcPr>
          <w:p w:rsidR="000F1D1A" w:rsidRPr="00052DC4" w:rsidRDefault="000F1D1A"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052DC4">
              <w:rPr>
                <w:rFonts w:ascii="Times New Roman" w:hAnsi="Times New Roman" w:cs="Times New Roman"/>
                <w:b/>
                <w:color w:val="000000" w:themeColor="text1"/>
                <w:sz w:val="20"/>
                <w:szCs w:val="20"/>
              </w:rPr>
              <w:t>4</w:t>
            </w:r>
            <w:r w:rsidR="005D4360">
              <w:rPr>
                <w:rFonts w:ascii="Times New Roman" w:hAnsi="Times New Roman" w:cs="Times New Roman"/>
                <w:b/>
                <w:color w:val="000000" w:themeColor="text1"/>
                <w:sz w:val="20"/>
                <w:szCs w:val="20"/>
              </w:rPr>
              <w:t>.</w:t>
            </w:r>
          </w:p>
        </w:tc>
        <w:tc>
          <w:tcPr>
            <w:tcW w:w="4473" w:type="dxa"/>
            <w:gridSpan w:val="2"/>
            <w:tcBorders>
              <w:top w:val="double" w:sz="4" w:space="0" w:color="auto"/>
              <w:bottom w:val="single" w:sz="4" w:space="0" w:color="auto"/>
              <w:right w:val="single" w:sz="4" w:space="0" w:color="auto"/>
            </w:tcBorders>
            <w:shd w:val="clear" w:color="auto" w:fill="C0C0C0"/>
            <w:vAlign w:val="center"/>
          </w:tcPr>
          <w:p w:rsidR="000F1D1A" w:rsidRPr="00052DC4" w:rsidRDefault="007F43AB"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052DC4">
              <w:rPr>
                <w:rFonts w:ascii="Times New Roman" w:hAnsi="Times New Roman" w:cs="Times New Roman"/>
                <w:b/>
                <w:bCs/>
                <w:sz w:val="20"/>
                <w:szCs w:val="20"/>
              </w:rPr>
              <w:t xml:space="preserve">Liceul Tehnologic </w:t>
            </w:r>
            <w:r w:rsidR="000F1D1A" w:rsidRPr="00052DC4">
              <w:rPr>
                <w:rFonts w:ascii="Times New Roman" w:hAnsi="Times New Roman" w:cs="Times New Roman"/>
                <w:b/>
                <w:bCs/>
                <w:color w:val="000000" w:themeColor="text1"/>
                <w:sz w:val="20"/>
                <w:szCs w:val="20"/>
              </w:rPr>
              <w:t xml:space="preserve">„Nicolae Bălcescu” BALŞ  </w:t>
            </w:r>
          </w:p>
        </w:tc>
      </w:tr>
      <w:tr w:rsidR="000F1D1A" w:rsidRPr="00D46B3B" w:rsidTr="00FD55D4">
        <w:trPr>
          <w:cantSplit/>
          <w:trHeight w:val="158"/>
        </w:trPr>
        <w:tc>
          <w:tcPr>
            <w:tcW w:w="521" w:type="dxa"/>
            <w:vMerge/>
          </w:tcPr>
          <w:p w:rsidR="000F1D1A" w:rsidRPr="00052DC4" w:rsidRDefault="000F1D1A"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73" w:type="dxa"/>
            <w:gridSpan w:val="2"/>
            <w:tcBorders>
              <w:bottom w:val="double" w:sz="4" w:space="0" w:color="auto"/>
            </w:tcBorders>
            <w:vAlign w:val="center"/>
          </w:tcPr>
          <w:p w:rsidR="003C6F45" w:rsidRPr="00D46B3B" w:rsidRDefault="003C6F45" w:rsidP="00EF4543">
            <w:pPr>
              <w:widowControl w:val="0"/>
              <w:autoSpaceDE w:val="0"/>
              <w:autoSpaceDN w:val="0"/>
              <w:adjustRightInd w:val="0"/>
              <w:spacing w:after="0" w:line="240" w:lineRule="auto"/>
              <w:rPr>
                <w:rFonts w:ascii="Times New Roman" w:hAnsi="Times New Roman" w:cs="Times New Roman"/>
                <w:b/>
                <w:bCs/>
                <w:i/>
                <w:iCs/>
                <w:color w:val="000000" w:themeColor="text1"/>
                <w:sz w:val="20"/>
                <w:szCs w:val="20"/>
                <w:lang w:val="it-IT"/>
              </w:rPr>
            </w:pPr>
          </w:p>
          <w:p w:rsidR="000F1D1A" w:rsidRPr="00D46B3B" w:rsidRDefault="000F1D1A" w:rsidP="00EF4543">
            <w:pPr>
              <w:widowControl w:val="0"/>
              <w:autoSpaceDE w:val="0"/>
              <w:autoSpaceDN w:val="0"/>
              <w:adjustRightInd w:val="0"/>
              <w:spacing w:after="0" w:line="240" w:lineRule="auto"/>
              <w:rPr>
                <w:rFonts w:ascii="Times New Roman" w:hAnsi="Times New Roman" w:cs="Times New Roman"/>
                <w:b/>
                <w:bCs/>
                <w:color w:val="000000" w:themeColor="text1"/>
                <w:sz w:val="20"/>
                <w:szCs w:val="20"/>
                <w:lang w:val="it-IT"/>
              </w:rPr>
            </w:pPr>
            <w:r w:rsidRPr="00D46B3B">
              <w:rPr>
                <w:rFonts w:ascii="Times New Roman" w:hAnsi="Times New Roman" w:cs="Times New Roman"/>
                <w:b/>
                <w:bCs/>
                <w:i/>
                <w:iCs/>
                <w:color w:val="000000" w:themeColor="text1"/>
                <w:sz w:val="20"/>
                <w:szCs w:val="20"/>
                <w:lang w:val="it-IT"/>
              </w:rPr>
              <w:t>filiera tehnologică</w:t>
            </w:r>
            <w:r w:rsidRPr="00D46B3B">
              <w:rPr>
                <w:rFonts w:ascii="Times New Roman" w:hAnsi="Times New Roman" w:cs="Times New Roman"/>
                <w:bCs/>
                <w:i/>
                <w:iCs/>
                <w:color w:val="000000" w:themeColor="text1"/>
                <w:sz w:val="20"/>
                <w:szCs w:val="20"/>
                <w:lang w:val="it-IT"/>
              </w:rPr>
              <w:t xml:space="preserve"> - </w:t>
            </w:r>
            <w:r w:rsidRPr="00D46B3B">
              <w:rPr>
                <w:rFonts w:ascii="Times New Roman" w:hAnsi="Times New Roman" w:cs="Times New Roman"/>
                <w:i/>
                <w:iCs/>
                <w:color w:val="000000" w:themeColor="text1"/>
                <w:sz w:val="20"/>
                <w:szCs w:val="20"/>
                <w:lang w:val="it-IT"/>
              </w:rPr>
              <w:t>profil tehnic – cursuri serale</w:t>
            </w:r>
          </w:p>
        </w:tc>
      </w:tr>
      <w:tr w:rsidR="00FD55D4" w:rsidRPr="00052DC4" w:rsidTr="00FD55D4">
        <w:trPr>
          <w:cantSplit/>
          <w:trHeight w:val="158"/>
        </w:trPr>
        <w:tc>
          <w:tcPr>
            <w:tcW w:w="521" w:type="dxa"/>
            <w:vMerge/>
            <w:tcBorders>
              <w:bottom w:val="double" w:sz="4" w:space="0" w:color="auto"/>
            </w:tcBorders>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61" w:type="dxa"/>
            <w:tcBorders>
              <w:bottom w:val="double" w:sz="4" w:space="0" w:color="auto"/>
            </w:tcBorders>
            <w:vAlign w:val="center"/>
          </w:tcPr>
          <w:p w:rsidR="00FD55D4" w:rsidRPr="00052DC4"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Tehnician mecanic pentru întreținere și reparații</w:t>
            </w:r>
          </w:p>
        </w:tc>
        <w:tc>
          <w:tcPr>
            <w:tcW w:w="1212" w:type="dxa"/>
            <w:tcBorders>
              <w:bottom w:val="double" w:sz="4" w:space="0" w:color="auto"/>
            </w:tcBorders>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bCs/>
                <w:color w:val="000000" w:themeColor="text1"/>
                <w:sz w:val="20"/>
                <w:szCs w:val="20"/>
              </w:rPr>
              <w:t>28</w:t>
            </w:r>
          </w:p>
        </w:tc>
      </w:tr>
      <w:tr w:rsidR="009C7E27" w:rsidRPr="00D46B3B" w:rsidTr="00FD55D4">
        <w:trPr>
          <w:cantSplit/>
          <w:trHeight w:val="158"/>
        </w:trPr>
        <w:tc>
          <w:tcPr>
            <w:tcW w:w="521" w:type="dxa"/>
            <w:vMerge w:val="restart"/>
            <w:tcBorders>
              <w:top w:val="double" w:sz="4" w:space="0" w:color="auto"/>
            </w:tcBorders>
          </w:tcPr>
          <w:p w:rsidR="009C7E27" w:rsidRPr="00052DC4" w:rsidRDefault="009C7E27" w:rsidP="00EF4543">
            <w:pPr>
              <w:spacing w:after="0" w:line="240" w:lineRule="auto"/>
              <w:rPr>
                <w:rFonts w:ascii="Times New Roman" w:hAnsi="Times New Roman" w:cs="Times New Roman"/>
                <w:b/>
                <w:color w:val="000000" w:themeColor="text1"/>
                <w:sz w:val="20"/>
                <w:szCs w:val="20"/>
              </w:rPr>
            </w:pPr>
            <w:r w:rsidRPr="00052DC4">
              <w:rPr>
                <w:rFonts w:ascii="Times New Roman" w:hAnsi="Times New Roman" w:cs="Times New Roman"/>
                <w:b/>
                <w:color w:val="000000" w:themeColor="text1"/>
                <w:sz w:val="20"/>
                <w:szCs w:val="20"/>
              </w:rPr>
              <w:t>5</w:t>
            </w:r>
            <w:r w:rsidR="005D4360">
              <w:rPr>
                <w:rFonts w:ascii="Times New Roman" w:hAnsi="Times New Roman" w:cs="Times New Roman"/>
                <w:b/>
                <w:color w:val="000000" w:themeColor="text1"/>
                <w:sz w:val="20"/>
                <w:szCs w:val="20"/>
              </w:rPr>
              <w:t>.</w:t>
            </w:r>
          </w:p>
        </w:tc>
        <w:tc>
          <w:tcPr>
            <w:tcW w:w="4473" w:type="dxa"/>
            <w:gridSpan w:val="2"/>
            <w:tcBorders>
              <w:top w:val="double" w:sz="4" w:space="0" w:color="auto"/>
              <w:bottom w:val="single" w:sz="4" w:space="0" w:color="auto"/>
            </w:tcBorders>
            <w:shd w:val="clear" w:color="auto" w:fill="C0C0C0"/>
          </w:tcPr>
          <w:p w:rsidR="009C7E27" w:rsidRPr="00D46B3B" w:rsidRDefault="007F43AB" w:rsidP="00EF4543">
            <w:pPr>
              <w:spacing w:after="0" w:line="240" w:lineRule="auto"/>
              <w:rPr>
                <w:rFonts w:ascii="Times New Roman" w:hAnsi="Times New Roman" w:cs="Times New Roman"/>
                <w:b/>
                <w:color w:val="000000" w:themeColor="text1"/>
                <w:sz w:val="20"/>
                <w:szCs w:val="20"/>
                <w:lang w:val="fr-FR"/>
              </w:rPr>
            </w:pPr>
            <w:r w:rsidRPr="00D46B3B">
              <w:rPr>
                <w:rFonts w:ascii="Times New Roman" w:hAnsi="Times New Roman" w:cs="Times New Roman"/>
                <w:b/>
                <w:bCs/>
                <w:sz w:val="20"/>
                <w:szCs w:val="20"/>
                <w:lang w:val="fr-FR"/>
              </w:rPr>
              <w:t xml:space="preserve">Liceul Tehnologic </w:t>
            </w:r>
            <w:r w:rsidR="00843E42" w:rsidRPr="00D46B3B">
              <w:rPr>
                <w:rFonts w:ascii="Times New Roman" w:hAnsi="Times New Roman" w:cs="Times New Roman"/>
                <w:b/>
                <w:bCs/>
                <w:color w:val="000000" w:themeColor="text1"/>
                <w:sz w:val="20"/>
                <w:szCs w:val="20"/>
                <w:lang w:val="fr-FR"/>
              </w:rPr>
              <w:t>„</w:t>
            </w:r>
            <w:r w:rsidR="009C7E27" w:rsidRPr="00D46B3B">
              <w:rPr>
                <w:rFonts w:ascii="Times New Roman" w:hAnsi="Times New Roman" w:cs="Times New Roman"/>
                <w:b/>
                <w:bCs/>
                <w:color w:val="000000" w:themeColor="text1"/>
                <w:sz w:val="20"/>
                <w:szCs w:val="20"/>
                <w:lang w:val="fr-FR"/>
              </w:rPr>
              <w:t>Dimitrie Petrescu" CARACAL</w:t>
            </w:r>
          </w:p>
        </w:tc>
      </w:tr>
      <w:tr w:rsidR="007711D0" w:rsidRPr="00D46B3B" w:rsidTr="00FD55D4">
        <w:trPr>
          <w:cantSplit/>
          <w:trHeight w:val="158"/>
        </w:trPr>
        <w:tc>
          <w:tcPr>
            <w:tcW w:w="521" w:type="dxa"/>
            <w:vMerge/>
          </w:tcPr>
          <w:p w:rsidR="007711D0" w:rsidRPr="00D46B3B" w:rsidRDefault="007711D0"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fr-FR"/>
              </w:rPr>
            </w:pPr>
          </w:p>
        </w:tc>
        <w:tc>
          <w:tcPr>
            <w:tcW w:w="4473" w:type="dxa"/>
            <w:gridSpan w:val="2"/>
            <w:tcBorders>
              <w:top w:val="single" w:sz="4" w:space="0" w:color="auto"/>
              <w:bottom w:val="single" w:sz="4" w:space="0" w:color="auto"/>
            </w:tcBorders>
            <w:vAlign w:val="center"/>
          </w:tcPr>
          <w:p w:rsidR="007711D0" w:rsidRPr="00D46B3B" w:rsidRDefault="007711D0"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r w:rsidRPr="00D46B3B">
              <w:rPr>
                <w:rFonts w:ascii="Times New Roman" w:hAnsi="Times New Roman" w:cs="Times New Roman"/>
                <w:b/>
                <w:bCs/>
                <w:i/>
                <w:iCs/>
                <w:color w:val="000000" w:themeColor="text1"/>
                <w:sz w:val="20"/>
                <w:szCs w:val="20"/>
                <w:lang w:val="it-IT"/>
              </w:rPr>
              <w:t>filiera tehnogică</w:t>
            </w:r>
            <w:r w:rsidRPr="00D46B3B">
              <w:rPr>
                <w:rFonts w:ascii="Times New Roman" w:hAnsi="Times New Roman" w:cs="Times New Roman"/>
                <w:bCs/>
                <w:i/>
                <w:iCs/>
                <w:color w:val="000000" w:themeColor="text1"/>
                <w:sz w:val="20"/>
                <w:szCs w:val="20"/>
                <w:lang w:val="it-IT"/>
              </w:rPr>
              <w:t xml:space="preserve"> – </w:t>
            </w:r>
            <w:r w:rsidRPr="00D46B3B">
              <w:rPr>
                <w:rFonts w:ascii="Times New Roman" w:hAnsi="Times New Roman" w:cs="Times New Roman"/>
                <w:i/>
                <w:iCs/>
                <w:sz w:val="20"/>
                <w:szCs w:val="20"/>
                <w:lang w:val="it-IT"/>
              </w:rPr>
              <w:t>profil resurse naturale şi protecţia mediului</w:t>
            </w:r>
            <w:r w:rsidRPr="00D46B3B">
              <w:rPr>
                <w:rFonts w:ascii="Times New Roman" w:hAnsi="Times New Roman" w:cs="Times New Roman"/>
                <w:i/>
                <w:color w:val="000000" w:themeColor="text1"/>
                <w:sz w:val="20"/>
                <w:szCs w:val="20"/>
                <w:lang w:val="it-IT"/>
              </w:rPr>
              <w:t xml:space="preserve">– </w:t>
            </w:r>
            <w:r w:rsidRPr="00D46B3B">
              <w:rPr>
                <w:rFonts w:ascii="Times New Roman" w:hAnsi="Times New Roman" w:cs="Times New Roman"/>
                <w:b/>
                <w:i/>
                <w:color w:val="000000" w:themeColor="text1"/>
                <w:sz w:val="20"/>
                <w:szCs w:val="20"/>
                <w:lang w:val="it-IT"/>
              </w:rPr>
              <w:t>cursuri serale</w:t>
            </w:r>
          </w:p>
        </w:tc>
      </w:tr>
      <w:tr w:rsidR="00FD55D4" w:rsidRPr="00052DC4" w:rsidTr="00FD55D4">
        <w:trPr>
          <w:cantSplit/>
          <w:trHeight w:val="158"/>
        </w:trPr>
        <w:tc>
          <w:tcPr>
            <w:tcW w:w="521" w:type="dxa"/>
            <w:vMerge/>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61" w:type="dxa"/>
            <w:tcBorders>
              <w:top w:val="single" w:sz="4" w:space="0" w:color="auto"/>
              <w:bottom w:val="single" w:sz="4" w:space="0" w:color="auto"/>
            </w:tcBorders>
            <w:vAlign w:val="center"/>
          </w:tcPr>
          <w:p w:rsidR="00FD55D4" w:rsidRPr="00052DC4"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Tehnician în agricultură</w:t>
            </w:r>
          </w:p>
          <w:p w:rsidR="00FD55D4" w:rsidRPr="00052DC4"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1212" w:type="dxa"/>
            <w:tcBorders>
              <w:top w:val="single" w:sz="4" w:space="0" w:color="auto"/>
              <w:bottom w:val="single" w:sz="4" w:space="0" w:color="auto"/>
            </w:tcBorders>
            <w:vAlign w:val="center"/>
          </w:tcPr>
          <w:p w:rsidR="00FD55D4" w:rsidRDefault="00FD55D4" w:rsidP="00EF45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052DC4">
              <w:rPr>
                <w:rFonts w:ascii="Times New Roman" w:hAnsi="Times New Roman" w:cs="Times New Roman"/>
                <w:bCs/>
                <w:color w:val="000000" w:themeColor="text1"/>
                <w:sz w:val="20"/>
                <w:szCs w:val="20"/>
              </w:rPr>
              <w:t>2</w:t>
            </w:r>
            <w:r>
              <w:rPr>
                <w:rFonts w:ascii="Times New Roman" w:hAnsi="Times New Roman" w:cs="Times New Roman"/>
                <w:bCs/>
                <w:color w:val="000000" w:themeColor="text1"/>
                <w:sz w:val="20"/>
                <w:szCs w:val="20"/>
              </w:rPr>
              <w:t>4</w:t>
            </w:r>
          </w:p>
          <w:p w:rsidR="00FD55D4" w:rsidRDefault="00FD55D4" w:rsidP="00EF45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p>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p>
        </w:tc>
      </w:tr>
      <w:tr w:rsidR="000F1D1A" w:rsidRPr="00D46B3B" w:rsidTr="00FD55D4">
        <w:trPr>
          <w:cantSplit/>
          <w:trHeight w:val="158"/>
        </w:trPr>
        <w:tc>
          <w:tcPr>
            <w:tcW w:w="521" w:type="dxa"/>
            <w:vMerge w:val="restart"/>
            <w:tcBorders>
              <w:top w:val="double" w:sz="4" w:space="0" w:color="auto"/>
            </w:tcBorders>
            <w:shd w:val="clear" w:color="auto" w:fill="auto"/>
          </w:tcPr>
          <w:p w:rsidR="000F1D1A" w:rsidRPr="00052DC4" w:rsidRDefault="000F1D1A"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052DC4">
              <w:rPr>
                <w:rFonts w:ascii="Times New Roman" w:hAnsi="Times New Roman" w:cs="Times New Roman"/>
                <w:b/>
                <w:color w:val="000000" w:themeColor="text1"/>
                <w:sz w:val="20"/>
                <w:szCs w:val="20"/>
              </w:rPr>
              <w:t>6</w:t>
            </w:r>
            <w:r w:rsidR="00FD55D4">
              <w:rPr>
                <w:rFonts w:ascii="Times New Roman" w:hAnsi="Times New Roman" w:cs="Times New Roman"/>
                <w:b/>
                <w:color w:val="000000" w:themeColor="text1"/>
                <w:sz w:val="20"/>
                <w:szCs w:val="20"/>
              </w:rPr>
              <w:t>.</w:t>
            </w:r>
          </w:p>
        </w:tc>
        <w:tc>
          <w:tcPr>
            <w:tcW w:w="4473" w:type="dxa"/>
            <w:gridSpan w:val="2"/>
            <w:tcBorders>
              <w:top w:val="double" w:sz="4" w:space="0" w:color="auto"/>
              <w:bottom w:val="single" w:sz="4" w:space="0" w:color="auto"/>
            </w:tcBorders>
            <w:shd w:val="clear" w:color="auto" w:fill="C0C0C0"/>
            <w:vAlign w:val="center"/>
          </w:tcPr>
          <w:p w:rsidR="000F1D1A" w:rsidRPr="00D46B3B" w:rsidRDefault="007F43AB"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r w:rsidRPr="00D46B3B">
              <w:rPr>
                <w:rFonts w:ascii="Times New Roman" w:hAnsi="Times New Roman" w:cs="Times New Roman"/>
                <w:b/>
                <w:bCs/>
                <w:sz w:val="20"/>
                <w:szCs w:val="20"/>
                <w:lang w:val="it-IT"/>
              </w:rPr>
              <w:t xml:space="preserve">Liceul Tehnologic </w:t>
            </w:r>
            <w:r w:rsidR="000F1D1A" w:rsidRPr="00D46B3B">
              <w:rPr>
                <w:rFonts w:ascii="Times New Roman" w:hAnsi="Times New Roman" w:cs="Times New Roman"/>
                <w:b/>
                <w:bCs/>
                <w:color w:val="000000" w:themeColor="text1"/>
                <w:sz w:val="20"/>
                <w:szCs w:val="20"/>
                <w:lang w:val="it-IT"/>
              </w:rPr>
              <w:t>„Matei Basarab” CARACAL</w:t>
            </w:r>
          </w:p>
        </w:tc>
      </w:tr>
      <w:tr w:rsidR="000F1D1A" w:rsidRPr="00D46B3B" w:rsidTr="00FD55D4">
        <w:trPr>
          <w:cantSplit/>
          <w:trHeight w:val="314"/>
        </w:trPr>
        <w:tc>
          <w:tcPr>
            <w:tcW w:w="521" w:type="dxa"/>
            <w:vMerge/>
            <w:shd w:val="clear" w:color="auto" w:fill="auto"/>
          </w:tcPr>
          <w:p w:rsidR="000F1D1A" w:rsidRPr="00D46B3B" w:rsidRDefault="000F1D1A"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4473" w:type="dxa"/>
            <w:gridSpan w:val="2"/>
            <w:tcBorders>
              <w:top w:val="single" w:sz="4" w:space="0" w:color="auto"/>
              <w:bottom w:val="single" w:sz="4" w:space="0" w:color="auto"/>
            </w:tcBorders>
            <w:vAlign w:val="center"/>
          </w:tcPr>
          <w:p w:rsidR="000F1D1A" w:rsidRPr="00D46B3B" w:rsidRDefault="000F1D1A"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lang w:val="it-IT"/>
              </w:rPr>
            </w:pPr>
            <w:r w:rsidRPr="00D46B3B">
              <w:rPr>
                <w:rFonts w:ascii="Times New Roman" w:hAnsi="Times New Roman" w:cs="Times New Roman"/>
                <w:b/>
                <w:bCs/>
                <w:i/>
                <w:iCs/>
                <w:color w:val="000000" w:themeColor="text1"/>
                <w:sz w:val="20"/>
                <w:szCs w:val="20"/>
                <w:lang w:val="it-IT"/>
              </w:rPr>
              <w:t>filiera tehnologică</w:t>
            </w:r>
            <w:r w:rsidRPr="00D46B3B">
              <w:rPr>
                <w:rFonts w:ascii="Times New Roman" w:hAnsi="Times New Roman" w:cs="Times New Roman"/>
                <w:bCs/>
                <w:i/>
                <w:iCs/>
                <w:color w:val="000000" w:themeColor="text1"/>
                <w:sz w:val="20"/>
                <w:szCs w:val="20"/>
                <w:lang w:val="it-IT"/>
              </w:rPr>
              <w:t xml:space="preserve"> – </w:t>
            </w:r>
            <w:r w:rsidR="001A0350" w:rsidRPr="00D46B3B">
              <w:rPr>
                <w:rFonts w:ascii="Times New Roman" w:hAnsi="Times New Roman" w:cs="Times New Roman"/>
                <w:i/>
                <w:iCs/>
                <w:color w:val="000000" w:themeColor="text1"/>
                <w:sz w:val="20"/>
                <w:szCs w:val="20"/>
                <w:lang w:val="it-IT"/>
              </w:rPr>
              <w:t xml:space="preserve">profil tehnic – cursuri serale </w:t>
            </w:r>
          </w:p>
        </w:tc>
      </w:tr>
      <w:tr w:rsidR="00FD55D4" w:rsidRPr="00052DC4" w:rsidTr="00FD55D4">
        <w:trPr>
          <w:cantSplit/>
          <w:trHeight w:val="158"/>
        </w:trPr>
        <w:tc>
          <w:tcPr>
            <w:tcW w:w="521" w:type="dxa"/>
            <w:vMerge/>
            <w:shd w:val="clear" w:color="auto" w:fill="auto"/>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61" w:type="dxa"/>
            <w:tcBorders>
              <w:top w:val="single" w:sz="4" w:space="0" w:color="auto"/>
              <w:bottom w:val="double" w:sz="4" w:space="0" w:color="auto"/>
            </w:tcBorders>
            <w:vAlign w:val="center"/>
          </w:tcPr>
          <w:p w:rsidR="00FD55D4" w:rsidRPr="00052DC4"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Tehnician în instalații electrice</w:t>
            </w:r>
          </w:p>
        </w:tc>
        <w:tc>
          <w:tcPr>
            <w:tcW w:w="1212" w:type="dxa"/>
            <w:tcBorders>
              <w:top w:val="single" w:sz="4" w:space="0" w:color="auto"/>
              <w:bottom w:val="double" w:sz="4" w:space="0" w:color="auto"/>
            </w:tcBorders>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bCs/>
                <w:iCs/>
                <w:color w:val="000000" w:themeColor="text1"/>
                <w:sz w:val="20"/>
                <w:szCs w:val="20"/>
              </w:rPr>
            </w:pPr>
            <w:r w:rsidRPr="00052DC4">
              <w:rPr>
                <w:rFonts w:ascii="Times New Roman" w:hAnsi="Times New Roman" w:cs="Times New Roman"/>
                <w:color w:val="000000" w:themeColor="text1"/>
                <w:sz w:val="20"/>
                <w:szCs w:val="20"/>
              </w:rPr>
              <w:t>28</w:t>
            </w:r>
          </w:p>
        </w:tc>
      </w:tr>
      <w:tr w:rsidR="001A0350" w:rsidRPr="00052DC4" w:rsidTr="00FD55D4">
        <w:trPr>
          <w:cantSplit/>
          <w:trHeight w:val="158"/>
        </w:trPr>
        <w:tc>
          <w:tcPr>
            <w:tcW w:w="521" w:type="dxa"/>
            <w:vMerge w:val="restart"/>
            <w:tcBorders>
              <w:top w:val="double" w:sz="4" w:space="0" w:color="auto"/>
            </w:tcBorders>
            <w:shd w:val="clear" w:color="auto" w:fill="auto"/>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052DC4">
              <w:rPr>
                <w:rFonts w:ascii="Times New Roman" w:hAnsi="Times New Roman" w:cs="Times New Roman"/>
                <w:b/>
                <w:color w:val="000000" w:themeColor="text1"/>
                <w:sz w:val="20"/>
                <w:szCs w:val="20"/>
              </w:rPr>
              <w:t>7</w:t>
            </w:r>
            <w:r w:rsidR="00FD55D4">
              <w:rPr>
                <w:rFonts w:ascii="Times New Roman" w:hAnsi="Times New Roman" w:cs="Times New Roman"/>
                <w:b/>
                <w:color w:val="000000" w:themeColor="text1"/>
                <w:sz w:val="20"/>
                <w:szCs w:val="20"/>
              </w:rPr>
              <w:t>.</w:t>
            </w:r>
          </w:p>
        </w:tc>
        <w:tc>
          <w:tcPr>
            <w:tcW w:w="4473" w:type="dxa"/>
            <w:gridSpan w:val="2"/>
            <w:tcBorders>
              <w:top w:val="double" w:sz="4" w:space="0" w:color="auto"/>
              <w:bottom w:val="single" w:sz="4" w:space="0" w:color="auto"/>
            </w:tcBorders>
            <w:shd w:val="clear" w:color="auto" w:fill="C0C0C0"/>
            <w:vAlign w:val="center"/>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b/>
                <w:bCs/>
                <w:color w:val="000000" w:themeColor="text1"/>
                <w:sz w:val="20"/>
                <w:szCs w:val="20"/>
              </w:rPr>
            </w:pPr>
            <w:r w:rsidRPr="00052DC4">
              <w:rPr>
                <w:rFonts w:ascii="Times New Roman" w:hAnsi="Times New Roman" w:cs="Times New Roman"/>
                <w:b/>
                <w:bCs/>
                <w:color w:val="000000" w:themeColor="text1"/>
                <w:sz w:val="20"/>
                <w:szCs w:val="20"/>
              </w:rPr>
              <w:t>Liceul Tehnologic "Danubius" CORABIA</w:t>
            </w:r>
          </w:p>
        </w:tc>
      </w:tr>
      <w:tr w:rsidR="001A0350" w:rsidRPr="00D46B3B" w:rsidTr="00FD55D4">
        <w:trPr>
          <w:cantSplit/>
          <w:trHeight w:val="164"/>
        </w:trPr>
        <w:tc>
          <w:tcPr>
            <w:tcW w:w="521" w:type="dxa"/>
            <w:vMerge/>
            <w:shd w:val="clear" w:color="auto" w:fill="auto"/>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73" w:type="dxa"/>
            <w:gridSpan w:val="2"/>
            <w:tcBorders>
              <w:top w:val="single" w:sz="4" w:space="0" w:color="auto"/>
              <w:bottom w:val="single" w:sz="4" w:space="0" w:color="auto"/>
            </w:tcBorders>
            <w:vAlign w:val="center"/>
          </w:tcPr>
          <w:p w:rsidR="001A0350" w:rsidRPr="00D46B3B" w:rsidRDefault="001A0350" w:rsidP="00EF4543">
            <w:pPr>
              <w:widowControl w:val="0"/>
              <w:autoSpaceDE w:val="0"/>
              <w:autoSpaceDN w:val="0"/>
              <w:adjustRightInd w:val="0"/>
              <w:spacing w:after="0" w:line="240" w:lineRule="auto"/>
              <w:rPr>
                <w:rFonts w:ascii="Times New Roman" w:hAnsi="Times New Roman" w:cs="Times New Roman"/>
                <w:bCs/>
                <w:iCs/>
                <w:color w:val="000000" w:themeColor="text1"/>
                <w:sz w:val="20"/>
                <w:szCs w:val="20"/>
                <w:lang w:val="it-IT"/>
              </w:rPr>
            </w:pPr>
            <w:r w:rsidRPr="00D46B3B">
              <w:rPr>
                <w:rFonts w:ascii="Times New Roman" w:hAnsi="Times New Roman" w:cs="Times New Roman"/>
                <w:b/>
                <w:i/>
                <w:color w:val="000000" w:themeColor="text1"/>
                <w:sz w:val="20"/>
                <w:szCs w:val="20"/>
                <w:lang w:val="it-IT"/>
              </w:rPr>
              <w:t xml:space="preserve">filiera tehnologică </w:t>
            </w:r>
            <w:r w:rsidRPr="00D46B3B">
              <w:rPr>
                <w:rFonts w:ascii="Times New Roman" w:hAnsi="Times New Roman" w:cs="Times New Roman"/>
                <w:bCs/>
                <w:i/>
                <w:iCs/>
                <w:color w:val="000000" w:themeColor="text1"/>
                <w:sz w:val="20"/>
                <w:szCs w:val="20"/>
                <w:lang w:val="it-IT"/>
              </w:rPr>
              <w:t xml:space="preserve">- </w:t>
            </w:r>
            <w:r w:rsidRPr="00D46B3B">
              <w:rPr>
                <w:rFonts w:ascii="Times New Roman" w:hAnsi="Times New Roman" w:cs="Times New Roman"/>
                <w:i/>
                <w:iCs/>
                <w:sz w:val="20"/>
                <w:szCs w:val="20"/>
                <w:lang w:val="it-IT"/>
              </w:rPr>
              <w:t xml:space="preserve">profil </w:t>
            </w:r>
            <w:r w:rsidR="00583D4F" w:rsidRPr="00D46B3B">
              <w:rPr>
                <w:rFonts w:ascii="Times New Roman" w:hAnsi="Times New Roman" w:cs="Times New Roman"/>
                <w:i/>
                <w:iCs/>
                <w:sz w:val="20"/>
                <w:szCs w:val="20"/>
                <w:lang w:val="it-IT"/>
              </w:rPr>
              <w:t>servicii</w:t>
            </w:r>
            <w:r w:rsidRPr="00D46B3B">
              <w:rPr>
                <w:rFonts w:ascii="Times New Roman" w:hAnsi="Times New Roman" w:cs="Times New Roman"/>
                <w:i/>
                <w:color w:val="000000" w:themeColor="text1"/>
                <w:sz w:val="20"/>
                <w:szCs w:val="20"/>
                <w:lang w:val="it-IT"/>
              </w:rPr>
              <w:t xml:space="preserve">– </w:t>
            </w:r>
            <w:r w:rsidRPr="00D46B3B">
              <w:rPr>
                <w:rFonts w:ascii="Times New Roman" w:hAnsi="Times New Roman" w:cs="Times New Roman"/>
                <w:b/>
                <w:i/>
                <w:color w:val="000000" w:themeColor="text1"/>
                <w:sz w:val="20"/>
                <w:szCs w:val="20"/>
                <w:lang w:val="it-IT"/>
              </w:rPr>
              <w:t>cursuri serale</w:t>
            </w:r>
          </w:p>
        </w:tc>
      </w:tr>
      <w:tr w:rsidR="00FD55D4" w:rsidRPr="00052DC4" w:rsidTr="00FD55D4">
        <w:trPr>
          <w:cantSplit/>
          <w:trHeight w:val="158"/>
        </w:trPr>
        <w:tc>
          <w:tcPr>
            <w:tcW w:w="521" w:type="dxa"/>
            <w:vMerge/>
            <w:tcBorders>
              <w:bottom w:val="double" w:sz="4" w:space="0" w:color="auto"/>
            </w:tcBorders>
            <w:shd w:val="clear" w:color="auto" w:fill="auto"/>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61" w:type="dxa"/>
            <w:tcBorders>
              <w:top w:val="single" w:sz="4" w:space="0" w:color="auto"/>
              <w:bottom w:val="double" w:sz="4" w:space="0" w:color="auto"/>
            </w:tcBorders>
            <w:vAlign w:val="center"/>
          </w:tcPr>
          <w:p w:rsidR="00FD55D4" w:rsidRPr="00052DC4" w:rsidRDefault="00FD55D4" w:rsidP="00EF4543">
            <w:pPr>
              <w:widowControl w:val="0"/>
              <w:autoSpaceDE w:val="0"/>
              <w:autoSpaceDN w:val="0"/>
              <w:adjustRightInd w:val="0"/>
              <w:spacing w:after="0" w:line="240" w:lineRule="auto"/>
              <w:ind w:right="-54"/>
              <w:rPr>
                <w:rFonts w:ascii="Times New Roman" w:hAnsi="Times New Roman" w:cs="Times New Roman"/>
                <w:iCs/>
                <w:color w:val="000000" w:themeColor="text1"/>
                <w:sz w:val="20"/>
                <w:szCs w:val="20"/>
              </w:rPr>
            </w:pPr>
            <w:r w:rsidRPr="00052DC4">
              <w:rPr>
                <w:rFonts w:ascii="Times New Roman" w:hAnsi="Times New Roman" w:cs="Times New Roman"/>
                <w:iCs/>
                <w:color w:val="000000" w:themeColor="text1"/>
                <w:sz w:val="20"/>
                <w:szCs w:val="20"/>
              </w:rPr>
              <w:t>Tehnician în achiziții și contractări</w:t>
            </w:r>
          </w:p>
        </w:tc>
        <w:tc>
          <w:tcPr>
            <w:tcW w:w="1212" w:type="dxa"/>
            <w:tcBorders>
              <w:top w:val="single" w:sz="4" w:space="0" w:color="auto"/>
              <w:bottom w:val="double" w:sz="4" w:space="0" w:color="auto"/>
            </w:tcBorders>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bCs/>
                <w:iCs/>
                <w:color w:val="000000" w:themeColor="text1"/>
                <w:sz w:val="20"/>
                <w:szCs w:val="20"/>
              </w:rPr>
            </w:pPr>
            <w:r w:rsidRPr="00052DC4">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4</w:t>
            </w:r>
          </w:p>
        </w:tc>
      </w:tr>
      <w:tr w:rsidR="001A0350" w:rsidRPr="00052DC4" w:rsidTr="00FD55D4">
        <w:trPr>
          <w:cantSplit/>
          <w:trHeight w:val="158"/>
        </w:trPr>
        <w:tc>
          <w:tcPr>
            <w:tcW w:w="521" w:type="dxa"/>
            <w:vMerge w:val="restart"/>
            <w:tcBorders>
              <w:top w:val="double" w:sz="4" w:space="0" w:color="auto"/>
              <w:bottom w:val="single" w:sz="4" w:space="0" w:color="auto"/>
            </w:tcBorders>
            <w:shd w:val="clear" w:color="auto" w:fill="auto"/>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052DC4">
              <w:rPr>
                <w:rFonts w:ascii="Times New Roman" w:hAnsi="Times New Roman" w:cs="Times New Roman"/>
                <w:b/>
                <w:color w:val="000000" w:themeColor="text1"/>
                <w:sz w:val="20"/>
                <w:szCs w:val="20"/>
              </w:rPr>
              <w:t>8</w:t>
            </w:r>
            <w:r w:rsidR="00FD55D4">
              <w:rPr>
                <w:rFonts w:ascii="Times New Roman" w:hAnsi="Times New Roman" w:cs="Times New Roman"/>
                <w:b/>
                <w:color w:val="000000" w:themeColor="text1"/>
                <w:sz w:val="20"/>
                <w:szCs w:val="20"/>
              </w:rPr>
              <w:t>.</w:t>
            </w:r>
          </w:p>
        </w:tc>
        <w:tc>
          <w:tcPr>
            <w:tcW w:w="4473" w:type="dxa"/>
            <w:gridSpan w:val="2"/>
            <w:tcBorders>
              <w:top w:val="double" w:sz="4" w:space="0" w:color="auto"/>
              <w:bottom w:val="single" w:sz="4" w:space="0" w:color="auto"/>
            </w:tcBorders>
            <w:shd w:val="clear" w:color="auto" w:fill="C0C0C0"/>
            <w:vAlign w:val="center"/>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b/>
                <w:bCs/>
                <w:sz w:val="20"/>
                <w:szCs w:val="20"/>
              </w:rPr>
            </w:pPr>
            <w:r w:rsidRPr="00052DC4">
              <w:rPr>
                <w:rFonts w:ascii="Times New Roman" w:hAnsi="Times New Roman" w:cs="Times New Roman"/>
                <w:b/>
                <w:sz w:val="20"/>
                <w:szCs w:val="20"/>
              </w:rPr>
              <w:t>Liceul Tehnologic DRĂGĂNEŞTI – OLT</w:t>
            </w:r>
          </w:p>
        </w:tc>
      </w:tr>
      <w:tr w:rsidR="001A0350" w:rsidRPr="00D46B3B" w:rsidTr="00FD55D4">
        <w:trPr>
          <w:cantSplit/>
          <w:trHeight w:val="158"/>
        </w:trPr>
        <w:tc>
          <w:tcPr>
            <w:tcW w:w="521" w:type="dxa"/>
            <w:vMerge/>
            <w:tcBorders>
              <w:top w:val="single" w:sz="4" w:space="0" w:color="auto"/>
              <w:bottom w:val="single" w:sz="4" w:space="0" w:color="auto"/>
            </w:tcBorders>
            <w:shd w:val="clear" w:color="auto" w:fill="auto"/>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73" w:type="dxa"/>
            <w:gridSpan w:val="2"/>
            <w:tcBorders>
              <w:top w:val="single" w:sz="4" w:space="0" w:color="auto"/>
              <w:bottom w:val="single" w:sz="4" w:space="0" w:color="auto"/>
            </w:tcBorders>
            <w:vAlign w:val="center"/>
          </w:tcPr>
          <w:p w:rsidR="001A0350" w:rsidRPr="00D46B3B" w:rsidRDefault="001A0350" w:rsidP="00EF4543">
            <w:pPr>
              <w:widowControl w:val="0"/>
              <w:autoSpaceDE w:val="0"/>
              <w:autoSpaceDN w:val="0"/>
              <w:adjustRightInd w:val="0"/>
              <w:spacing w:after="0" w:line="240" w:lineRule="auto"/>
              <w:rPr>
                <w:rFonts w:ascii="Times New Roman" w:hAnsi="Times New Roman" w:cs="Times New Roman"/>
                <w:b/>
                <w:i/>
                <w:sz w:val="20"/>
                <w:szCs w:val="20"/>
                <w:lang w:val="it-IT"/>
              </w:rPr>
            </w:pPr>
            <w:r w:rsidRPr="00D46B3B">
              <w:rPr>
                <w:rFonts w:ascii="Times New Roman" w:hAnsi="Times New Roman" w:cs="Times New Roman"/>
                <w:b/>
                <w:bCs/>
                <w:i/>
                <w:iCs/>
                <w:sz w:val="20"/>
                <w:szCs w:val="20"/>
                <w:lang w:val="it-IT"/>
              </w:rPr>
              <w:t>filiera tehnologică</w:t>
            </w:r>
            <w:r w:rsidRPr="00D46B3B">
              <w:rPr>
                <w:rFonts w:ascii="Times New Roman" w:hAnsi="Times New Roman" w:cs="Times New Roman"/>
                <w:bCs/>
                <w:i/>
                <w:iCs/>
                <w:sz w:val="20"/>
                <w:szCs w:val="20"/>
                <w:lang w:val="it-IT"/>
              </w:rPr>
              <w:t xml:space="preserve"> - </w:t>
            </w:r>
            <w:r w:rsidRPr="00D46B3B">
              <w:rPr>
                <w:rFonts w:ascii="Times New Roman" w:hAnsi="Times New Roman" w:cs="Times New Roman"/>
                <w:i/>
                <w:iCs/>
                <w:sz w:val="20"/>
                <w:szCs w:val="20"/>
                <w:lang w:val="it-IT"/>
              </w:rPr>
              <w:t>profil tehnic</w:t>
            </w:r>
            <w:r w:rsidRPr="00D46B3B">
              <w:rPr>
                <w:rFonts w:ascii="Times New Roman" w:hAnsi="Times New Roman" w:cs="Times New Roman"/>
                <w:b/>
                <w:i/>
                <w:sz w:val="20"/>
                <w:szCs w:val="20"/>
                <w:lang w:val="it-IT"/>
              </w:rPr>
              <w:t>- cursuri serale</w:t>
            </w:r>
          </w:p>
        </w:tc>
      </w:tr>
      <w:tr w:rsidR="00FD55D4" w:rsidRPr="00052DC4" w:rsidTr="00FD55D4">
        <w:trPr>
          <w:cantSplit/>
          <w:trHeight w:val="158"/>
        </w:trPr>
        <w:tc>
          <w:tcPr>
            <w:tcW w:w="521" w:type="dxa"/>
            <w:vMerge/>
            <w:tcBorders>
              <w:top w:val="single" w:sz="4" w:space="0" w:color="auto"/>
              <w:bottom w:val="double" w:sz="4" w:space="0" w:color="auto"/>
            </w:tcBorders>
            <w:shd w:val="clear" w:color="auto" w:fill="auto"/>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61" w:type="dxa"/>
            <w:tcBorders>
              <w:top w:val="single" w:sz="4" w:space="0" w:color="auto"/>
              <w:bottom w:val="double" w:sz="4" w:space="0" w:color="auto"/>
            </w:tcBorders>
            <w:vAlign w:val="center"/>
          </w:tcPr>
          <w:p w:rsidR="00FD55D4" w:rsidRPr="00052DC4" w:rsidRDefault="00FD55D4" w:rsidP="00EF4543">
            <w:pPr>
              <w:widowControl w:val="0"/>
              <w:autoSpaceDE w:val="0"/>
              <w:autoSpaceDN w:val="0"/>
              <w:adjustRightInd w:val="0"/>
              <w:spacing w:after="0" w:line="240" w:lineRule="auto"/>
              <w:rPr>
                <w:rFonts w:ascii="Times New Roman" w:hAnsi="Times New Roman" w:cs="Times New Roman"/>
                <w:sz w:val="20"/>
                <w:szCs w:val="20"/>
              </w:rPr>
            </w:pPr>
            <w:r w:rsidRPr="00052DC4">
              <w:rPr>
                <w:rFonts w:ascii="Times New Roman" w:hAnsi="Times New Roman" w:cs="Times New Roman"/>
                <w:sz w:val="20"/>
                <w:szCs w:val="20"/>
              </w:rPr>
              <w:t xml:space="preserve">Tehnician în construcții și lucrări publice </w:t>
            </w:r>
          </w:p>
        </w:tc>
        <w:tc>
          <w:tcPr>
            <w:tcW w:w="1212" w:type="dxa"/>
            <w:tcBorders>
              <w:top w:val="single" w:sz="4" w:space="0" w:color="auto"/>
              <w:bottom w:val="double" w:sz="4" w:space="0" w:color="auto"/>
            </w:tcBorders>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28</w:t>
            </w:r>
          </w:p>
        </w:tc>
      </w:tr>
      <w:tr w:rsidR="001A0350" w:rsidRPr="00052DC4" w:rsidTr="00FD55D4">
        <w:trPr>
          <w:cantSplit/>
          <w:trHeight w:val="158"/>
        </w:trPr>
        <w:tc>
          <w:tcPr>
            <w:tcW w:w="521" w:type="dxa"/>
            <w:vMerge w:val="restart"/>
            <w:tcBorders>
              <w:top w:val="double" w:sz="4" w:space="0" w:color="auto"/>
              <w:bottom w:val="single" w:sz="4" w:space="0" w:color="auto"/>
            </w:tcBorders>
            <w:shd w:val="clear" w:color="auto" w:fill="auto"/>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r w:rsidRPr="00052DC4">
              <w:rPr>
                <w:rFonts w:ascii="Times New Roman" w:hAnsi="Times New Roman" w:cs="Times New Roman"/>
                <w:b/>
                <w:color w:val="000000" w:themeColor="text1"/>
                <w:sz w:val="20"/>
                <w:szCs w:val="20"/>
              </w:rPr>
              <w:t>9</w:t>
            </w:r>
            <w:r w:rsidR="00FD55D4">
              <w:rPr>
                <w:rFonts w:ascii="Times New Roman" w:hAnsi="Times New Roman" w:cs="Times New Roman"/>
                <w:b/>
                <w:color w:val="000000" w:themeColor="text1"/>
                <w:sz w:val="20"/>
                <w:szCs w:val="20"/>
              </w:rPr>
              <w:t>.</w:t>
            </w:r>
          </w:p>
        </w:tc>
        <w:tc>
          <w:tcPr>
            <w:tcW w:w="4473" w:type="dxa"/>
            <w:gridSpan w:val="2"/>
            <w:tcBorders>
              <w:top w:val="double" w:sz="4" w:space="0" w:color="auto"/>
              <w:bottom w:val="single" w:sz="4" w:space="0" w:color="auto"/>
            </w:tcBorders>
            <w:shd w:val="clear" w:color="auto" w:fill="BFBFBF"/>
            <w:vAlign w:val="center"/>
          </w:tcPr>
          <w:p w:rsidR="001A0350" w:rsidRDefault="001A0350" w:rsidP="00EF4543">
            <w:pPr>
              <w:widowControl w:val="0"/>
              <w:autoSpaceDE w:val="0"/>
              <w:autoSpaceDN w:val="0"/>
              <w:adjustRightInd w:val="0"/>
              <w:spacing w:after="0" w:line="240" w:lineRule="auto"/>
              <w:rPr>
                <w:rFonts w:ascii="Times New Roman" w:hAnsi="Times New Roman" w:cs="Times New Roman"/>
                <w:b/>
                <w:bCs/>
                <w:color w:val="000000" w:themeColor="text1"/>
                <w:sz w:val="20"/>
                <w:szCs w:val="20"/>
              </w:rPr>
            </w:pPr>
            <w:r w:rsidRPr="00052DC4">
              <w:rPr>
                <w:rFonts w:ascii="Times New Roman" w:hAnsi="Times New Roman" w:cs="Times New Roman"/>
                <w:b/>
                <w:bCs/>
                <w:color w:val="000000" w:themeColor="text1"/>
                <w:sz w:val="20"/>
                <w:szCs w:val="20"/>
              </w:rPr>
              <w:t>Liceul Tehnologic VITOMIREŞTI</w:t>
            </w:r>
          </w:p>
          <w:p w:rsidR="0019401F" w:rsidRPr="00052DC4" w:rsidRDefault="0019401F"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p>
        </w:tc>
      </w:tr>
      <w:tr w:rsidR="001A0350" w:rsidRPr="00D46B3B" w:rsidTr="00FD55D4">
        <w:trPr>
          <w:cantSplit/>
          <w:trHeight w:val="158"/>
        </w:trPr>
        <w:tc>
          <w:tcPr>
            <w:tcW w:w="521" w:type="dxa"/>
            <w:vMerge/>
            <w:tcBorders>
              <w:top w:val="single" w:sz="4" w:space="0" w:color="auto"/>
              <w:bottom w:val="single" w:sz="4" w:space="0" w:color="auto"/>
            </w:tcBorders>
            <w:shd w:val="clear" w:color="auto" w:fill="auto"/>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rPr>
            </w:pPr>
          </w:p>
        </w:tc>
        <w:tc>
          <w:tcPr>
            <w:tcW w:w="4473" w:type="dxa"/>
            <w:gridSpan w:val="2"/>
            <w:tcBorders>
              <w:top w:val="single" w:sz="4" w:space="0" w:color="auto"/>
              <w:bottom w:val="single" w:sz="4" w:space="0" w:color="auto"/>
            </w:tcBorders>
            <w:vAlign w:val="center"/>
          </w:tcPr>
          <w:p w:rsidR="001A0350" w:rsidRPr="00D46B3B" w:rsidRDefault="001A0350"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lang w:val="it-IT"/>
              </w:rPr>
            </w:pPr>
            <w:r w:rsidRPr="00D46B3B">
              <w:rPr>
                <w:rFonts w:ascii="Times New Roman" w:hAnsi="Times New Roman" w:cs="Times New Roman"/>
                <w:b/>
                <w:i/>
                <w:color w:val="000000" w:themeColor="text1"/>
                <w:sz w:val="20"/>
                <w:szCs w:val="20"/>
                <w:lang w:val="it-IT"/>
              </w:rPr>
              <w:t xml:space="preserve">filiera tehnologică </w:t>
            </w:r>
            <w:r w:rsidRPr="00D46B3B">
              <w:rPr>
                <w:rFonts w:ascii="Times New Roman" w:hAnsi="Times New Roman" w:cs="Times New Roman"/>
                <w:bCs/>
                <w:i/>
                <w:iCs/>
                <w:color w:val="000000" w:themeColor="text1"/>
                <w:sz w:val="20"/>
                <w:szCs w:val="20"/>
                <w:lang w:val="it-IT"/>
              </w:rPr>
              <w:t xml:space="preserve">- </w:t>
            </w:r>
            <w:r w:rsidRPr="00D46B3B">
              <w:rPr>
                <w:rFonts w:ascii="Times New Roman" w:hAnsi="Times New Roman" w:cs="Times New Roman"/>
                <w:i/>
                <w:iCs/>
                <w:color w:val="000000" w:themeColor="text1"/>
                <w:sz w:val="20"/>
                <w:szCs w:val="20"/>
                <w:lang w:val="it-IT"/>
              </w:rPr>
              <w:t>profil servicii</w:t>
            </w:r>
            <w:r w:rsidRPr="00D46B3B">
              <w:rPr>
                <w:rFonts w:ascii="Times New Roman" w:hAnsi="Times New Roman" w:cs="Times New Roman"/>
                <w:i/>
                <w:color w:val="000000" w:themeColor="text1"/>
                <w:sz w:val="20"/>
                <w:szCs w:val="20"/>
                <w:lang w:val="it-IT"/>
              </w:rPr>
              <w:t xml:space="preserve"> – </w:t>
            </w:r>
            <w:r w:rsidRPr="00D46B3B">
              <w:rPr>
                <w:rFonts w:ascii="Times New Roman" w:hAnsi="Times New Roman" w:cs="Times New Roman"/>
                <w:b/>
                <w:i/>
                <w:color w:val="000000" w:themeColor="text1"/>
                <w:sz w:val="20"/>
                <w:szCs w:val="20"/>
                <w:lang w:val="it-IT"/>
              </w:rPr>
              <w:t>cursuri serale</w:t>
            </w:r>
          </w:p>
        </w:tc>
      </w:tr>
      <w:tr w:rsidR="00FD55D4" w:rsidRPr="00052DC4" w:rsidTr="00FD55D4">
        <w:trPr>
          <w:cantSplit/>
          <w:trHeight w:val="158"/>
        </w:trPr>
        <w:tc>
          <w:tcPr>
            <w:tcW w:w="521" w:type="dxa"/>
            <w:vMerge/>
            <w:tcBorders>
              <w:top w:val="single" w:sz="4" w:space="0" w:color="auto"/>
              <w:bottom w:val="double" w:sz="4" w:space="0" w:color="auto"/>
            </w:tcBorders>
            <w:shd w:val="clear" w:color="auto" w:fill="auto"/>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b/>
                <w:color w:val="000000" w:themeColor="text1"/>
                <w:sz w:val="20"/>
                <w:szCs w:val="20"/>
                <w:lang w:val="it-IT"/>
              </w:rPr>
            </w:pPr>
          </w:p>
        </w:tc>
        <w:tc>
          <w:tcPr>
            <w:tcW w:w="3261" w:type="dxa"/>
            <w:tcBorders>
              <w:top w:val="single" w:sz="4" w:space="0" w:color="auto"/>
              <w:bottom w:val="double" w:sz="4" w:space="0" w:color="auto"/>
            </w:tcBorders>
            <w:vAlign w:val="center"/>
          </w:tcPr>
          <w:p w:rsidR="00FD55D4" w:rsidRPr="00052DC4"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Pr="00052DC4">
              <w:rPr>
                <w:rFonts w:ascii="Times New Roman" w:hAnsi="Times New Roman" w:cs="Times New Roman"/>
                <w:color w:val="000000" w:themeColor="text1"/>
                <w:sz w:val="20"/>
                <w:szCs w:val="20"/>
              </w:rPr>
              <w:t>ehnician în activități economice</w:t>
            </w:r>
          </w:p>
        </w:tc>
        <w:tc>
          <w:tcPr>
            <w:tcW w:w="1212" w:type="dxa"/>
            <w:tcBorders>
              <w:top w:val="single" w:sz="4" w:space="0" w:color="auto"/>
              <w:bottom w:val="double" w:sz="4" w:space="0" w:color="auto"/>
            </w:tcBorders>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4</w:t>
            </w:r>
          </w:p>
        </w:tc>
      </w:tr>
      <w:tr w:rsidR="001A0350" w:rsidRPr="00052DC4" w:rsidTr="00FD55D4">
        <w:trPr>
          <w:cantSplit/>
          <w:trHeight w:val="158"/>
        </w:trPr>
        <w:tc>
          <w:tcPr>
            <w:tcW w:w="521" w:type="dxa"/>
            <w:vMerge w:val="restart"/>
            <w:shd w:val="clear" w:color="auto" w:fill="auto"/>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10</w:t>
            </w:r>
            <w:r w:rsidR="00FD55D4">
              <w:rPr>
                <w:rFonts w:ascii="Times New Roman" w:hAnsi="Times New Roman" w:cs="Times New Roman"/>
                <w:color w:val="000000" w:themeColor="text1"/>
                <w:sz w:val="20"/>
                <w:szCs w:val="20"/>
              </w:rPr>
              <w:t>.</w:t>
            </w:r>
          </w:p>
        </w:tc>
        <w:tc>
          <w:tcPr>
            <w:tcW w:w="4473" w:type="dxa"/>
            <w:gridSpan w:val="2"/>
            <w:tcBorders>
              <w:top w:val="single" w:sz="4" w:space="0" w:color="auto"/>
              <w:bottom w:val="single" w:sz="4" w:space="0" w:color="auto"/>
            </w:tcBorders>
            <w:shd w:val="clear" w:color="auto" w:fill="D9D9D9" w:themeFill="background1" w:themeFillShade="D9"/>
            <w:vAlign w:val="center"/>
          </w:tcPr>
          <w:p w:rsidR="001A0350" w:rsidRDefault="001A0350" w:rsidP="00EF4543">
            <w:pPr>
              <w:widowControl w:val="0"/>
              <w:autoSpaceDE w:val="0"/>
              <w:autoSpaceDN w:val="0"/>
              <w:adjustRightInd w:val="0"/>
              <w:spacing w:after="0" w:line="240" w:lineRule="auto"/>
              <w:rPr>
                <w:rFonts w:ascii="Times New Roman" w:hAnsi="Times New Roman" w:cs="Times New Roman"/>
                <w:b/>
                <w:color w:val="262626" w:themeColor="text1" w:themeTint="D9"/>
                <w:sz w:val="20"/>
                <w:szCs w:val="20"/>
              </w:rPr>
            </w:pPr>
            <w:r w:rsidRPr="00052DC4">
              <w:rPr>
                <w:rFonts w:ascii="Times New Roman" w:hAnsi="Times New Roman" w:cs="Times New Roman"/>
                <w:b/>
                <w:color w:val="262626" w:themeColor="text1" w:themeTint="D9"/>
                <w:sz w:val="20"/>
                <w:szCs w:val="20"/>
              </w:rPr>
              <w:t>Liceul Tehnologic “Constantin Filipescu” Caracal</w:t>
            </w:r>
          </w:p>
          <w:p w:rsidR="009F404E" w:rsidRPr="00052DC4" w:rsidRDefault="009F404E" w:rsidP="00EF4543">
            <w:pPr>
              <w:widowControl w:val="0"/>
              <w:autoSpaceDE w:val="0"/>
              <w:autoSpaceDN w:val="0"/>
              <w:adjustRightInd w:val="0"/>
              <w:spacing w:after="0" w:line="240" w:lineRule="auto"/>
              <w:rPr>
                <w:rFonts w:ascii="Times New Roman" w:hAnsi="Times New Roman" w:cs="Times New Roman"/>
                <w:b/>
                <w:color w:val="262626" w:themeColor="text1" w:themeTint="D9"/>
                <w:sz w:val="20"/>
                <w:szCs w:val="20"/>
              </w:rPr>
            </w:pPr>
          </w:p>
        </w:tc>
      </w:tr>
      <w:tr w:rsidR="001A0350" w:rsidRPr="00052DC4" w:rsidTr="00FD55D4">
        <w:trPr>
          <w:cantSplit/>
          <w:trHeight w:val="158"/>
        </w:trPr>
        <w:tc>
          <w:tcPr>
            <w:tcW w:w="521" w:type="dxa"/>
            <w:vMerge/>
            <w:shd w:val="clear" w:color="auto" w:fill="auto"/>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73" w:type="dxa"/>
            <w:gridSpan w:val="2"/>
            <w:tcBorders>
              <w:top w:val="single" w:sz="4" w:space="0" w:color="auto"/>
              <w:bottom w:val="single" w:sz="4" w:space="0" w:color="auto"/>
            </w:tcBorders>
            <w:vAlign w:val="center"/>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i/>
                <w:color w:val="000000" w:themeColor="text1"/>
                <w:sz w:val="20"/>
                <w:szCs w:val="20"/>
              </w:rPr>
            </w:pPr>
            <w:r w:rsidRPr="00052DC4">
              <w:rPr>
                <w:rFonts w:ascii="Times New Roman" w:hAnsi="Times New Roman" w:cs="Times New Roman"/>
                <w:i/>
                <w:color w:val="000000" w:themeColor="text1"/>
                <w:sz w:val="20"/>
                <w:szCs w:val="20"/>
              </w:rPr>
              <w:t>filieră tehnologică-profil tehnic-</w:t>
            </w:r>
            <w:r w:rsidRPr="00052DC4">
              <w:rPr>
                <w:rFonts w:ascii="Times New Roman" w:hAnsi="Times New Roman" w:cs="Times New Roman"/>
                <w:b/>
                <w:i/>
                <w:color w:val="000000" w:themeColor="text1"/>
                <w:sz w:val="20"/>
                <w:szCs w:val="20"/>
              </w:rPr>
              <w:t xml:space="preserve"> cursuri serale</w:t>
            </w:r>
          </w:p>
        </w:tc>
      </w:tr>
      <w:tr w:rsidR="00FD55D4" w:rsidRPr="00052DC4" w:rsidTr="00FD55D4">
        <w:trPr>
          <w:cantSplit/>
          <w:trHeight w:val="158"/>
        </w:trPr>
        <w:tc>
          <w:tcPr>
            <w:tcW w:w="521" w:type="dxa"/>
            <w:vMerge/>
            <w:shd w:val="clear" w:color="auto" w:fill="auto"/>
          </w:tcPr>
          <w:p w:rsidR="00FD55D4" w:rsidRPr="00052DC4"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3261" w:type="dxa"/>
            <w:tcBorders>
              <w:top w:val="single" w:sz="4" w:space="0" w:color="auto"/>
              <w:bottom w:val="single" w:sz="4" w:space="0" w:color="auto"/>
            </w:tcBorders>
            <w:vAlign w:val="center"/>
          </w:tcPr>
          <w:p w:rsidR="00FD55D4" w:rsidRPr="00052DC4" w:rsidRDefault="00FD55D4" w:rsidP="00FD55D4">
            <w:pPr>
              <w:widowControl w:val="0"/>
              <w:autoSpaceDE w:val="0"/>
              <w:autoSpaceDN w:val="0"/>
              <w:adjustRightInd w:val="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Pr="00052DC4">
              <w:rPr>
                <w:rFonts w:ascii="Times New Roman" w:hAnsi="Times New Roman" w:cs="Times New Roman"/>
                <w:color w:val="000000" w:themeColor="text1"/>
                <w:sz w:val="20"/>
                <w:szCs w:val="20"/>
              </w:rPr>
              <w:t>ehnician în industrie textilă</w:t>
            </w:r>
          </w:p>
        </w:tc>
        <w:tc>
          <w:tcPr>
            <w:tcW w:w="1212" w:type="dxa"/>
            <w:tcBorders>
              <w:top w:val="single" w:sz="4" w:space="0" w:color="auto"/>
              <w:bottom w:val="single" w:sz="4" w:space="0" w:color="auto"/>
            </w:tcBorders>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28</w:t>
            </w:r>
          </w:p>
        </w:tc>
      </w:tr>
      <w:tr w:rsidR="001A0350" w:rsidRPr="00052DC4" w:rsidTr="00FD55D4">
        <w:trPr>
          <w:cantSplit/>
          <w:trHeight w:val="158"/>
        </w:trPr>
        <w:tc>
          <w:tcPr>
            <w:tcW w:w="521" w:type="dxa"/>
            <w:vMerge w:val="restart"/>
            <w:shd w:val="clear" w:color="auto" w:fill="auto"/>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r w:rsidRPr="00052DC4">
              <w:rPr>
                <w:rFonts w:ascii="Times New Roman" w:hAnsi="Times New Roman" w:cs="Times New Roman"/>
                <w:color w:val="000000" w:themeColor="text1"/>
                <w:sz w:val="20"/>
                <w:szCs w:val="20"/>
              </w:rPr>
              <w:t>11</w:t>
            </w:r>
            <w:r w:rsidR="00FD55D4">
              <w:rPr>
                <w:rFonts w:ascii="Times New Roman" w:hAnsi="Times New Roman" w:cs="Times New Roman"/>
                <w:color w:val="000000" w:themeColor="text1"/>
                <w:sz w:val="20"/>
                <w:szCs w:val="20"/>
              </w:rPr>
              <w:t>.</w:t>
            </w:r>
          </w:p>
        </w:tc>
        <w:tc>
          <w:tcPr>
            <w:tcW w:w="4473" w:type="dxa"/>
            <w:gridSpan w:val="2"/>
            <w:tcBorders>
              <w:top w:val="single" w:sz="4" w:space="0" w:color="auto"/>
              <w:bottom w:val="single" w:sz="4" w:space="0" w:color="auto"/>
            </w:tcBorders>
            <w:shd w:val="clear" w:color="auto" w:fill="D9D9D9" w:themeFill="background1" w:themeFillShade="D9"/>
            <w:vAlign w:val="center"/>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sz w:val="20"/>
                <w:szCs w:val="20"/>
              </w:rPr>
            </w:pPr>
            <w:r w:rsidRPr="00052DC4">
              <w:rPr>
                <w:rFonts w:ascii="Times New Roman" w:hAnsi="Times New Roman" w:cs="Times New Roman"/>
                <w:b/>
                <w:sz w:val="20"/>
                <w:szCs w:val="20"/>
              </w:rPr>
              <w:t xml:space="preserve">Liceul Tehnologic </w:t>
            </w:r>
            <w:r w:rsidR="00E41A27" w:rsidRPr="00052DC4">
              <w:rPr>
                <w:rFonts w:ascii="Times New Roman" w:hAnsi="Times New Roman" w:cs="Times New Roman"/>
                <w:b/>
                <w:sz w:val="20"/>
                <w:szCs w:val="20"/>
              </w:rPr>
              <w:t xml:space="preserve">“Tănase Constantin” </w:t>
            </w:r>
            <w:r w:rsidRPr="00052DC4">
              <w:rPr>
                <w:rFonts w:ascii="Times New Roman" w:hAnsi="Times New Roman" w:cs="Times New Roman"/>
                <w:b/>
                <w:sz w:val="20"/>
                <w:szCs w:val="20"/>
              </w:rPr>
              <w:t>IZVOARELE</w:t>
            </w:r>
          </w:p>
        </w:tc>
      </w:tr>
      <w:tr w:rsidR="001A0350" w:rsidRPr="00D46B3B" w:rsidTr="00FD55D4">
        <w:trPr>
          <w:cantSplit/>
          <w:trHeight w:val="158"/>
        </w:trPr>
        <w:tc>
          <w:tcPr>
            <w:tcW w:w="521" w:type="dxa"/>
            <w:vMerge/>
            <w:shd w:val="clear" w:color="auto" w:fill="auto"/>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color w:val="000000" w:themeColor="text1"/>
                <w:sz w:val="20"/>
                <w:szCs w:val="20"/>
              </w:rPr>
            </w:pPr>
          </w:p>
        </w:tc>
        <w:tc>
          <w:tcPr>
            <w:tcW w:w="4473" w:type="dxa"/>
            <w:gridSpan w:val="2"/>
            <w:tcBorders>
              <w:top w:val="single" w:sz="4" w:space="0" w:color="auto"/>
              <w:bottom w:val="single" w:sz="4" w:space="0" w:color="auto"/>
            </w:tcBorders>
            <w:vAlign w:val="center"/>
          </w:tcPr>
          <w:p w:rsidR="001A0350" w:rsidRPr="00D46B3B" w:rsidRDefault="001A0350" w:rsidP="00EF4543">
            <w:pPr>
              <w:widowControl w:val="0"/>
              <w:autoSpaceDE w:val="0"/>
              <w:autoSpaceDN w:val="0"/>
              <w:adjustRightInd w:val="0"/>
              <w:spacing w:after="0" w:line="240" w:lineRule="auto"/>
              <w:jc w:val="center"/>
              <w:rPr>
                <w:rFonts w:ascii="Times New Roman" w:hAnsi="Times New Roman" w:cs="Times New Roman"/>
                <w:sz w:val="20"/>
                <w:szCs w:val="20"/>
                <w:lang w:val="it-IT"/>
              </w:rPr>
            </w:pPr>
            <w:r w:rsidRPr="00D46B3B">
              <w:rPr>
                <w:rFonts w:ascii="Times New Roman" w:hAnsi="Times New Roman" w:cs="Times New Roman"/>
                <w:b/>
                <w:bCs/>
                <w:i/>
                <w:iCs/>
                <w:sz w:val="20"/>
                <w:szCs w:val="20"/>
                <w:lang w:val="it-IT"/>
              </w:rPr>
              <w:t>filiera tehnologică</w:t>
            </w:r>
            <w:r w:rsidRPr="00D46B3B">
              <w:rPr>
                <w:rFonts w:ascii="Times New Roman" w:hAnsi="Times New Roman" w:cs="Times New Roman"/>
                <w:bCs/>
                <w:i/>
                <w:iCs/>
                <w:sz w:val="20"/>
                <w:szCs w:val="20"/>
                <w:lang w:val="it-IT"/>
              </w:rPr>
              <w:t xml:space="preserve"> - </w:t>
            </w:r>
            <w:r w:rsidRPr="00D46B3B">
              <w:rPr>
                <w:rFonts w:ascii="Times New Roman" w:hAnsi="Times New Roman" w:cs="Times New Roman"/>
                <w:i/>
                <w:iCs/>
                <w:sz w:val="20"/>
                <w:szCs w:val="20"/>
                <w:lang w:val="it-IT"/>
              </w:rPr>
              <w:t>profil resurse naturale şi protecţia mediului</w:t>
            </w:r>
          </w:p>
        </w:tc>
      </w:tr>
      <w:tr w:rsidR="00FD55D4" w:rsidRPr="00052DC4" w:rsidTr="00FD55D4">
        <w:trPr>
          <w:cantSplit/>
          <w:trHeight w:val="158"/>
        </w:trPr>
        <w:tc>
          <w:tcPr>
            <w:tcW w:w="521" w:type="dxa"/>
            <w:vMerge/>
            <w:shd w:val="clear" w:color="auto" w:fill="auto"/>
          </w:tcPr>
          <w:p w:rsidR="00FD55D4" w:rsidRPr="00D46B3B" w:rsidRDefault="00FD55D4" w:rsidP="00EF4543">
            <w:pPr>
              <w:widowControl w:val="0"/>
              <w:autoSpaceDE w:val="0"/>
              <w:autoSpaceDN w:val="0"/>
              <w:adjustRightInd w:val="0"/>
              <w:spacing w:after="0" w:line="240" w:lineRule="auto"/>
              <w:rPr>
                <w:rFonts w:ascii="Times New Roman" w:hAnsi="Times New Roman" w:cs="Times New Roman"/>
                <w:color w:val="000000" w:themeColor="text1"/>
                <w:sz w:val="20"/>
                <w:szCs w:val="20"/>
                <w:lang w:val="it-IT"/>
              </w:rPr>
            </w:pPr>
          </w:p>
        </w:tc>
        <w:tc>
          <w:tcPr>
            <w:tcW w:w="3261" w:type="dxa"/>
            <w:tcBorders>
              <w:top w:val="single" w:sz="4" w:space="0" w:color="auto"/>
              <w:bottom w:val="single" w:sz="4" w:space="0" w:color="auto"/>
            </w:tcBorders>
            <w:vAlign w:val="center"/>
          </w:tcPr>
          <w:p w:rsidR="00FD55D4" w:rsidRPr="00052DC4" w:rsidRDefault="00FD55D4" w:rsidP="0075690F">
            <w:pPr>
              <w:widowControl w:val="0"/>
              <w:autoSpaceDE w:val="0"/>
              <w:autoSpaceDN w:val="0"/>
              <w:adjustRightInd w:val="0"/>
              <w:spacing w:after="0" w:line="240" w:lineRule="auto"/>
              <w:rPr>
                <w:rFonts w:ascii="Times New Roman" w:hAnsi="Times New Roman" w:cs="Times New Roman"/>
                <w:bCs/>
                <w:iCs/>
                <w:sz w:val="20"/>
                <w:szCs w:val="20"/>
              </w:rPr>
            </w:pPr>
            <w:r w:rsidRPr="00052DC4">
              <w:rPr>
                <w:rFonts w:ascii="Times New Roman" w:hAnsi="Times New Roman" w:cs="Times New Roman"/>
                <w:bCs/>
                <w:iCs/>
                <w:sz w:val="20"/>
                <w:szCs w:val="20"/>
              </w:rPr>
              <w:t>Tehnician în industria alimentară</w:t>
            </w:r>
          </w:p>
        </w:tc>
        <w:tc>
          <w:tcPr>
            <w:tcW w:w="1212" w:type="dxa"/>
            <w:tcBorders>
              <w:top w:val="single" w:sz="4" w:space="0" w:color="auto"/>
              <w:bottom w:val="single" w:sz="4" w:space="0" w:color="auto"/>
            </w:tcBorders>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b/>
                <w:bCs/>
                <w:i/>
                <w:iCs/>
                <w:sz w:val="20"/>
                <w:szCs w:val="20"/>
              </w:rPr>
            </w:pPr>
            <w:r w:rsidRPr="00052DC4">
              <w:rPr>
                <w:rFonts w:ascii="Times New Roman" w:hAnsi="Times New Roman" w:cs="Times New Roman"/>
                <w:bCs/>
                <w:iCs/>
                <w:sz w:val="20"/>
                <w:szCs w:val="20"/>
              </w:rPr>
              <w:t>2</w:t>
            </w:r>
            <w:r>
              <w:rPr>
                <w:rFonts w:ascii="Times New Roman" w:hAnsi="Times New Roman" w:cs="Times New Roman"/>
                <w:bCs/>
                <w:iCs/>
                <w:sz w:val="20"/>
                <w:szCs w:val="20"/>
              </w:rPr>
              <w:t>4</w:t>
            </w:r>
          </w:p>
        </w:tc>
      </w:tr>
      <w:tr w:rsidR="001A0350" w:rsidRPr="00052DC4" w:rsidTr="00FD55D4">
        <w:trPr>
          <w:trHeight w:val="314"/>
        </w:trPr>
        <w:tc>
          <w:tcPr>
            <w:tcW w:w="521" w:type="dxa"/>
            <w:vMerge w:val="restart"/>
            <w:tcBorders>
              <w:top w:val="single" w:sz="4" w:space="0" w:color="auto"/>
              <w:left w:val="single" w:sz="4" w:space="0" w:color="auto"/>
              <w:bottom w:val="single" w:sz="4" w:space="0" w:color="auto"/>
            </w:tcBorders>
          </w:tcPr>
          <w:p w:rsidR="001A0350" w:rsidRPr="00052DC4" w:rsidRDefault="001A0350" w:rsidP="00EF4543">
            <w:pPr>
              <w:widowControl w:val="0"/>
              <w:autoSpaceDE w:val="0"/>
              <w:autoSpaceDN w:val="0"/>
              <w:adjustRightInd w:val="0"/>
              <w:spacing w:after="0" w:line="240" w:lineRule="auto"/>
              <w:jc w:val="center"/>
              <w:rPr>
                <w:rFonts w:ascii="Times New Roman" w:hAnsi="Times New Roman" w:cs="Times New Roman"/>
                <w:b/>
                <w:bCs/>
                <w:sz w:val="20"/>
                <w:szCs w:val="20"/>
              </w:rPr>
            </w:pPr>
            <w:r w:rsidRPr="00052DC4">
              <w:rPr>
                <w:rFonts w:ascii="Times New Roman" w:hAnsi="Times New Roman" w:cs="Times New Roman"/>
                <w:b/>
                <w:bCs/>
                <w:sz w:val="20"/>
                <w:szCs w:val="20"/>
              </w:rPr>
              <w:t>12</w:t>
            </w:r>
            <w:r w:rsidR="00FD55D4">
              <w:rPr>
                <w:rFonts w:ascii="Times New Roman" w:hAnsi="Times New Roman" w:cs="Times New Roman"/>
                <w:b/>
                <w:bCs/>
                <w:sz w:val="20"/>
                <w:szCs w:val="20"/>
              </w:rPr>
              <w:t>.</w:t>
            </w:r>
          </w:p>
        </w:tc>
        <w:tc>
          <w:tcPr>
            <w:tcW w:w="4473" w:type="dxa"/>
            <w:gridSpan w:val="2"/>
            <w:tcBorders>
              <w:top w:val="single" w:sz="4" w:space="0" w:color="auto"/>
              <w:bottom w:val="single" w:sz="4" w:space="0" w:color="auto"/>
              <w:right w:val="single" w:sz="4" w:space="0" w:color="auto"/>
            </w:tcBorders>
            <w:shd w:val="clear" w:color="auto" w:fill="D9D9D9"/>
            <w:vAlign w:val="center"/>
          </w:tcPr>
          <w:p w:rsidR="001A0350" w:rsidRPr="00052DC4" w:rsidRDefault="001A0350" w:rsidP="00EF4543">
            <w:pPr>
              <w:widowControl w:val="0"/>
              <w:autoSpaceDE w:val="0"/>
              <w:autoSpaceDN w:val="0"/>
              <w:adjustRightInd w:val="0"/>
              <w:spacing w:after="0" w:line="240" w:lineRule="auto"/>
              <w:rPr>
                <w:rFonts w:ascii="Times New Roman" w:hAnsi="Times New Roman" w:cs="Times New Roman"/>
                <w:b/>
                <w:bCs/>
                <w:sz w:val="20"/>
                <w:szCs w:val="20"/>
              </w:rPr>
            </w:pPr>
            <w:r w:rsidRPr="00052DC4">
              <w:rPr>
                <w:rFonts w:ascii="Times New Roman" w:hAnsi="Times New Roman" w:cs="Times New Roman"/>
                <w:b/>
                <w:bCs/>
                <w:sz w:val="20"/>
                <w:szCs w:val="20"/>
              </w:rPr>
              <w:t xml:space="preserve">Liceul Tehnologic </w:t>
            </w:r>
            <w:r w:rsidR="00E41A27" w:rsidRPr="00052DC4">
              <w:rPr>
                <w:rFonts w:ascii="Times New Roman" w:hAnsi="Times New Roman" w:cs="Times New Roman"/>
                <w:b/>
                <w:bCs/>
                <w:sz w:val="20"/>
                <w:szCs w:val="20"/>
              </w:rPr>
              <w:t>„Constantin Brâncoveanu”Scornicești</w:t>
            </w:r>
          </w:p>
        </w:tc>
      </w:tr>
      <w:tr w:rsidR="001A0350" w:rsidRPr="00D46B3B" w:rsidTr="00FD55D4">
        <w:trPr>
          <w:trHeight w:val="317"/>
        </w:trPr>
        <w:tc>
          <w:tcPr>
            <w:tcW w:w="521" w:type="dxa"/>
            <w:vMerge/>
            <w:tcBorders>
              <w:top w:val="single" w:sz="4" w:space="0" w:color="auto"/>
              <w:left w:val="single" w:sz="4" w:space="0" w:color="auto"/>
              <w:bottom w:val="single" w:sz="4" w:space="0" w:color="auto"/>
            </w:tcBorders>
          </w:tcPr>
          <w:p w:rsidR="001A0350" w:rsidRPr="00052DC4" w:rsidRDefault="001A0350" w:rsidP="00EF4543">
            <w:pPr>
              <w:widowControl w:val="0"/>
              <w:autoSpaceDE w:val="0"/>
              <w:autoSpaceDN w:val="0"/>
              <w:adjustRightInd w:val="0"/>
              <w:spacing w:after="0" w:line="240" w:lineRule="auto"/>
              <w:jc w:val="center"/>
              <w:rPr>
                <w:rFonts w:ascii="Times New Roman" w:hAnsi="Times New Roman" w:cs="Times New Roman"/>
                <w:sz w:val="20"/>
                <w:szCs w:val="20"/>
              </w:rPr>
            </w:pPr>
          </w:p>
        </w:tc>
        <w:tc>
          <w:tcPr>
            <w:tcW w:w="4473" w:type="dxa"/>
            <w:gridSpan w:val="2"/>
            <w:tcBorders>
              <w:top w:val="single" w:sz="4" w:space="0" w:color="auto"/>
              <w:bottom w:val="single" w:sz="4" w:space="0" w:color="auto"/>
              <w:right w:val="single" w:sz="4" w:space="0" w:color="auto"/>
            </w:tcBorders>
            <w:vAlign w:val="center"/>
          </w:tcPr>
          <w:p w:rsidR="001A0350" w:rsidRPr="00D46B3B" w:rsidRDefault="001A0350" w:rsidP="00EF4543">
            <w:pPr>
              <w:widowControl w:val="0"/>
              <w:autoSpaceDE w:val="0"/>
              <w:autoSpaceDN w:val="0"/>
              <w:adjustRightInd w:val="0"/>
              <w:spacing w:after="0" w:line="240" w:lineRule="auto"/>
              <w:rPr>
                <w:rFonts w:ascii="Times New Roman" w:hAnsi="Times New Roman" w:cs="Times New Roman"/>
                <w:b/>
                <w:bCs/>
                <w:sz w:val="20"/>
                <w:szCs w:val="20"/>
                <w:lang w:val="it-IT"/>
              </w:rPr>
            </w:pPr>
            <w:r w:rsidRPr="00D46B3B">
              <w:rPr>
                <w:rFonts w:ascii="Times New Roman" w:hAnsi="Times New Roman" w:cs="Times New Roman"/>
                <w:b/>
                <w:bCs/>
                <w:i/>
                <w:iCs/>
                <w:sz w:val="20"/>
                <w:szCs w:val="20"/>
                <w:lang w:val="it-IT"/>
              </w:rPr>
              <w:t xml:space="preserve">filiera </w:t>
            </w:r>
            <w:r w:rsidR="00E762BD" w:rsidRPr="00D46B3B">
              <w:rPr>
                <w:rFonts w:ascii="Times New Roman" w:hAnsi="Times New Roman" w:cs="Times New Roman"/>
                <w:b/>
                <w:bCs/>
                <w:i/>
                <w:iCs/>
                <w:sz w:val="20"/>
                <w:szCs w:val="20"/>
                <w:lang w:val="it-IT"/>
              </w:rPr>
              <w:t>teoretică</w:t>
            </w:r>
            <w:r w:rsidRPr="00D46B3B">
              <w:rPr>
                <w:rFonts w:ascii="Times New Roman" w:hAnsi="Times New Roman" w:cs="Times New Roman"/>
                <w:bCs/>
                <w:i/>
                <w:iCs/>
                <w:sz w:val="20"/>
                <w:szCs w:val="20"/>
                <w:lang w:val="it-IT"/>
              </w:rPr>
              <w:t xml:space="preserve"> </w:t>
            </w:r>
            <w:r w:rsidR="00744ECE" w:rsidRPr="00D46B3B">
              <w:rPr>
                <w:rFonts w:ascii="Times New Roman" w:hAnsi="Times New Roman" w:cs="Times New Roman"/>
                <w:bCs/>
                <w:i/>
                <w:iCs/>
                <w:sz w:val="20"/>
                <w:szCs w:val="20"/>
                <w:lang w:val="it-IT"/>
              </w:rPr>
              <w:t>–</w:t>
            </w:r>
            <w:r w:rsidRPr="00D46B3B">
              <w:rPr>
                <w:rFonts w:ascii="Times New Roman" w:hAnsi="Times New Roman" w:cs="Times New Roman"/>
                <w:bCs/>
                <w:i/>
                <w:iCs/>
                <w:sz w:val="20"/>
                <w:szCs w:val="20"/>
                <w:lang w:val="it-IT"/>
              </w:rPr>
              <w:t xml:space="preserve"> </w:t>
            </w:r>
            <w:r w:rsidR="00E41A27" w:rsidRPr="00D46B3B">
              <w:rPr>
                <w:rFonts w:ascii="Times New Roman" w:hAnsi="Times New Roman" w:cs="Times New Roman"/>
                <w:i/>
                <w:iCs/>
                <w:sz w:val="20"/>
                <w:szCs w:val="20"/>
                <w:lang w:val="it-IT"/>
              </w:rPr>
              <w:t>profil</w:t>
            </w:r>
            <w:r w:rsidR="00744ECE" w:rsidRPr="00D46B3B">
              <w:rPr>
                <w:rFonts w:ascii="Times New Roman" w:hAnsi="Times New Roman" w:cs="Times New Roman"/>
                <w:i/>
                <w:iCs/>
                <w:sz w:val="20"/>
                <w:szCs w:val="20"/>
                <w:lang w:val="it-IT"/>
              </w:rPr>
              <w:t xml:space="preserve"> </w:t>
            </w:r>
            <w:r w:rsidR="00E762BD" w:rsidRPr="00D46B3B">
              <w:rPr>
                <w:rFonts w:ascii="Times New Roman" w:hAnsi="Times New Roman" w:cs="Times New Roman"/>
                <w:i/>
                <w:iCs/>
                <w:sz w:val="20"/>
                <w:szCs w:val="20"/>
                <w:lang w:val="it-IT"/>
              </w:rPr>
              <w:t>real</w:t>
            </w:r>
            <w:r w:rsidR="00744ECE" w:rsidRPr="00D46B3B">
              <w:rPr>
                <w:rFonts w:ascii="Times New Roman" w:hAnsi="Times New Roman" w:cs="Times New Roman"/>
                <w:bCs/>
                <w:i/>
                <w:iCs/>
                <w:color w:val="000000" w:themeColor="text1"/>
                <w:sz w:val="20"/>
                <w:szCs w:val="20"/>
                <w:lang w:val="it-IT"/>
              </w:rPr>
              <w:t xml:space="preserve">– </w:t>
            </w:r>
            <w:r w:rsidR="00744ECE" w:rsidRPr="00D46B3B">
              <w:rPr>
                <w:rFonts w:ascii="Times New Roman" w:hAnsi="Times New Roman" w:cs="Times New Roman"/>
                <w:i/>
                <w:color w:val="000000" w:themeColor="text1"/>
                <w:sz w:val="20"/>
                <w:szCs w:val="20"/>
                <w:lang w:val="it-IT"/>
              </w:rPr>
              <w:t xml:space="preserve"> </w:t>
            </w:r>
            <w:r w:rsidR="00744ECE" w:rsidRPr="00D46B3B">
              <w:rPr>
                <w:rFonts w:ascii="Times New Roman" w:hAnsi="Times New Roman" w:cs="Times New Roman"/>
                <w:b/>
                <w:i/>
                <w:color w:val="000000" w:themeColor="text1"/>
                <w:sz w:val="20"/>
                <w:szCs w:val="20"/>
                <w:lang w:val="it-IT"/>
              </w:rPr>
              <w:t>cursuri serale</w:t>
            </w:r>
          </w:p>
        </w:tc>
      </w:tr>
      <w:tr w:rsidR="00FD55D4" w:rsidRPr="00052DC4" w:rsidTr="00FD55D4">
        <w:trPr>
          <w:trHeight w:val="280"/>
        </w:trPr>
        <w:tc>
          <w:tcPr>
            <w:tcW w:w="521" w:type="dxa"/>
            <w:vMerge/>
            <w:tcBorders>
              <w:top w:val="single" w:sz="4" w:space="0" w:color="auto"/>
              <w:left w:val="single" w:sz="4" w:space="0" w:color="auto"/>
            </w:tcBorders>
          </w:tcPr>
          <w:p w:rsidR="00FD55D4" w:rsidRPr="00D46B3B" w:rsidRDefault="00FD55D4" w:rsidP="00EF4543">
            <w:pPr>
              <w:widowControl w:val="0"/>
              <w:autoSpaceDE w:val="0"/>
              <w:autoSpaceDN w:val="0"/>
              <w:adjustRightInd w:val="0"/>
              <w:spacing w:after="0" w:line="240" w:lineRule="auto"/>
              <w:jc w:val="center"/>
              <w:rPr>
                <w:rFonts w:ascii="Times New Roman" w:hAnsi="Times New Roman" w:cs="Times New Roman"/>
                <w:sz w:val="20"/>
                <w:szCs w:val="20"/>
                <w:lang w:val="it-IT"/>
              </w:rPr>
            </w:pPr>
          </w:p>
        </w:tc>
        <w:tc>
          <w:tcPr>
            <w:tcW w:w="3261" w:type="dxa"/>
            <w:tcBorders>
              <w:top w:val="single" w:sz="4" w:space="0" w:color="auto"/>
              <w:bottom w:val="single" w:sz="4" w:space="0" w:color="auto"/>
            </w:tcBorders>
          </w:tcPr>
          <w:p w:rsidR="00FD55D4" w:rsidRPr="00052DC4" w:rsidRDefault="00FD55D4" w:rsidP="00EF4543">
            <w:pPr>
              <w:spacing w:after="0" w:line="240" w:lineRule="auto"/>
              <w:rPr>
                <w:rFonts w:ascii="Times New Roman" w:hAnsi="Times New Roman" w:cs="Times New Roman"/>
                <w:sz w:val="20"/>
                <w:szCs w:val="20"/>
              </w:rPr>
            </w:pPr>
            <w:r w:rsidRPr="00052DC4">
              <w:rPr>
                <w:rFonts w:ascii="Times New Roman" w:hAnsi="Times New Roman" w:cs="Times New Roman"/>
                <w:bCs/>
                <w:iCs/>
                <w:sz w:val="20"/>
                <w:szCs w:val="20"/>
              </w:rPr>
              <w:t>Matematică -informatică</w:t>
            </w:r>
          </w:p>
        </w:tc>
        <w:tc>
          <w:tcPr>
            <w:tcW w:w="1212" w:type="dxa"/>
            <w:tcBorders>
              <w:top w:val="single" w:sz="4" w:space="0" w:color="auto"/>
              <w:bottom w:val="single" w:sz="4" w:space="0" w:color="auto"/>
              <w:right w:val="single" w:sz="4" w:space="0" w:color="auto"/>
            </w:tcBorders>
            <w:vAlign w:val="center"/>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b/>
                <w:bCs/>
                <w:sz w:val="20"/>
                <w:szCs w:val="20"/>
              </w:rPr>
            </w:pPr>
            <w:r w:rsidRPr="00052DC4">
              <w:rPr>
                <w:rFonts w:ascii="Times New Roman" w:hAnsi="Times New Roman" w:cs="Times New Roman"/>
                <w:sz w:val="20"/>
                <w:szCs w:val="20"/>
              </w:rPr>
              <w:t>28</w:t>
            </w:r>
          </w:p>
        </w:tc>
      </w:tr>
      <w:tr w:rsidR="00B50A56" w:rsidRPr="00052DC4" w:rsidTr="00FD55D4">
        <w:trPr>
          <w:trHeight w:val="590"/>
        </w:trPr>
        <w:tc>
          <w:tcPr>
            <w:tcW w:w="521" w:type="dxa"/>
            <w:vMerge w:val="restart"/>
            <w:tcBorders>
              <w:top w:val="single" w:sz="4" w:space="0" w:color="auto"/>
              <w:left w:val="single" w:sz="4" w:space="0" w:color="auto"/>
            </w:tcBorders>
          </w:tcPr>
          <w:p w:rsidR="00B50A56" w:rsidRPr="00052DC4" w:rsidRDefault="00B50A56" w:rsidP="00EF4543">
            <w:pPr>
              <w:widowControl w:val="0"/>
              <w:autoSpaceDE w:val="0"/>
              <w:autoSpaceDN w:val="0"/>
              <w:adjustRightInd w:val="0"/>
              <w:spacing w:after="0" w:line="240" w:lineRule="auto"/>
              <w:jc w:val="center"/>
              <w:rPr>
                <w:rFonts w:ascii="Times New Roman" w:hAnsi="Times New Roman" w:cs="Times New Roman"/>
                <w:sz w:val="20"/>
                <w:szCs w:val="20"/>
              </w:rPr>
            </w:pPr>
            <w:r w:rsidRPr="00052DC4">
              <w:rPr>
                <w:rFonts w:ascii="Times New Roman" w:hAnsi="Times New Roman" w:cs="Times New Roman"/>
                <w:sz w:val="20"/>
                <w:szCs w:val="20"/>
              </w:rPr>
              <w:t>13</w:t>
            </w:r>
            <w:r w:rsidR="00FD55D4">
              <w:rPr>
                <w:rFonts w:ascii="Times New Roman" w:hAnsi="Times New Roman" w:cs="Times New Roman"/>
                <w:sz w:val="20"/>
                <w:szCs w:val="20"/>
              </w:rPr>
              <w:t>.</w:t>
            </w:r>
          </w:p>
        </w:tc>
        <w:tc>
          <w:tcPr>
            <w:tcW w:w="4473" w:type="dxa"/>
            <w:gridSpan w:val="2"/>
            <w:tcBorders>
              <w:top w:val="single" w:sz="4" w:space="0" w:color="auto"/>
              <w:right w:val="single" w:sz="4" w:space="0" w:color="auto"/>
            </w:tcBorders>
            <w:shd w:val="clear" w:color="auto" w:fill="D9D9D9" w:themeFill="background1" w:themeFillShade="D9"/>
          </w:tcPr>
          <w:p w:rsidR="00B50A56" w:rsidRPr="00B50A56" w:rsidRDefault="00B50A56" w:rsidP="009F404E">
            <w:pPr>
              <w:widowControl w:val="0"/>
              <w:autoSpaceDE w:val="0"/>
              <w:autoSpaceDN w:val="0"/>
              <w:adjustRightInd w:val="0"/>
              <w:spacing w:after="0" w:line="240" w:lineRule="auto"/>
              <w:rPr>
                <w:rFonts w:ascii="Times New Roman" w:hAnsi="Times New Roman" w:cs="Times New Roman"/>
                <w:b/>
                <w:bCs/>
                <w:sz w:val="20"/>
                <w:szCs w:val="20"/>
                <w:highlight w:val="lightGray"/>
              </w:rPr>
            </w:pPr>
            <w:r w:rsidRPr="00B50A56">
              <w:rPr>
                <w:rFonts w:ascii="Times New Roman" w:hAnsi="Times New Roman" w:cs="Times New Roman"/>
                <w:b/>
                <w:bCs/>
                <w:iCs/>
                <w:sz w:val="20"/>
                <w:szCs w:val="20"/>
              </w:rPr>
              <w:t>Liceul Tehnologic Tufeni</w:t>
            </w:r>
          </w:p>
        </w:tc>
      </w:tr>
      <w:tr w:rsidR="005654E6" w:rsidRPr="00D46B3B" w:rsidTr="00FD55D4">
        <w:trPr>
          <w:trHeight w:val="280"/>
        </w:trPr>
        <w:tc>
          <w:tcPr>
            <w:tcW w:w="521" w:type="dxa"/>
            <w:vMerge/>
            <w:tcBorders>
              <w:left w:val="single" w:sz="4" w:space="0" w:color="auto"/>
            </w:tcBorders>
          </w:tcPr>
          <w:p w:rsidR="005654E6" w:rsidRPr="00052DC4" w:rsidRDefault="005654E6" w:rsidP="005654E6">
            <w:pPr>
              <w:widowControl w:val="0"/>
              <w:autoSpaceDE w:val="0"/>
              <w:autoSpaceDN w:val="0"/>
              <w:adjustRightInd w:val="0"/>
              <w:spacing w:after="0" w:line="240" w:lineRule="auto"/>
              <w:jc w:val="center"/>
              <w:rPr>
                <w:rFonts w:ascii="Times New Roman" w:hAnsi="Times New Roman" w:cs="Times New Roman"/>
                <w:sz w:val="20"/>
                <w:szCs w:val="20"/>
              </w:rPr>
            </w:pPr>
          </w:p>
        </w:tc>
        <w:tc>
          <w:tcPr>
            <w:tcW w:w="4473" w:type="dxa"/>
            <w:gridSpan w:val="2"/>
            <w:tcBorders>
              <w:top w:val="single" w:sz="4" w:space="0" w:color="auto"/>
              <w:bottom w:val="single" w:sz="4" w:space="0" w:color="auto"/>
              <w:right w:val="single" w:sz="4" w:space="0" w:color="auto"/>
            </w:tcBorders>
            <w:vAlign w:val="center"/>
          </w:tcPr>
          <w:p w:rsidR="005654E6" w:rsidRPr="00D46B3B" w:rsidRDefault="005654E6" w:rsidP="005654E6">
            <w:pPr>
              <w:widowControl w:val="0"/>
              <w:autoSpaceDE w:val="0"/>
              <w:autoSpaceDN w:val="0"/>
              <w:adjustRightInd w:val="0"/>
              <w:spacing w:after="0" w:line="240" w:lineRule="auto"/>
              <w:rPr>
                <w:rFonts w:ascii="Times New Roman" w:hAnsi="Times New Roman" w:cs="Times New Roman"/>
                <w:i/>
                <w:color w:val="000000" w:themeColor="text1"/>
                <w:sz w:val="20"/>
                <w:szCs w:val="20"/>
                <w:lang w:val="it-IT"/>
              </w:rPr>
            </w:pPr>
            <w:r w:rsidRPr="00D46B3B">
              <w:rPr>
                <w:rFonts w:ascii="Times New Roman" w:hAnsi="Times New Roman" w:cs="Times New Roman"/>
                <w:b/>
                <w:i/>
                <w:color w:val="000000" w:themeColor="text1"/>
                <w:sz w:val="20"/>
                <w:szCs w:val="20"/>
                <w:lang w:val="it-IT"/>
              </w:rPr>
              <w:t>filiera tehnologică</w:t>
            </w:r>
            <w:r w:rsidRPr="00D46B3B">
              <w:rPr>
                <w:rFonts w:ascii="Times New Roman" w:hAnsi="Times New Roman" w:cs="Times New Roman"/>
                <w:i/>
                <w:color w:val="000000" w:themeColor="text1"/>
                <w:sz w:val="20"/>
                <w:szCs w:val="20"/>
                <w:lang w:val="it-IT"/>
              </w:rPr>
              <w:t>-profil resurse și protecția mediului-cursuri serale</w:t>
            </w:r>
          </w:p>
        </w:tc>
      </w:tr>
      <w:tr w:rsidR="00FD55D4" w:rsidRPr="00052DC4" w:rsidTr="00FD55D4">
        <w:trPr>
          <w:trHeight w:val="280"/>
        </w:trPr>
        <w:tc>
          <w:tcPr>
            <w:tcW w:w="521" w:type="dxa"/>
            <w:vMerge/>
            <w:tcBorders>
              <w:left w:val="single" w:sz="4" w:space="0" w:color="auto"/>
            </w:tcBorders>
          </w:tcPr>
          <w:p w:rsidR="00FD55D4" w:rsidRPr="00D46B3B" w:rsidRDefault="00FD55D4" w:rsidP="00EF4543">
            <w:pPr>
              <w:widowControl w:val="0"/>
              <w:autoSpaceDE w:val="0"/>
              <w:autoSpaceDN w:val="0"/>
              <w:adjustRightInd w:val="0"/>
              <w:spacing w:after="0" w:line="240" w:lineRule="auto"/>
              <w:jc w:val="center"/>
              <w:rPr>
                <w:rFonts w:ascii="Times New Roman" w:hAnsi="Times New Roman" w:cs="Times New Roman"/>
                <w:sz w:val="20"/>
                <w:szCs w:val="20"/>
                <w:lang w:val="it-IT"/>
              </w:rPr>
            </w:pPr>
          </w:p>
        </w:tc>
        <w:tc>
          <w:tcPr>
            <w:tcW w:w="3261" w:type="dxa"/>
            <w:tcBorders>
              <w:top w:val="single" w:sz="4" w:space="0" w:color="auto"/>
              <w:bottom w:val="single" w:sz="4" w:space="0" w:color="auto"/>
              <w:right w:val="single" w:sz="4" w:space="0" w:color="auto"/>
            </w:tcBorders>
          </w:tcPr>
          <w:p w:rsidR="00FD55D4" w:rsidRPr="00052DC4" w:rsidRDefault="00FD55D4" w:rsidP="00FD55D4">
            <w:pPr>
              <w:widowControl w:val="0"/>
              <w:autoSpaceDE w:val="0"/>
              <w:autoSpaceDN w:val="0"/>
              <w:adjustRightInd w:val="0"/>
              <w:spacing w:after="0" w:line="240" w:lineRule="auto"/>
              <w:rPr>
                <w:rFonts w:ascii="Times New Roman" w:hAnsi="Times New Roman" w:cs="Times New Roman"/>
                <w:bCs/>
                <w:sz w:val="20"/>
                <w:szCs w:val="20"/>
              </w:rPr>
            </w:pPr>
            <w:r w:rsidRPr="00052DC4">
              <w:rPr>
                <w:rFonts w:ascii="Times New Roman" w:hAnsi="Times New Roman" w:cs="Times New Roman"/>
                <w:bCs/>
                <w:sz w:val="20"/>
                <w:szCs w:val="20"/>
              </w:rPr>
              <w:t>Technician în agricultură</w:t>
            </w:r>
          </w:p>
        </w:tc>
        <w:tc>
          <w:tcPr>
            <w:tcW w:w="1212" w:type="dxa"/>
            <w:tcBorders>
              <w:top w:val="single" w:sz="4" w:space="0" w:color="auto"/>
              <w:bottom w:val="single" w:sz="4" w:space="0" w:color="auto"/>
              <w:right w:val="single" w:sz="4" w:space="0" w:color="auto"/>
            </w:tcBorders>
          </w:tcPr>
          <w:p w:rsidR="00FD55D4" w:rsidRPr="00052DC4" w:rsidRDefault="00FD55D4" w:rsidP="00EF4543">
            <w:pPr>
              <w:widowControl w:val="0"/>
              <w:autoSpaceDE w:val="0"/>
              <w:autoSpaceDN w:val="0"/>
              <w:adjustRightInd w:val="0"/>
              <w:spacing w:after="0" w:line="240" w:lineRule="auto"/>
              <w:jc w:val="center"/>
              <w:rPr>
                <w:rFonts w:ascii="Times New Roman" w:hAnsi="Times New Roman" w:cs="Times New Roman"/>
                <w:b/>
                <w:bCs/>
                <w:sz w:val="20"/>
                <w:szCs w:val="20"/>
              </w:rPr>
            </w:pPr>
            <w:r w:rsidRPr="00052DC4">
              <w:rPr>
                <w:rFonts w:ascii="Times New Roman" w:hAnsi="Times New Roman" w:cs="Times New Roman"/>
                <w:bCs/>
                <w:sz w:val="20"/>
                <w:szCs w:val="20"/>
              </w:rPr>
              <w:t>28</w:t>
            </w:r>
          </w:p>
        </w:tc>
      </w:tr>
    </w:tbl>
    <w:p w:rsidR="00A81366" w:rsidRDefault="00A81366" w:rsidP="006C245F">
      <w:pPr>
        <w:widowControl w:val="0"/>
        <w:shd w:val="clear" w:color="auto" w:fill="FFFFFF"/>
        <w:tabs>
          <w:tab w:val="left" w:pos="346"/>
        </w:tabs>
        <w:autoSpaceDE w:val="0"/>
        <w:autoSpaceDN w:val="0"/>
        <w:adjustRightInd w:val="0"/>
        <w:ind w:left="6"/>
        <w:jc w:val="both"/>
        <w:rPr>
          <w:b/>
          <w:bCs/>
          <w:color w:val="000000" w:themeColor="text1"/>
          <w:spacing w:val="1"/>
          <w:sz w:val="16"/>
          <w:szCs w:val="16"/>
        </w:rPr>
      </w:pPr>
    </w:p>
    <w:p w:rsidR="00A81366" w:rsidRPr="002262EC" w:rsidRDefault="00A81366" w:rsidP="00A81366">
      <w:pPr>
        <w:widowControl w:val="0"/>
        <w:pBdr>
          <w:top w:val="single" w:sz="36" w:space="1" w:color="auto"/>
          <w:left w:val="single" w:sz="36" w:space="4" w:color="auto"/>
          <w:bottom w:val="single" w:sz="36" w:space="1" w:color="auto"/>
          <w:right w:val="single" w:sz="36" w:space="4" w:color="auto"/>
        </w:pBdr>
        <w:shd w:val="clear" w:color="auto" w:fill="D9D9D9"/>
        <w:tabs>
          <w:tab w:val="left" w:pos="346"/>
        </w:tabs>
        <w:autoSpaceDE w:val="0"/>
        <w:autoSpaceDN w:val="0"/>
        <w:adjustRightInd w:val="0"/>
        <w:spacing w:before="120" w:after="60"/>
        <w:ind w:left="6"/>
        <w:jc w:val="center"/>
        <w:rPr>
          <w:b/>
          <w:color w:val="000000" w:themeColor="text1"/>
          <w:spacing w:val="-1"/>
          <w:u w:val="single"/>
        </w:rPr>
      </w:pPr>
      <w:r w:rsidRPr="002262EC">
        <w:rPr>
          <w:b/>
          <w:color w:val="000000" w:themeColor="text1"/>
          <w:spacing w:val="-1"/>
          <w:u w:val="single"/>
        </w:rPr>
        <w:t>Înscrierea în învăţământul seral</w:t>
      </w:r>
    </w:p>
    <w:p w:rsidR="00A81366" w:rsidRDefault="00A81366" w:rsidP="006C245F">
      <w:pPr>
        <w:widowControl w:val="0"/>
        <w:shd w:val="clear" w:color="auto" w:fill="FFFFFF"/>
        <w:tabs>
          <w:tab w:val="left" w:pos="346"/>
        </w:tabs>
        <w:autoSpaceDE w:val="0"/>
        <w:autoSpaceDN w:val="0"/>
        <w:adjustRightInd w:val="0"/>
        <w:ind w:left="6"/>
        <w:jc w:val="both"/>
        <w:rPr>
          <w:b/>
          <w:bCs/>
          <w:color w:val="000000" w:themeColor="text1"/>
          <w:spacing w:val="1"/>
          <w:sz w:val="16"/>
          <w:szCs w:val="16"/>
        </w:rPr>
      </w:pPr>
    </w:p>
    <w:p w:rsidR="00110395" w:rsidRPr="002D2387" w:rsidRDefault="00627423" w:rsidP="002D2387">
      <w:pPr>
        <w:widowControl w:val="0"/>
        <w:shd w:val="clear" w:color="auto" w:fill="FFFFFF"/>
        <w:tabs>
          <w:tab w:val="left" w:pos="346"/>
        </w:tabs>
        <w:autoSpaceDE w:val="0"/>
        <w:autoSpaceDN w:val="0"/>
        <w:adjustRightInd w:val="0"/>
        <w:spacing w:after="0" w:line="240" w:lineRule="auto"/>
        <w:ind w:left="6"/>
        <w:jc w:val="both"/>
        <w:rPr>
          <w:rFonts w:ascii="Times New Roman" w:hAnsi="Times New Roman" w:cs="Times New Roman"/>
          <w:color w:val="000000" w:themeColor="text1"/>
          <w:spacing w:val="1"/>
          <w:sz w:val="20"/>
          <w:szCs w:val="20"/>
        </w:rPr>
      </w:pPr>
      <w:r w:rsidRPr="002D2387">
        <w:rPr>
          <w:rFonts w:ascii="Times New Roman" w:hAnsi="Times New Roman" w:cs="Times New Roman"/>
          <w:b/>
          <w:bCs/>
          <w:color w:val="000000" w:themeColor="text1"/>
          <w:spacing w:val="1"/>
          <w:sz w:val="20"/>
          <w:szCs w:val="20"/>
        </w:rPr>
        <w:t>„Art.58. (1</w:t>
      </w:r>
      <w:r w:rsidRPr="002D2387">
        <w:rPr>
          <w:rFonts w:ascii="Times New Roman" w:hAnsi="Times New Roman" w:cs="Times New Roman"/>
          <w:bCs/>
          <w:color w:val="000000" w:themeColor="text1"/>
          <w:spacing w:val="1"/>
          <w:sz w:val="20"/>
          <w:szCs w:val="20"/>
        </w:rPr>
        <w:t xml:space="preserve">) </w:t>
      </w:r>
      <w:r w:rsidRPr="002D2387">
        <w:rPr>
          <w:rFonts w:ascii="Times New Roman" w:hAnsi="Times New Roman" w:cs="Times New Roman"/>
          <w:color w:val="000000" w:themeColor="text1"/>
          <w:spacing w:val="1"/>
          <w:sz w:val="20"/>
          <w:szCs w:val="20"/>
        </w:rPr>
        <w:t xml:space="preserve">Înscrierea în învăţământul seral sau cu frecvenţă redusă a candidaţilor </w:t>
      </w:r>
      <w:r w:rsidR="00A57D15" w:rsidRPr="002D2387">
        <w:rPr>
          <w:rFonts w:ascii="Times New Roman" w:hAnsi="Times New Roman" w:cs="Times New Roman"/>
          <w:color w:val="000000" w:themeColor="text1"/>
          <w:spacing w:val="1"/>
          <w:sz w:val="20"/>
          <w:szCs w:val="20"/>
        </w:rPr>
        <w:t xml:space="preserve">din seriile anterioare </w:t>
      </w:r>
      <w:r w:rsidRPr="002D2387">
        <w:rPr>
          <w:rFonts w:ascii="Times New Roman" w:hAnsi="Times New Roman" w:cs="Times New Roman"/>
          <w:color w:val="000000" w:themeColor="text1"/>
          <w:spacing w:val="1"/>
          <w:sz w:val="20"/>
          <w:szCs w:val="20"/>
        </w:rPr>
        <w:t xml:space="preserve">care împlinesc </w:t>
      </w:r>
      <w:r w:rsidRPr="002D2387">
        <w:rPr>
          <w:rFonts w:ascii="Times New Roman" w:hAnsi="Times New Roman" w:cs="Times New Roman"/>
          <w:b/>
          <w:color w:val="000000" w:themeColor="text1"/>
          <w:spacing w:val="1"/>
          <w:sz w:val="20"/>
          <w:szCs w:val="20"/>
        </w:rPr>
        <w:t xml:space="preserve">vârsta de 18 ani până </w:t>
      </w:r>
      <w:r w:rsidRPr="002D2387">
        <w:rPr>
          <w:rFonts w:ascii="Times New Roman" w:hAnsi="Times New Roman" w:cs="Times New Roman"/>
          <w:color w:val="000000" w:themeColor="text1"/>
          <w:spacing w:val="1"/>
          <w:sz w:val="20"/>
          <w:szCs w:val="20"/>
        </w:rPr>
        <w:t xml:space="preserve">la </w:t>
      </w:r>
      <w:r w:rsidR="00AB6D0E" w:rsidRPr="002D2387">
        <w:rPr>
          <w:rFonts w:ascii="Times New Roman" w:hAnsi="Times New Roman" w:cs="Times New Roman"/>
          <w:color w:val="000000" w:themeColor="text1"/>
          <w:spacing w:val="1"/>
          <w:sz w:val="20"/>
          <w:szCs w:val="20"/>
        </w:rPr>
        <w:t>începerea</w:t>
      </w:r>
      <w:r w:rsidR="00CA5A25" w:rsidRPr="002D2387">
        <w:rPr>
          <w:rFonts w:ascii="Times New Roman" w:hAnsi="Times New Roman" w:cs="Times New Roman"/>
          <w:color w:val="000000" w:themeColor="text1"/>
          <w:spacing w:val="1"/>
          <w:sz w:val="20"/>
          <w:szCs w:val="20"/>
        </w:rPr>
        <w:t xml:space="preserve"> cursurilor anului şcolar </w:t>
      </w:r>
      <w:r w:rsidR="00410B43" w:rsidRPr="002D2387">
        <w:rPr>
          <w:rFonts w:ascii="Times New Roman" w:hAnsi="Times New Roman" w:cs="Times New Roman"/>
          <w:color w:val="000000" w:themeColor="text1"/>
          <w:spacing w:val="1"/>
          <w:sz w:val="20"/>
          <w:szCs w:val="20"/>
        </w:rPr>
        <w:t>20</w:t>
      </w:r>
      <w:r w:rsidR="0024172B" w:rsidRPr="002D2387">
        <w:rPr>
          <w:rFonts w:ascii="Times New Roman" w:hAnsi="Times New Roman" w:cs="Times New Roman"/>
          <w:color w:val="000000" w:themeColor="text1"/>
          <w:spacing w:val="1"/>
          <w:sz w:val="20"/>
          <w:szCs w:val="20"/>
        </w:rPr>
        <w:t>2</w:t>
      </w:r>
      <w:r w:rsidR="00683DDA" w:rsidRPr="002D2387">
        <w:rPr>
          <w:rFonts w:ascii="Times New Roman" w:hAnsi="Times New Roman" w:cs="Times New Roman"/>
          <w:color w:val="000000" w:themeColor="text1"/>
          <w:spacing w:val="1"/>
          <w:sz w:val="20"/>
          <w:szCs w:val="20"/>
        </w:rPr>
        <w:t>2</w:t>
      </w:r>
      <w:r w:rsidR="00410B43" w:rsidRPr="002D2387">
        <w:rPr>
          <w:rFonts w:ascii="Times New Roman" w:hAnsi="Times New Roman" w:cs="Times New Roman"/>
          <w:color w:val="000000" w:themeColor="text1"/>
          <w:spacing w:val="1"/>
          <w:sz w:val="20"/>
          <w:szCs w:val="20"/>
        </w:rPr>
        <w:t>-20</w:t>
      </w:r>
      <w:r w:rsidR="00445E31" w:rsidRPr="002D2387">
        <w:rPr>
          <w:rFonts w:ascii="Times New Roman" w:hAnsi="Times New Roman" w:cs="Times New Roman"/>
          <w:color w:val="000000" w:themeColor="text1"/>
          <w:spacing w:val="1"/>
          <w:sz w:val="20"/>
          <w:szCs w:val="20"/>
        </w:rPr>
        <w:t>2</w:t>
      </w:r>
      <w:r w:rsidR="00683DDA" w:rsidRPr="002D2387">
        <w:rPr>
          <w:rFonts w:ascii="Times New Roman" w:hAnsi="Times New Roman" w:cs="Times New Roman"/>
          <w:color w:val="000000" w:themeColor="text1"/>
          <w:spacing w:val="1"/>
          <w:sz w:val="20"/>
          <w:szCs w:val="20"/>
        </w:rPr>
        <w:t>3</w:t>
      </w:r>
      <w:r w:rsidR="00A57D15" w:rsidRPr="002D2387">
        <w:rPr>
          <w:rFonts w:ascii="Times New Roman" w:hAnsi="Times New Roman" w:cs="Times New Roman"/>
          <w:color w:val="000000" w:themeColor="text1"/>
          <w:spacing w:val="1"/>
          <w:sz w:val="20"/>
          <w:szCs w:val="20"/>
        </w:rPr>
        <w:t>,</w:t>
      </w:r>
      <w:r w:rsidRPr="002D2387">
        <w:rPr>
          <w:rFonts w:ascii="Times New Roman" w:hAnsi="Times New Roman" w:cs="Times New Roman"/>
          <w:color w:val="000000" w:themeColor="text1"/>
          <w:spacing w:val="1"/>
          <w:sz w:val="20"/>
          <w:szCs w:val="20"/>
        </w:rPr>
        <w:t xml:space="preserve"> se </w:t>
      </w:r>
      <w:r w:rsidR="00110395" w:rsidRPr="002D2387">
        <w:rPr>
          <w:rFonts w:ascii="Times New Roman" w:hAnsi="Times New Roman" w:cs="Times New Roman"/>
          <w:color w:val="000000" w:themeColor="text1"/>
          <w:spacing w:val="1"/>
          <w:sz w:val="20"/>
          <w:szCs w:val="20"/>
        </w:rPr>
        <w:t xml:space="preserve">va </w:t>
      </w:r>
      <w:r w:rsidR="006C245F" w:rsidRPr="002D2387">
        <w:rPr>
          <w:rFonts w:ascii="Times New Roman" w:hAnsi="Times New Roman" w:cs="Times New Roman"/>
          <w:color w:val="000000" w:themeColor="text1"/>
          <w:spacing w:val="1"/>
          <w:sz w:val="20"/>
          <w:szCs w:val="20"/>
        </w:rPr>
        <w:t>face astfel:</w:t>
      </w:r>
    </w:p>
    <w:p w:rsidR="00D1542F" w:rsidRPr="002D2387" w:rsidRDefault="00A431B9" w:rsidP="002D2387">
      <w:pPr>
        <w:widowControl w:val="0"/>
        <w:shd w:val="clear" w:color="auto" w:fill="E6E6E6"/>
        <w:tabs>
          <w:tab w:val="left" w:pos="346"/>
        </w:tabs>
        <w:autoSpaceDE w:val="0"/>
        <w:autoSpaceDN w:val="0"/>
        <w:adjustRightInd w:val="0"/>
        <w:spacing w:after="0" w:line="240" w:lineRule="auto"/>
        <w:ind w:left="6"/>
        <w:jc w:val="both"/>
        <w:rPr>
          <w:rFonts w:ascii="Times New Roman" w:hAnsi="Times New Roman" w:cs="Times New Roman"/>
          <w:color w:val="000000" w:themeColor="text1"/>
          <w:sz w:val="20"/>
          <w:szCs w:val="20"/>
        </w:rPr>
      </w:pPr>
      <w:r w:rsidRPr="002D2387">
        <w:rPr>
          <w:rFonts w:ascii="Times New Roman" w:hAnsi="Times New Roman" w:cs="Times New Roman"/>
          <w:color w:val="000000" w:themeColor="text1"/>
          <w:spacing w:val="-1"/>
          <w:sz w:val="20"/>
          <w:szCs w:val="20"/>
        </w:rPr>
        <w:t>Î</w:t>
      </w:r>
      <w:r w:rsidR="00D1542F" w:rsidRPr="002D2387">
        <w:rPr>
          <w:rFonts w:ascii="Times New Roman" w:hAnsi="Times New Roman" w:cs="Times New Roman"/>
          <w:color w:val="000000" w:themeColor="text1"/>
          <w:spacing w:val="-1"/>
          <w:sz w:val="20"/>
          <w:szCs w:val="20"/>
        </w:rPr>
        <w:t>nscrierea se face la fiecare liceu care beneficiaz</w:t>
      </w:r>
      <w:r w:rsidRPr="002D2387">
        <w:rPr>
          <w:rFonts w:ascii="Times New Roman" w:hAnsi="Times New Roman" w:cs="Times New Roman"/>
          <w:color w:val="000000" w:themeColor="text1"/>
          <w:spacing w:val="-1"/>
          <w:sz w:val="20"/>
          <w:szCs w:val="20"/>
        </w:rPr>
        <w:t>ă</w:t>
      </w:r>
      <w:r w:rsidR="00D1542F" w:rsidRPr="002D2387">
        <w:rPr>
          <w:rFonts w:ascii="Times New Roman" w:hAnsi="Times New Roman" w:cs="Times New Roman"/>
          <w:color w:val="000000" w:themeColor="text1"/>
          <w:spacing w:val="-1"/>
          <w:sz w:val="20"/>
          <w:szCs w:val="20"/>
        </w:rPr>
        <w:t xml:space="preserve"> de clas</w:t>
      </w:r>
      <w:r w:rsidRPr="002D2387">
        <w:rPr>
          <w:rFonts w:ascii="Times New Roman" w:hAnsi="Times New Roman" w:cs="Times New Roman"/>
          <w:color w:val="000000" w:themeColor="text1"/>
          <w:spacing w:val="-1"/>
          <w:sz w:val="20"/>
          <w:szCs w:val="20"/>
        </w:rPr>
        <w:t>ă</w:t>
      </w:r>
      <w:r w:rsidR="00D1542F" w:rsidRPr="002D2387">
        <w:rPr>
          <w:rFonts w:ascii="Times New Roman" w:hAnsi="Times New Roman" w:cs="Times New Roman"/>
          <w:color w:val="000000" w:themeColor="text1"/>
          <w:spacing w:val="-1"/>
          <w:sz w:val="20"/>
          <w:szCs w:val="20"/>
        </w:rPr>
        <w:t xml:space="preserve"> de seral,</w:t>
      </w:r>
      <w:r w:rsidR="00FD55D4">
        <w:rPr>
          <w:rFonts w:ascii="Times New Roman" w:hAnsi="Times New Roman" w:cs="Times New Roman"/>
          <w:color w:val="000000" w:themeColor="text1"/>
          <w:spacing w:val="-1"/>
          <w:sz w:val="20"/>
          <w:szCs w:val="20"/>
        </w:rPr>
        <w:t xml:space="preserve"> </w:t>
      </w:r>
      <w:r w:rsidR="00D1542F" w:rsidRPr="002D2387">
        <w:rPr>
          <w:rFonts w:ascii="Times New Roman" w:hAnsi="Times New Roman" w:cs="Times New Roman"/>
          <w:color w:val="000000" w:themeColor="text1"/>
          <w:spacing w:val="-1"/>
          <w:sz w:val="20"/>
          <w:szCs w:val="20"/>
        </w:rPr>
        <w:t xml:space="preserve">în perioada </w:t>
      </w:r>
      <w:r w:rsidR="00683DDA" w:rsidRPr="002D2387">
        <w:rPr>
          <w:rFonts w:ascii="Times New Roman" w:hAnsi="Times New Roman" w:cs="Times New Roman"/>
          <w:color w:val="000000" w:themeColor="text1"/>
          <w:spacing w:val="-1"/>
          <w:sz w:val="20"/>
          <w:szCs w:val="20"/>
        </w:rPr>
        <w:t>14-15, 18-20</w:t>
      </w:r>
      <w:r w:rsidR="0024172B" w:rsidRPr="002D2387">
        <w:rPr>
          <w:rFonts w:ascii="Times New Roman" w:hAnsi="Times New Roman" w:cs="Times New Roman"/>
          <w:color w:val="000000"/>
          <w:sz w:val="20"/>
          <w:szCs w:val="20"/>
        </w:rPr>
        <w:t xml:space="preserve"> iulie 202</w:t>
      </w:r>
      <w:r w:rsidR="00683DDA" w:rsidRPr="002D2387">
        <w:rPr>
          <w:rFonts w:ascii="Times New Roman" w:hAnsi="Times New Roman" w:cs="Times New Roman"/>
          <w:color w:val="000000"/>
          <w:sz w:val="20"/>
          <w:szCs w:val="20"/>
        </w:rPr>
        <w:t>2</w:t>
      </w:r>
      <w:r w:rsidR="00D1542F" w:rsidRPr="002D2387">
        <w:rPr>
          <w:rFonts w:ascii="Times New Roman" w:hAnsi="Times New Roman" w:cs="Times New Roman"/>
          <w:b/>
          <w:bCs/>
          <w:color w:val="000000" w:themeColor="text1"/>
          <w:spacing w:val="-1"/>
          <w:sz w:val="20"/>
          <w:szCs w:val="20"/>
        </w:rPr>
        <w:t xml:space="preserve">.   </w:t>
      </w:r>
    </w:p>
    <w:p w:rsidR="00FA3CC6" w:rsidRPr="00FD55D4" w:rsidRDefault="00FA3CC6" w:rsidP="002D2387">
      <w:pPr>
        <w:widowControl w:val="0"/>
        <w:shd w:val="clear" w:color="auto" w:fill="FFFFFF"/>
        <w:tabs>
          <w:tab w:val="left" w:pos="360"/>
        </w:tabs>
        <w:autoSpaceDE w:val="0"/>
        <w:autoSpaceDN w:val="0"/>
        <w:adjustRightInd w:val="0"/>
        <w:spacing w:after="0" w:line="240" w:lineRule="auto"/>
        <w:ind w:left="6"/>
        <w:jc w:val="both"/>
        <w:rPr>
          <w:rFonts w:ascii="Times New Roman" w:hAnsi="Times New Roman" w:cs="Times New Roman"/>
          <w:color w:val="000000" w:themeColor="text1"/>
          <w:sz w:val="20"/>
          <w:szCs w:val="20"/>
          <w:lang w:val="fr-FR"/>
        </w:rPr>
      </w:pPr>
      <w:r w:rsidRPr="00FD55D4">
        <w:rPr>
          <w:rFonts w:ascii="Times New Roman" w:hAnsi="Times New Roman" w:cs="Times New Roman"/>
          <w:b/>
          <w:bCs/>
          <w:color w:val="000000" w:themeColor="text1"/>
          <w:spacing w:val="1"/>
          <w:sz w:val="20"/>
          <w:szCs w:val="20"/>
          <w:lang w:val="fr-FR"/>
        </w:rPr>
        <w:t>(3</w:t>
      </w:r>
      <w:r w:rsidRPr="00FD55D4">
        <w:rPr>
          <w:rFonts w:ascii="Times New Roman" w:hAnsi="Times New Roman" w:cs="Times New Roman"/>
          <w:bCs/>
          <w:color w:val="000000" w:themeColor="text1"/>
          <w:spacing w:val="1"/>
          <w:sz w:val="20"/>
          <w:szCs w:val="20"/>
          <w:lang w:val="fr-FR"/>
        </w:rPr>
        <w:t xml:space="preserve">) </w:t>
      </w:r>
      <w:r w:rsidR="003A3454" w:rsidRPr="00FD55D4">
        <w:rPr>
          <w:rFonts w:ascii="Times New Roman" w:hAnsi="Times New Roman" w:cs="Times New Roman"/>
          <w:color w:val="000000" w:themeColor="text1"/>
          <w:sz w:val="20"/>
          <w:szCs w:val="20"/>
          <w:lang w:val="fr-FR"/>
        </w:rPr>
        <w:t>Dosarul de înscriere</w:t>
      </w:r>
      <w:r w:rsidRPr="00FD55D4">
        <w:rPr>
          <w:rFonts w:ascii="Times New Roman" w:hAnsi="Times New Roman" w:cs="Times New Roman"/>
          <w:color w:val="000000" w:themeColor="text1"/>
          <w:sz w:val="20"/>
          <w:szCs w:val="20"/>
          <w:lang w:val="fr-FR"/>
        </w:rPr>
        <w:t xml:space="preserve"> conţin</w:t>
      </w:r>
      <w:r w:rsidR="003A3454" w:rsidRPr="00FD55D4">
        <w:rPr>
          <w:rFonts w:ascii="Times New Roman" w:hAnsi="Times New Roman" w:cs="Times New Roman"/>
          <w:color w:val="000000" w:themeColor="text1"/>
          <w:sz w:val="20"/>
          <w:szCs w:val="20"/>
          <w:lang w:val="fr-FR"/>
        </w:rPr>
        <w:t>e</w:t>
      </w:r>
      <w:r w:rsidRPr="00FD55D4">
        <w:rPr>
          <w:rFonts w:ascii="Times New Roman" w:hAnsi="Times New Roman" w:cs="Times New Roman"/>
          <w:color w:val="000000" w:themeColor="text1"/>
          <w:sz w:val="20"/>
          <w:szCs w:val="20"/>
          <w:lang w:val="fr-FR"/>
        </w:rPr>
        <w:t xml:space="preserve"> următoarele acte:</w:t>
      </w:r>
    </w:p>
    <w:p w:rsidR="00FA3CC6" w:rsidRPr="002D2387" w:rsidRDefault="00FA3CC6" w:rsidP="002D2387">
      <w:pPr>
        <w:widowControl w:val="0"/>
        <w:numPr>
          <w:ilvl w:val="0"/>
          <w:numId w:val="4"/>
        </w:numPr>
        <w:shd w:val="clear" w:color="auto" w:fill="FFFFFF"/>
        <w:tabs>
          <w:tab w:val="left" w:pos="365"/>
        </w:tabs>
        <w:autoSpaceDE w:val="0"/>
        <w:autoSpaceDN w:val="0"/>
        <w:adjustRightInd w:val="0"/>
        <w:spacing w:after="0" w:line="240" w:lineRule="auto"/>
        <w:ind w:left="5"/>
        <w:rPr>
          <w:rFonts w:ascii="Times New Roman" w:hAnsi="Times New Roman" w:cs="Times New Roman"/>
          <w:color w:val="000000" w:themeColor="text1"/>
          <w:spacing w:val="-4"/>
          <w:sz w:val="20"/>
          <w:szCs w:val="20"/>
        </w:rPr>
      </w:pPr>
      <w:r w:rsidRPr="002D2387">
        <w:rPr>
          <w:rFonts w:ascii="Times New Roman" w:hAnsi="Times New Roman" w:cs="Times New Roman"/>
          <w:color w:val="000000" w:themeColor="text1"/>
          <w:spacing w:val="-1"/>
          <w:sz w:val="20"/>
          <w:szCs w:val="20"/>
          <w:u w:val="single"/>
        </w:rPr>
        <w:t>cererea de înscriere</w:t>
      </w:r>
      <w:r w:rsidRPr="002D2387">
        <w:rPr>
          <w:rFonts w:ascii="Times New Roman" w:hAnsi="Times New Roman" w:cs="Times New Roman"/>
          <w:color w:val="000000" w:themeColor="text1"/>
          <w:spacing w:val="-1"/>
          <w:sz w:val="20"/>
          <w:szCs w:val="20"/>
        </w:rPr>
        <w:t>;</w:t>
      </w:r>
    </w:p>
    <w:p w:rsidR="00FA3CC6" w:rsidRPr="002D2387" w:rsidRDefault="00FA3CC6" w:rsidP="002D2387">
      <w:pPr>
        <w:widowControl w:val="0"/>
        <w:numPr>
          <w:ilvl w:val="0"/>
          <w:numId w:val="4"/>
        </w:numPr>
        <w:shd w:val="clear" w:color="auto" w:fill="FFFFFF"/>
        <w:tabs>
          <w:tab w:val="left" w:pos="365"/>
        </w:tabs>
        <w:autoSpaceDE w:val="0"/>
        <w:autoSpaceDN w:val="0"/>
        <w:adjustRightInd w:val="0"/>
        <w:spacing w:after="0" w:line="240" w:lineRule="auto"/>
        <w:ind w:left="5"/>
        <w:rPr>
          <w:rFonts w:ascii="Times New Roman" w:hAnsi="Times New Roman" w:cs="Times New Roman"/>
          <w:color w:val="000000" w:themeColor="text1"/>
          <w:spacing w:val="-3"/>
          <w:sz w:val="20"/>
          <w:szCs w:val="20"/>
        </w:rPr>
      </w:pPr>
      <w:r w:rsidRPr="002D2387">
        <w:rPr>
          <w:rFonts w:ascii="Times New Roman" w:hAnsi="Times New Roman" w:cs="Times New Roman"/>
          <w:color w:val="000000" w:themeColor="text1"/>
          <w:sz w:val="20"/>
          <w:szCs w:val="20"/>
          <w:u w:val="single"/>
        </w:rPr>
        <w:t xml:space="preserve">cartea </w:t>
      </w:r>
      <w:r w:rsidR="00074B7D" w:rsidRPr="002D2387">
        <w:rPr>
          <w:rFonts w:ascii="Times New Roman" w:hAnsi="Times New Roman" w:cs="Times New Roman"/>
          <w:color w:val="000000" w:themeColor="text1"/>
          <w:sz w:val="20"/>
          <w:szCs w:val="20"/>
          <w:u w:val="single"/>
        </w:rPr>
        <w:t xml:space="preserve">de identitate </w:t>
      </w:r>
      <w:r w:rsidRPr="002D2387">
        <w:rPr>
          <w:rFonts w:ascii="Times New Roman" w:hAnsi="Times New Roman" w:cs="Times New Roman"/>
          <w:color w:val="000000" w:themeColor="text1"/>
          <w:sz w:val="20"/>
          <w:szCs w:val="20"/>
          <w:u w:val="single"/>
        </w:rPr>
        <w:t xml:space="preserve"> şi certificatul de naştere</w:t>
      </w:r>
      <w:r w:rsidRPr="002D2387">
        <w:rPr>
          <w:rFonts w:ascii="Times New Roman" w:hAnsi="Times New Roman" w:cs="Times New Roman"/>
          <w:color w:val="000000" w:themeColor="text1"/>
          <w:sz w:val="20"/>
          <w:szCs w:val="20"/>
        </w:rPr>
        <w:t>, în copie legalizată;</w:t>
      </w:r>
    </w:p>
    <w:p w:rsidR="00FA3CC6" w:rsidRPr="00D46B3B" w:rsidRDefault="00FA3CC6" w:rsidP="002D2387">
      <w:pPr>
        <w:widowControl w:val="0"/>
        <w:numPr>
          <w:ilvl w:val="0"/>
          <w:numId w:val="4"/>
        </w:numPr>
        <w:shd w:val="clear" w:color="auto" w:fill="FFFFFF"/>
        <w:tabs>
          <w:tab w:val="left" w:pos="365"/>
        </w:tabs>
        <w:autoSpaceDE w:val="0"/>
        <w:autoSpaceDN w:val="0"/>
        <w:adjustRightInd w:val="0"/>
        <w:spacing w:after="0" w:line="240" w:lineRule="auto"/>
        <w:ind w:left="365" w:hanging="360"/>
        <w:jc w:val="both"/>
        <w:rPr>
          <w:rFonts w:ascii="Times New Roman" w:hAnsi="Times New Roman" w:cs="Times New Roman"/>
          <w:color w:val="000000" w:themeColor="text1"/>
          <w:sz w:val="20"/>
          <w:szCs w:val="20"/>
          <w:lang w:val="it-IT"/>
        </w:rPr>
      </w:pPr>
      <w:r w:rsidRPr="00D46B3B">
        <w:rPr>
          <w:rFonts w:ascii="Times New Roman" w:hAnsi="Times New Roman" w:cs="Times New Roman"/>
          <w:color w:val="000000" w:themeColor="text1"/>
          <w:sz w:val="20"/>
          <w:szCs w:val="20"/>
          <w:u w:val="single"/>
          <w:lang w:val="it-IT"/>
        </w:rPr>
        <w:t>adeverinţă cu notele şi media generală</w:t>
      </w:r>
      <w:r w:rsidRPr="00D46B3B">
        <w:rPr>
          <w:rFonts w:ascii="Times New Roman" w:hAnsi="Times New Roman" w:cs="Times New Roman"/>
          <w:color w:val="000000" w:themeColor="text1"/>
          <w:sz w:val="20"/>
          <w:szCs w:val="20"/>
          <w:lang w:val="it-IT"/>
        </w:rPr>
        <w:t xml:space="preserve"> obţinute la </w:t>
      </w:r>
      <w:r w:rsidR="00C605B7" w:rsidRPr="00D46B3B">
        <w:rPr>
          <w:rFonts w:ascii="Times New Roman" w:hAnsi="Times New Roman" w:cs="Times New Roman"/>
          <w:color w:val="000000" w:themeColor="text1"/>
          <w:sz w:val="20"/>
          <w:szCs w:val="20"/>
          <w:lang w:val="it-IT"/>
        </w:rPr>
        <w:t>Evaluare Naţională/</w:t>
      </w:r>
      <w:r w:rsidRPr="00D46B3B">
        <w:rPr>
          <w:rFonts w:ascii="Times New Roman" w:hAnsi="Times New Roman" w:cs="Times New Roman"/>
          <w:color w:val="000000" w:themeColor="text1"/>
          <w:sz w:val="20"/>
          <w:szCs w:val="20"/>
          <w:lang w:val="it-IT"/>
        </w:rPr>
        <w:t xml:space="preserve">tezele </w:t>
      </w:r>
      <w:r w:rsidR="00304894" w:rsidRPr="00D46B3B">
        <w:rPr>
          <w:rFonts w:ascii="Times New Roman" w:hAnsi="Times New Roman" w:cs="Times New Roman"/>
          <w:color w:val="000000" w:themeColor="text1"/>
          <w:sz w:val="20"/>
          <w:szCs w:val="20"/>
          <w:lang w:val="it-IT"/>
        </w:rPr>
        <w:t xml:space="preserve">cu subiect </w:t>
      </w:r>
      <w:r w:rsidRPr="00D46B3B">
        <w:rPr>
          <w:rFonts w:ascii="Times New Roman" w:hAnsi="Times New Roman" w:cs="Times New Roman"/>
          <w:color w:val="000000" w:themeColor="text1"/>
          <w:sz w:val="20"/>
          <w:szCs w:val="20"/>
          <w:lang w:val="it-IT"/>
        </w:rPr>
        <w:t>unic</w:t>
      </w:r>
      <w:r w:rsidR="00680252" w:rsidRPr="00D46B3B">
        <w:rPr>
          <w:rFonts w:ascii="Times New Roman" w:hAnsi="Times New Roman" w:cs="Times New Roman"/>
          <w:color w:val="000000" w:themeColor="text1"/>
          <w:sz w:val="20"/>
          <w:szCs w:val="20"/>
          <w:lang w:val="it-IT"/>
        </w:rPr>
        <w:t xml:space="preserve"> din clasa a VIII-a</w:t>
      </w:r>
      <w:r w:rsidR="00304894" w:rsidRPr="00D46B3B">
        <w:rPr>
          <w:rFonts w:ascii="Times New Roman" w:hAnsi="Times New Roman" w:cs="Times New Roman"/>
          <w:color w:val="000000" w:themeColor="text1"/>
          <w:sz w:val="20"/>
          <w:szCs w:val="20"/>
          <w:lang w:val="it-IT"/>
        </w:rPr>
        <w:t>/testele naţionale/examenul de capacitate</w:t>
      </w:r>
      <w:r w:rsidR="00680252" w:rsidRPr="00D46B3B">
        <w:rPr>
          <w:rFonts w:ascii="Times New Roman" w:hAnsi="Times New Roman" w:cs="Times New Roman"/>
          <w:color w:val="000000" w:themeColor="text1"/>
          <w:sz w:val="20"/>
          <w:szCs w:val="20"/>
          <w:lang w:val="it-IT"/>
        </w:rPr>
        <w:t>;</w:t>
      </w:r>
    </w:p>
    <w:p w:rsidR="00FA3CC6" w:rsidRPr="00D46B3B" w:rsidRDefault="00FA3CC6" w:rsidP="002D2387">
      <w:pPr>
        <w:widowControl w:val="0"/>
        <w:numPr>
          <w:ilvl w:val="0"/>
          <w:numId w:val="4"/>
        </w:numPr>
        <w:shd w:val="clear" w:color="auto" w:fill="FFFFFF"/>
        <w:tabs>
          <w:tab w:val="left" w:pos="365"/>
        </w:tabs>
        <w:autoSpaceDE w:val="0"/>
        <w:autoSpaceDN w:val="0"/>
        <w:adjustRightInd w:val="0"/>
        <w:spacing w:after="0" w:line="240" w:lineRule="auto"/>
        <w:ind w:left="365" w:hanging="360"/>
        <w:jc w:val="both"/>
        <w:rPr>
          <w:rFonts w:ascii="Times New Roman" w:hAnsi="Times New Roman" w:cs="Times New Roman"/>
          <w:color w:val="000000" w:themeColor="text1"/>
          <w:sz w:val="20"/>
          <w:szCs w:val="20"/>
          <w:lang w:val="it-IT"/>
        </w:rPr>
      </w:pPr>
      <w:r w:rsidRPr="00D46B3B">
        <w:rPr>
          <w:rFonts w:ascii="Times New Roman" w:hAnsi="Times New Roman" w:cs="Times New Roman"/>
          <w:color w:val="000000" w:themeColor="text1"/>
          <w:sz w:val="20"/>
          <w:szCs w:val="20"/>
          <w:u w:val="single"/>
          <w:lang w:val="it-IT"/>
        </w:rPr>
        <w:t>foaia</w:t>
      </w:r>
      <w:r w:rsidR="00680252" w:rsidRPr="00D46B3B">
        <w:rPr>
          <w:rFonts w:ascii="Times New Roman" w:hAnsi="Times New Roman" w:cs="Times New Roman"/>
          <w:color w:val="000000" w:themeColor="text1"/>
          <w:sz w:val="20"/>
          <w:szCs w:val="20"/>
          <w:u w:val="single"/>
          <w:lang w:val="it-IT"/>
        </w:rPr>
        <w:t xml:space="preserve"> matricolă</w:t>
      </w:r>
      <w:r w:rsidR="00680252" w:rsidRPr="00D46B3B">
        <w:rPr>
          <w:rFonts w:ascii="Times New Roman" w:hAnsi="Times New Roman" w:cs="Times New Roman"/>
          <w:color w:val="000000" w:themeColor="text1"/>
          <w:sz w:val="20"/>
          <w:szCs w:val="20"/>
          <w:lang w:val="it-IT"/>
        </w:rPr>
        <w:t xml:space="preserve"> pentru clasele a V-a </w:t>
      </w:r>
      <w:r w:rsidR="00F93DB4" w:rsidRPr="00D46B3B">
        <w:rPr>
          <w:rFonts w:ascii="Times New Roman" w:hAnsi="Times New Roman" w:cs="Times New Roman"/>
          <w:color w:val="000000" w:themeColor="text1"/>
          <w:sz w:val="20"/>
          <w:szCs w:val="20"/>
          <w:lang w:val="it-IT"/>
        </w:rPr>
        <w:t xml:space="preserve">–a </w:t>
      </w:r>
      <w:r w:rsidRPr="00D46B3B">
        <w:rPr>
          <w:rFonts w:ascii="Times New Roman" w:hAnsi="Times New Roman" w:cs="Times New Roman"/>
          <w:color w:val="000000" w:themeColor="text1"/>
          <w:sz w:val="20"/>
          <w:szCs w:val="20"/>
          <w:lang w:val="it-IT"/>
        </w:rPr>
        <w:t>VIII-a (</w:t>
      </w:r>
      <w:r w:rsidRPr="00D46B3B">
        <w:rPr>
          <w:rFonts w:ascii="Times New Roman" w:hAnsi="Times New Roman" w:cs="Times New Roman"/>
          <w:b/>
          <w:color w:val="000000" w:themeColor="text1"/>
          <w:sz w:val="20"/>
          <w:szCs w:val="20"/>
          <w:lang w:val="it-IT"/>
        </w:rPr>
        <w:t>cu calculul mediei generale);</w:t>
      </w:r>
    </w:p>
    <w:p w:rsidR="00FA3CC6" w:rsidRPr="002D2387" w:rsidRDefault="00FA3CC6" w:rsidP="002D2387">
      <w:pPr>
        <w:widowControl w:val="0"/>
        <w:numPr>
          <w:ilvl w:val="0"/>
          <w:numId w:val="4"/>
        </w:numPr>
        <w:shd w:val="clear" w:color="auto" w:fill="FFFFFF"/>
        <w:tabs>
          <w:tab w:val="left" w:pos="365"/>
        </w:tabs>
        <w:autoSpaceDE w:val="0"/>
        <w:autoSpaceDN w:val="0"/>
        <w:adjustRightInd w:val="0"/>
        <w:spacing w:after="0" w:line="240" w:lineRule="auto"/>
        <w:ind w:left="5"/>
        <w:rPr>
          <w:rFonts w:ascii="Times New Roman" w:hAnsi="Times New Roman" w:cs="Times New Roman"/>
          <w:color w:val="000000" w:themeColor="text1"/>
          <w:spacing w:val="-4"/>
          <w:sz w:val="20"/>
          <w:szCs w:val="20"/>
        </w:rPr>
      </w:pPr>
      <w:r w:rsidRPr="002D2387">
        <w:rPr>
          <w:rFonts w:ascii="Times New Roman" w:hAnsi="Times New Roman" w:cs="Times New Roman"/>
          <w:color w:val="000000" w:themeColor="text1"/>
          <w:spacing w:val="-2"/>
          <w:sz w:val="20"/>
          <w:szCs w:val="20"/>
          <w:u w:val="single"/>
        </w:rPr>
        <w:t>fişa medicală</w:t>
      </w:r>
      <w:r w:rsidRPr="002D2387">
        <w:rPr>
          <w:rFonts w:ascii="Times New Roman" w:hAnsi="Times New Roman" w:cs="Times New Roman"/>
          <w:color w:val="000000" w:themeColor="text1"/>
          <w:spacing w:val="-2"/>
          <w:sz w:val="20"/>
          <w:szCs w:val="20"/>
        </w:rPr>
        <w:t>.”</w:t>
      </w:r>
    </w:p>
    <w:p w:rsidR="000F4DCC" w:rsidRPr="002D2387" w:rsidRDefault="0024172B" w:rsidP="002D2387">
      <w:pPr>
        <w:widowControl w:val="0"/>
        <w:shd w:val="clear" w:color="auto" w:fill="FFFFFF"/>
        <w:tabs>
          <w:tab w:val="left" w:pos="365"/>
        </w:tabs>
        <w:autoSpaceDE w:val="0"/>
        <w:autoSpaceDN w:val="0"/>
        <w:adjustRightInd w:val="0"/>
        <w:spacing w:after="0" w:line="240" w:lineRule="auto"/>
        <w:ind w:left="5"/>
        <w:rPr>
          <w:rFonts w:ascii="Times New Roman" w:hAnsi="Times New Roman" w:cs="Times New Roman"/>
          <w:color w:val="000000" w:themeColor="text1"/>
          <w:sz w:val="20"/>
          <w:szCs w:val="20"/>
        </w:rPr>
      </w:pPr>
      <w:r w:rsidRPr="002D2387">
        <w:rPr>
          <w:rFonts w:ascii="Times New Roman" w:hAnsi="Times New Roman" w:cs="Times New Roman"/>
          <w:color w:val="000000"/>
          <w:sz w:val="20"/>
          <w:szCs w:val="20"/>
        </w:rPr>
        <w:lastRenderedPageBreak/>
        <w:t>Repartizarea candidaților din seriile anterioare care împlinesc vârsta de 18</w:t>
      </w:r>
      <w:r w:rsidR="00DC46C3" w:rsidRPr="002D2387">
        <w:rPr>
          <w:rFonts w:ascii="Times New Roman" w:hAnsi="Times New Roman" w:cs="Times New Roman"/>
          <w:color w:val="000000"/>
          <w:sz w:val="20"/>
          <w:szCs w:val="20"/>
        </w:rPr>
        <w:t xml:space="preserve"> a</w:t>
      </w:r>
      <w:r w:rsidRPr="002D2387">
        <w:rPr>
          <w:rFonts w:ascii="Times New Roman" w:hAnsi="Times New Roman" w:cs="Times New Roman"/>
          <w:color w:val="000000"/>
          <w:sz w:val="20"/>
          <w:szCs w:val="20"/>
        </w:rPr>
        <w:t>ni până la data începer</w:t>
      </w:r>
      <w:r w:rsidR="003A1D99">
        <w:rPr>
          <w:rFonts w:ascii="Times New Roman" w:hAnsi="Times New Roman" w:cs="Times New Roman"/>
          <w:color w:val="000000"/>
          <w:sz w:val="20"/>
          <w:szCs w:val="20"/>
        </w:rPr>
        <w:t>ii cursurilor anului școlar 2022 - 2023</w:t>
      </w:r>
      <w:r w:rsidRPr="002D2387">
        <w:rPr>
          <w:rFonts w:ascii="Times New Roman" w:hAnsi="Times New Roman" w:cs="Times New Roman"/>
          <w:color w:val="000000"/>
          <w:sz w:val="20"/>
          <w:szCs w:val="20"/>
        </w:rPr>
        <w:t xml:space="preserve"> pe locurile de</w:t>
      </w:r>
      <w:r w:rsidR="003A1D99">
        <w:rPr>
          <w:rFonts w:ascii="Times New Roman" w:hAnsi="Times New Roman" w:cs="Times New Roman"/>
          <w:color w:val="000000"/>
          <w:sz w:val="20"/>
          <w:szCs w:val="20"/>
        </w:rPr>
        <w:t xml:space="preserve"> </w:t>
      </w:r>
      <w:r w:rsidRPr="002D2387">
        <w:rPr>
          <w:rFonts w:ascii="Times New Roman" w:hAnsi="Times New Roman" w:cs="Times New Roman"/>
          <w:color w:val="000000"/>
          <w:sz w:val="20"/>
          <w:szCs w:val="20"/>
        </w:rPr>
        <w:t>la învățământul seral și cu frecvență redusă</w:t>
      </w:r>
      <w:r w:rsidR="00DC46C3" w:rsidRPr="002D2387">
        <w:rPr>
          <w:rFonts w:ascii="Times New Roman" w:hAnsi="Times New Roman" w:cs="Times New Roman"/>
          <w:color w:val="000000"/>
          <w:sz w:val="20"/>
          <w:szCs w:val="20"/>
        </w:rPr>
        <w:t xml:space="preserve"> va avea loc in perioada  </w:t>
      </w:r>
      <w:r w:rsidR="00561249" w:rsidRPr="002D2387">
        <w:rPr>
          <w:rFonts w:ascii="Times New Roman" w:hAnsi="Times New Roman" w:cs="Times New Roman"/>
          <w:color w:val="000000"/>
          <w:sz w:val="20"/>
          <w:szCs w:val="20"/>
        </w:rPr>
        <w:t>5-7 august</w:t>
      </w:r>
      <w:r w:rsidR="00DC46C3" w:rsidRPr="002D2387">
        <w:rPr>
          <w:rFonts w:ascii="Times New Roman" w:hAnsi="Times New Roman" w:cs="Times New Roman"/>
          <w:color w:val="000000"/>
          <w:sz w:val="20"/>
          <w:szCs w:val="20"/>
        </w:rPr>
        <w:t xml:space="preserve"> 202</w:t>
      </w:r>
      <w:r w:rsidR="003A1D99">
        <w:rPr>
          <w:rFonts w:ascii="Times New Roman" w:hAnsi="Times New Roman" w:cs="Times New Roman"/>
          <w:color w:val="000000"/>
          <w:sz w:val="20"/>
          <w:szCs w:val="20"/>
        </w:rPr>
        <w:t>2</w:t>
      </w:r>
    </w:p>
    <w:p w:rsidR="000F4DCC" w:rsidRPr="002262EC" w:rsidRDefault="000F4DCC" w:rsidP="000F4DCC">
      <w:pPr>
        <w:widowControl w:val="0"/>
        <w:shd w:val="clear" w:color="auto" w:fill="FFFFFF"/>
        <w:tabs>
          <w:tab w:val="left" w:pos="365"/>
        </w:tabs>
        <w:autoSpaceDE w:val="0"/>
        <w:autoSpaceDN w:val="0"/>
        <w:adjustRightInd w:val="0"/>
        <w:ind w:left="5"/>
        <w:rPr>
          <w:color w:val="000000" w:themeColor="text1"/>
          <w:spacing w:val="-4"/>
          <w:sz w:val="18"/>
          <w:szCs w:val="18"/>
        </w:rPr>
      </w:pPr>
    </w:p>
    <w:p w:rsidR="0019401F" w:rsidRDefault="0019401F" w:rsidP="00FD7EB7">
      <w:pPr>
        <w:jc w:val="center"/>
        <w:rPr>
          <w:rFonts w:ascii="Arial" w:hAnsi="Arial" w:cs="Arial"/>
          <w:b/>
          <w:bCs/>
          <w:color w:val="000000" w:themeColor="text1"/>
          <w:sz w:val="20"/>
          <w:szCs w:val="20"/>
        </w:rPr>
      </w:pPr>
    </w:p>
    <w:p w:rsidR="0019401F" w:rsidRDefault="0019401F" w:rsidP="00FD7EB7">
      <w:pPr>
        <w:jc w:val="center"/>
        <w:rPr>
          <w:rFonts w:ascii="Arial" w:hAnsi="Arial" w:cs="Arial"/>
          <w:b/>
          <w:bCs/>
          <w:color w:val="000000" w:themeColor="text1"/>
          <w:sz w:val="20"/>
          <w:szCs w:val="20"/>
        </w:rPr>
      </w:pPr>
    </w:p>
    <w:p w:rsidR="00FD7EB7" w:rsidRPr="002262EC" w:rsidRDefault="00FD7EB7" w:rsidP="00FD7EB7">
      <w:pPr>
        <w:jc w:val="center"/>
        <w:rPr>
          <w:rFonts w:ascii="Arial" w:hAnsi="Arial" w:cs="Arial"/>
          <w:b/>
          <w:bCs/>
          <w:color w:val="000000" w:themeColor="text1"/>
          <w:sz w:val="20"/>
          <w:szCs w:val="20"/>
        </w:rPr>
      </w:pPr>
      <w:r w:rsidRPr="002262EC">
        <w:rPr>
          <w:rFonts w:ascii="Arial" w:hAnsi="Arial" w:cs="Arial"/>
          <w:b/>
          <w:bCs/>
          <w:color w:val="000000" w:themeColor="text1"/>
          <w:sz w:val="20"/>
          <w:szCs w:val="20"/>
        </w:rPr>
        <w:t>PLAN DE ŞCOLARIZARE AN ŞCOLAR 20</w:t>
      </w:r>
      <w:r w:rsidR="00DC46C3">
        <w:rPr>
          <w:rFonts w:ascii="Arial" w:hAnsi="Arial" w:cs="Arial"/>
          <w:b/>
          <w:bCs/>
          <w:color w:val="000000" w:themeColor="text1"/>
          <w:sz w:val="20"/>
          <w:szCs w:val="20"/>
        </w:rPr>
        <w:t>2</w:t>
      </w:r>
      <w:r w:rsidR="00683DDA">
        <w:rPr>
          <w:rFonts w:ascii="Arial" w:hAnsi="Arial" w:cs="Arial"/>
          <w:b/>
          <w:bCs/>
          <w:color w:val="000000" w:themeColor="text1"/>
          <w:sz w:val="20"/>
          <w:szCs w:val="20"/>
        </w:rPr>
        <w:t>2</w:t>
      </w:r>
      <w:r w:rsidRPr="002262EC">
        <w:rPr>
          <w:rFonts w:ascii="Arial" w:hAnsi="Arial" w:cs="Arial"/>
          <w:b/>
          <w:bCs/>
          <w:color w:val="000000" w:themeColor="text1"/>
          <w:sz w:val="20"/>
          <w:szCs w:val="20"/>
        </w:rPr>
        <w:t xml:space="preserve"> - 20</w:t>
      </w:r>
      <w:r w:rsidR="00445E31">
        <w:rPr>
          <w:rFonts w:ascii="Arial" w:hAnsi="Arial" w:cs="Arial"/>
          <w:b/>
          <w:bCs/>
          <w:color w:val="000000" w:themeColor="text1"/>
          <w:sz w:val="20"/>
          <w:szCs w:val="20"/>
        </w:rPr>
        <w:t>2</w:t>
      </w:r>
      <w:r w:rsidR="00683DDA">
        <w:rPr>
          <w:rFonts w:ascii="Arial" w:hAnsi="Arial" w:cs="Arial"/>
          <w:b/>
          <w:bCs/>
          <w:color w:val="000000" w:themeColor="text1"/>
          <w:sz w:val="20"/>
          <w:szCs w:val="20"/>
        </w:rPr>
        <w:t>3</w:t>
      </w:r>
    </w:p>
    <w:p w:rsidR="00FD7EB7" w:rsidRPr="002262EC" w:rsidRDefault="00FD7EB7" w:rsidP="00FD7EB7">
      <w:pPr>
        <w:jc w:val="center"/>
        <w:rPr>
          <w:rFonts w:ascii="Arial" w:hAnsi="Arial" w:cs="Arial"/>
          <w:b/>
          <w:bCs/>
          <w:color w:val="000000" w:themeColor="text1"/>
          <w:sz w:val="20"/>
          <w:szCs w:val="20"/>
          <w:u w:val="single"/>
        </w:rPr>
      </w:pPr>
      <w:r w:rsidRPr="002262EC">
        <w:rPr>
          <w:rFonts w:ascii="Arial" w:hAnsi="Arial" w:cs="Arial"/>
          <w:b/>
          <w:bCs/>
          <w:color w:val="000000" w:themeColor="text1"/>
          <w:sz w:val="20"/>
          <w:szCs w:val="20"/>
          <w:u w:val="single"/>
        </w:rPr>
        <w:t>ÎNVĂŢĂMÂNT SPECIAL</w:t>
      </w:r>
    </w:p>
    <w:p w:rsidR="00FD7EB7" w:rsidRPr="002262EC" w:rsidRDefault="00FD7EB7" w:rsidP="00FD7EB7">
      <w:pPr>
        <w:spacing w:before="60" w:after="60"/>
        <w:jc w:val="center"/>
        <w:rPr>
          <w:rFonts w:ascii="Arial" w:hAnsi="Arial" w:cs="Arial"/>
          <w:b/>
          <w:bCs/>
          <w:color w:val="000000" w:themeColor="text1"/>
          <w:sz w:val="20"/>
          <w:szCs w:val="20"/>
        </w:rPr>
      </w:pPr>
      <w:r w:rsidRPr="002262EC">
        <w:rPr>
          <w:rFonts w:ascii="Arial" w:hAnsi="Arial" w:cs="Arial"/>
          <w:b/>
          <w:bCs/>
          <w:color w:val="000000" w:themeColor="text1"/>
          <w:sz w:val="20"/>
          <w:szCs w:val="20"/>
        </w:rPr>
        <w:t>(admitere pe bază de dosar special)</w:t>
      </w:r>
    </w:p>
    <w:tbl>
      <w:tblPr>
        <w:tblW w:w="4242"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A0" w:firstRow="1" w:lastRow="0" w:firstColumn="1" w:lastColumn="0" w:noHBand="0" w:noVBand="0"/>
      </w:tblPr>
      <w:tblGrid>
        <w:gridCol w:w="330"/>
        <w:gridCol w:w="9"/>
        <w:gridCol w:w="3364"/>
        <w:gridCol w:w="525"/>
        <w:gridCol w:w="16"/>
      </w:tblGrid>
      <w:tr w:rsidR="00FD7EB7" w:rsidRPr="00052DC4" w:rsidTr="00A06846">
        <w:trPr>
          <w:gridAfter w:val="1"/>
          <w:wAfter w:w="19" w:type="pct"/>
          <w:cantSplit/>
          <w:trHeight w:val="939"/>
          <w:tblHeader/>
          <w:jc w:val="center"/>
        </w:trPr>
        <w:tc>
          <w:tcPr>
            <w:tcW w:w="388" w:type="pct"/>
            <w:tcBorders>
              <w:top w:val="double" w:sz="4" w:space="0" w:color="auto"/>
              <w:bottom w:val="double" w:sz="4" w:space="0" w:color="auto"/>
            </w:tcBorders>
            <w:textDirection w:val="btLr"/>
            <w:vAlign w:val="center"/>
          </w:tcPr>
          <w:p w:rsidR="00FD7EB7" w:rsidRPr="00052DC4" w:rsidRDefault="00FD7EB7" w:rsidP="00B937FF">
            <w:pPr>
              <w:widowControl w:val="0"/>
              <w:autoSpaceDE w:val="0"/>
              <w:autoSpaceDN w:val="0"/>
              <w:adjustRightInd w:val="0"/>
              <w:ind w:left="113" w:right="113"/>
              <w:jc w:val="center"/>
              <w:rPr>
                <w:rFonts w:ascii="Times New Roman" w:hAnsi="Times New Roman" w:cs="Times New Roman"/>
                <w:b/>
                <w:bCs/>
                <w:color w:val="000000" w:themeColor="text1"/>
                <w:sz w:val="20"/>
                <w:szCs w:val="20"/>
              </w:rPr>
            </w:pPr>
            <w:r w:rsidRPr="00052DC4">
              <w:rPr>
                <w:rFonts w:ascii="Times New Roman" w:hAnsi="Times New Roman" w:cs="Times New Roman"/>
                <w:b/>
                <w:bCs/>
                <w:color w:val="000000" w:themeColor="text1"/>
                <w:sz w:val="20"/>
                <w:szCs w:val="20"/>
              </w:rPr>
              <w:t>Nr. crt.</w:t>
            </w:r>
          </w:p>
        </w:tc>
        <w:tc>
          <w:tcPr>
            <w:tcW w:w="3974" w:type="pct"/>
            <w:gridSpan w:val="2"/>
            <w:tcBorders>
              <w:top w:val="double" w:sz="4" w:space="0" w:color="auto"/>
              <w:bottom w:val="double" w:sz="4" w:space="0" w:color="auto"/>
            </w:tcBorders>
            <w:vAlign w:val="center"/>
          </w:tcPr>
          <w:p w:rsidR="00FD7EB7" w:rsidRPr="00D46B3B" w:rsidRDefault="00FD7EB7" w:rsidP="00B937FF">
            <w:pPr>
              <w:widowControl w:val="0"/>
              <w:autoSpaceDE w:val="0"/>
              <w:autoSpaceDN w:val="0"/>
              <w:adjustRightInd w:val="0"/>
              <w:jc w:val="center"/>
              <w:rPr>
                <w:rFonts w:ascii="Times New Roman" w:hAnsi="Times New Roman" w:cs="Times New Roman"/>
                <w:b/>
                <w:bCs/>
                <w:color w:val="000000" w:themeColor="text1"/>
                <w:sz w:val="20"/>
                <w:szCs w:val="20"/>
                <w:lang w:val="it-IT"/>
              </w:rPr>
            </w:pPr>
            <w:r w:rsidRPr="00D46B3B">
              <w:rPr>
                <w:rFonts w:ascii="Times New Roman" w:hAnsi="Times New Roman" w:cs="Times New Roman"/>
                <w:b/>
                <w:bCs/>
                <w:color w:val="000000" w:themeColor="text1"/>
                <w:sz w:val="20"/>
                <w:szCs w:val="20"/>
                <w:lang w:val="it-IT"/>
              </w:rPr>
              <w:t>Denumirea unităţii de învăţământ, filiera, profilul – specializarea</w:t>
            </w:r>
          </w:p>
        </w:tc>
        <w:tc>
          <w:tcPr>
            <w:tcW w:w="619" w:type="pct"/>
            <w:tcBorders>
              <w:top w:val="double" w:sz="4" w:space="0" w:color="auto"/>
              <w:bottom w:val="double" w:sz="4" w:space="0" w:color="auto"/>
            </w:tcBorders>
            <w:textDirection w:val="btLr"/>
            <w:vAlign w:val="center"/>
          </w:tcPr>
          <w:p w:rsidR="00FD7EB7" w:rsidRPr="00052DC4" w:rsidRDefault="00FD7EB7" w:rsidP="00B937FF">
            <w:pPr>
              <w:widowControl w:val="0"/>
              <w:autoSpaceDE w:val="0"/>
              <w:autoSpaceDN w:val="0"/>
              <w:adjustRightInd w:val="0"/>
              <w:ind w:left="113" w:right="113"/>
              <w:jc w:val="center"/>
              <w:rPr>
                <w:rFonts w:ascii="Times New Roman" w:hAnsi="Times New Roman" w:cs="Times New Roman"/>
                <w:b/>
                <w:bCs/>
                <w:color w:val="000000" w:themeColor="text1"/>
                <w:sz w:val="20"/>
                <w:szCs w:val="20"/>
              </w:rPr>
            </w:pPr>
            <w:r w:rsidRPr="00052DC4">
              <w:rPr>
                <w:rFonts w:ascii="Times New Roman" w:hAnsi="Times New Roman" w:cs="Times New Roman"/>
                <w:b/>
                <w:bCs/>
                <w:color w:val="000000" w:themeColor="text1"/>
                <w:sz w:val="20"/>
                <w:szCs w:val="20"/>
              </w:rPr>
              <w:t>Nr. locuri</w:t>
            </w:r>
          </w:p>
        </w:tc>
      </w:tr>
      <w:tr w:rsidR="00FD7EB7" w:rsidRPr="00052DC4" w:rsidTr="00655615">
        <w:trPr>
          <w:cantSplit/>
          <w:trHeight w:val="20"/>
          <w:jc w:val="center"/>
        </w:trPr>
        <w:tc>
          <w:tcPr>
            <w:tcW w:w="399" w:type="pct"/>
            <w:gridSpan w:val="2"/>
            <w:tcBorders>
              <w:top w:val="double" w:sz="4" w:space="0" w:color="auto"/>
            </w:tcBorders>
          </w:tcPr>
          <w:p w:rsidR="00FD7EB7" w:rsidRPr="00052DC4" w:rsidRDefault="00FD7EB7" w:rsidP="009B1615">
            <w:pPr>
              <w:widowControl w:val="0"/>
              <w:autoSpaceDE w:val="0"/>
              <w:autoSpaceDN w:val="0"/>
              <w:adjustRightInd w:val="0"/>
              <w:jc w:val="center"/>
              <w:rPr>
                <w:rFonts w:ascii="Times New Roman" w:hAnsi="Times New Roman" w:cs="Times New Roman"/>
                <w:b/>
                <w:bCs/>
                <w:sz w:val="20"/>
                <w:szCs w:val="20"/>
              </w:rPr>
            </w:pPr>
          </w:p>
          <w:p w:rsidR="00FD7EB7" w:rsidRPr="00052DC4" w:rsidRDefault="00FD7EB7" w:rsidP="009B1615">
            <w:pPr>
              <w:widowControl w:val="0"/>
              <w:autoSpaceDE w:val="0"/>
              <w:autoSpaceDN w:val="0"/>
              <w:adjustRightInd w:val="0"/>
              <w:jc w:val="center"/>
              <w:rPr>
                <w:rFonts w:ascii="Times New Roman" w:hAnsi="Times New Roman" w:cs="Times New Roman"/>
                <w:bCs/>
                <w:sz w:val="20"/>
                <w:szCs w:val="20"/>
              </w:rPr>
            </w:pPr>
          </w:p>
        </w:tc>
        <w:tc>
          <w:tcPr>
            <w:tcW w:w="4601" w:type="pct"/>
            <w:gridSpan w:val="3"/>
            <w:tcBorders>
              <w:top w:val="double" w:sz="4" w:space="0" w:color="auto"/>
              <w:bottom w:val="single" w:sz="4" w:space="0" w:color="auto"/>
            </w:tcBorders>
            <w:shd w:val="clear" w:color="auto" w:fill="D9D9D9"/>
            <w:vAlign w:val="center"/>
          </w:tcPr>
          <w:p w:rsidR="00FD7EB7" w:rsidRPr="00052DC4" w:rsidRDefault="00FD7EB7" w:rsidP="00B937FF">
            <w:pPr>
              <w:widowControl w:val="0"/>
              <w:autoSpaceDE w:val="0"/>
              <w:autoSpaceDN w:val="0"/>
              <w:adjustRightInd w:val="0"/>
              <w:ind w:left="-18"/>
              <w:rPr>
                <w:rFonts w:ascii="Times New Roman" w:hAnsi="Times New Roman" w:cs="Times New Roman"/>
                <w:b/>
                <w:bCs/>
                <w:sz w:val="20"/>
                <w:szCs w:val="20"/>
              </w:rPr>
            </w:pPr>
            <w:r w:rsidRPr="00052DC4">
              <w:rPr>
                <w:rFonts w:ascii="Times New Roman" w:hAnsi="Times New Roman" w:cs="Times New Roman"/>
                <w:b/>
                <w:bCs/>
                <w:sz w:val="20"/>
                <w:szCs w:val="20"/>
              </w:rPr>
              <w:t xml:space="preserve">Şcoala Profesionala Speciala Balş </w:t>
            </w:r>
          </w:p>
        </w:tc>
      </w:tr>
      <w:tr w:rsidR="00FD7EB7" w:rsidRPr="00052DC4" w:rsidTr="00655615">
        <w:trPr>
          <w:gridAfter w:val="1"/>
          <w:wAfter w:w="19" w:type="pct"/>
          <w:cantSplit/>
          <w:trHeight w:val="20"/>
          <w:jc w:val="center"/>
        </w:trPr>
        <w:tc>
          <w:tcPr>
            <w:tcW w:w="399" w:type="pct"/>
            <w:gridSpan w:val="2"/>
          </w:tcPr>
          <w:p w:rsidR="00FD7EB7" w:rsidRPr="00052DC4" w:rsidRDefault="00655615" w:rsidP="009B1615">
            <w:pPr>
              <w:widowControl w:val="0"/>
              <w:autoSpaceDE w:val="0"/>
              <w:autoSpaceDN w:val="0"/>
              <w:adjustRightInd w:val="0"/>
              <w:jc w:val="center"/>
              <w:rPr>
                <w:rFonts w:ascii="Times New Roman" w:hAnsi="Times New Roman" w:cs="Times New Roman"/>
                <w:sz w:val="20"/>
                <w:szCs w:val="20"/>
              </w:rPr>
            </w:pPr>
            <w:r w:rsidRPr="00052DC4">
              <w:rPr>
                <w:rFonts w:ascii="Times New Roman" w:hAnsi="Times New Roman" w:cs="Times New Roman"/>
                <w:sz w:val="20"/>
                <w:szCs w:val="20"/>
              </w:rPr>
              <w:t>1</w:t>
            </w:r>
            <w:r w:rsidR="00FD55D4">
              <w:rPr>
                <w:rFonts w:ascii="Times New Roman" w:hAnsi="Times New Roman" w:cs="Times New Roman"/>
                <w:sz w:val="20"/>
                <w:szCs w:val="20"/>
              </w:rPr>
              <w:t>.</w:t>
            </w:r>
          </w:p>
        </w:tc>
        <w:tc>
          <w:tcPr>
            <w:tcW w:w="3962" w:type="pct"/>
          </w:tcPr>
          <w:p w:rsidR="00FD7EB7" w:rsidRPr="00052DC4" w:rsidRDefault="00FD7EB7" w:rsidP="00840597">
            <w:pPr>
              <w:pStyle w:val="Footer"/>
              <w:spacing w:before="20"/>
              <w:rPr>
                <w:rFonts w:ascii="Times New Roman" w:hAnsi="Times New Roman" w:cs="Times New Roman"/>
                <w:b/>
                <w:lang w:val="ro-RO"/>
              </w:rPr>
            </w:pPr>
            <w:r w:rsidRPr="00052DC4">
              <w:rPr>
                <w:rFonts w:ascii="Times New Roman" w:hAnsi="Times New Roman" w:cs="Times New Roman"/>
                <w:b/>
                <w:lang w:val="ro-RO"/>
              </w:rPr>
              <w:t xml:space="preserve">Mecanică </w:t>
            </w:r>
            <w:r w:rsidR="00655615" w:rsidRPr="00052DC4">
              <w:rPr>
                <w:rFonts w:ascii="Times New Roman" w:hAnsi="Times New Roman" w:cs="Times New Roman"/>
                <w:b/>
                <w:lang w:val="ro-RO"/>
              </w:rPr>
              <w:t>–</w:t>
            </w:r>
            <w:r w:rsidR="00840597" w:rsidRPr="00052DC4">
              <w:rPr>
                <w:rFonts w:ascii="Times New Roman" w:hAnsi="Times New Roman" w:cs="Times New Roman"/>
                <w:b/>
                <w:lang w:val="ro-RO"/>
              </w:rPr>
              <w:t xml:space="preserve"> C</w:t>
            </w:r>
            <w:r w:rsidR="00655615" w:rsidRPr="00052DC4">
              <w:rPr>
                <w:rFonts w:ascii="Times New Roman" w:hAnsi="Times New Roman" w:cs="Times New Roman"/>
                <w:b/>
                <w:lang w:val="ro-RO"/>
              </w:rPr>
              <w:t>onfecționer tâmplărie din aluminiu și mase plastice</w:t>
            </w:r>
          </w:p>
        </w:tc>
        <w:tc>
          <w:tcPr>
            <w:tcW w:w="619" w:type="pct"/>
            <w:vAlign w:val="center"/>
          </w:tcPr>
          <w:p w:rsidR="00FD7EB7" w:rsidRPr="00052DC4" w:rsidRDefault="00853F95" w:rsidP="00B937FF">
            <w:pPr>
              <w:widowControl w:val="0"/>
              <w:autoSpaceDE w:val="0"/>
              <w:autoSpaceDN w:val="0"/>
              <w:adjustRightInd w:val="0"/>
              <w:jc w:val="center"/>
              <w:rPr>
                <w:rFonts w:ascii="Times New Roman" w:hAnsi="Times New Roman" w:cs="Times New Roman"/>
                <w:b/>
                <w:sz w:val="20"/>
                <w:szCs w:val="20"/>
              </w:rPr>
            </w:pPr>
            <w:r w:rsidRPr="00052DC4">
              <w:rPr>
                <w:rFonts w:ascii="Times New Roman" w:hAnsi="Times New Roman" w:cs="Times New Roman"/>
                <w:b/>
                <w:sz w:val="20"/>
                <w:szCs w:val="20"/>
              </w:rPr>
              <w:t>12</w:t>
            </w:r>
          </w:p>
        </w:tc>
      </w:tr>
      <w:tr w:rsidR="00FD7EB7" w:rsidRPr="00052DC4" w:rsidTr="00655615">
        <w:trPr>
          <w:gridAfter w:val="1"/>
          <w:wAfter w:w="19" w:type="pct"/>
          <w:cantSplit/>
          <w:trHeight w:val="20"/>
          <w:jc w:val="center"/>
        </w:trPr>
        <w:tc>
          <w:tcPr>
            <w:tcW w:w="399" w:type="pct"/>
            <w:gridSpan w:val="2"/>
          </w:tcPr>
          <w:p w:rsidR="00FD7EB7" w:rsidRPr="00052DC4" w:rsidRDefault="00655615" w:rsidP="009B1615">
            <w:pPr>
              <w:widowControl w:val="0"/>
              <w:autoSpaceDE w:val="0"/>
              <w:autoSpaceDN w:val="0"/>
              <w:adjustRightInd w:val="0"/>
              <w:jc w:val="center"/>
              <w:rPr>
                <w:rFonts w:ascii="Times New Roman" w:hAnsi="Times New Roman" w:cs="Times New Roman"/>
                <w:sz w:val="20"/>
                <w:szCs w:val="20"/>
              </w:rPr>
            </w:pPr>
            <w:r w:rsidRPr="00052DC4">
              <w:rPr>
                <w:rFonts w:ascii="Times New Roman" w:hAnsi="Times New Roman" w:cs="Times New Roman"/>
                <w:sz w:val="20"/>
                <w:szCs w:val="20"/>
              </w:rPr>
              <w:t>2</w:t>
            </w:r>
            <w:r w:rsidR="00FD55D4">
              <w:rPr>
                <w:rFonts w:ascii="Times New Roman" w:hAnsi="Times New Roman" w:cs="Times New Roman"/>
                <w:sz w:val="20"/>
                <w:szCs w:val="20"/>
              </w:rPr>
              <w:t>.</w:t>
            </w:r>
          </w:p>
        </w:tc>
        <w:tc>
          <w:tcPr>
            <w:tcW w:w="3962" w:type="pct"/>
          </w:tcPr>
          <w:p w:rsidR="00FD7EB7" w:rsidRPr="00052DC4" w:rsidRDefault="00FD55D4" w:rsidP="00B937FF">
            <w:pPr>
              <w:pStyle w:val="Footer"/>
              <w:spacing w:before="20"/>
              <w:rPr>
                <w:rFonts w:ascii="Times New Roman" w:hAnsi="Times New Roman" w:cs="Times New Roman"/>
                <w:b/>
                <w:lang w:val="ro-RO"/>
              </w:rPr>
            </w:pPr>
            <w:r>
              <w:rPr>
                <w:rFonts w:ascii="Times New Roman" w:hAnsi="Times New Roman" w:cs="Times New Roman"/>
                <w:b/>
                <w:lang w:val="ro-RO"/>
              </w:rPr>
              <w:t>Industrie textilă și pielă</w:t>
            </w:r>
            <w:r w:rsidR="00FD7EB7" w:rsidRPr="00052DC4">
              <w:rPr>
                <w:rFonts w:ascii="Times New Roman" w:hAnsi="Times New Roman" w:cs="Times New Roman"/>
                <w:b/>
                <w:lang w:val="ro-RO"/>
              </w:rPr>
              <w:t>rie</w:t>
            </w:r>
            <w:r w:rsidR="00E725DC" w:rsidRPr="00052DC4">
              <w:rPr>
                <w:rFonts w:ascii="Times New Roman" w:hAnsi="Times New Roman" w:cs="Times New Roman"/>
                <w:b/>
                <w:lang w:val="ro-RO"/>
              </w:rPr>
              <w:t xml:space="preserve"> - Confecționer produse textile</w:t>
            </w:r>
          </w:p>
        </w:tc>
        <w:tc>
          <w:tcPr>
            <w:tcW w:w="619" w:type="pct"/>
            <w:vAlign w:val="center"/>
          </w:tcPr>
          <w:p w:rsidR="00FD7EB7" w:rsidRPr="00052DC4" w:rsidRDefault="00853F95" w:rsidP="00B937FF">
            <w:pPr>
              <w:widowControl w:val="0"/>
              <w:autoSpaceDE w:val="0"/>
              <w:autoSpaceDN w:val="0"/>
              <w:adjustRightInd w:val="0"/>
              <w:jc w:val="center"/>
              <w:rPr>
                <w:rFonts w:ascii="Times New Roman" w:hAnsi="Times New Roman" w:cs="Times New Roman"/>
                <w:b/>
                <w:sz w:val="20"/>
                <w:szCs w:val="20"/>
              </w:rPr>
            </w:pPr>
            <w:r w:rsidRPr="00052DC4">
              <w:rPr>
                <w:rFonts w:ascii="Times New Roman" w:hAnsi="Times New Roman" w:cs="Times New Roman"/>
                <w:b/>
                <w:sz w:val="20"/>
                <w:szCs w:val="20"/>
              </w:rPr>
              <w:t>12</w:t>
            </w:r>
          </w:p>
        </w:tc>
      </w:tr>
      <w:tr w:rsidR="00E725DC" w:rsidRPr="00052DC4" w:rsidTr="00655615">
        <w:trPr>
          <w:gridAfter w:val="1"/>
          <w:wAfter w:w="19" w:type="pct"/>
          <w:cantSplit/>
          <w:trHeight w:val="20"/>
          <w:jc w:val="center"/>
        </w:trPr>
        <w:tc>
          <w:tcPr>
            <w:tcW w:w="399" w:type="pct"/>
            <w:gridSpan w:val="2"/>
          </w:tcPr>
          <w:p w:rsidR="00E725DC" w:rsidRPr="00052DC4" w:rsidRDefault="00E725DC" w:rsidP="009B1615">
            <w:pPr>
              <w:widowControl w:val="0"/>
              <w:autoSpaceDE w:val="0"/>
              <w:autoSpaceDN w:val="0"/>
              <w:adjustRightInd w:val="0"/>
              <w:jc w:val="center"/>
              <w:rPr>
                <w:rFonts w:ascii="Times New Roman" w:hAnsi="Times New Roman" w:cs="Times New Roman"/>
                <w:sz w:val="20"/>
                <w:szCs w:val="20"/>
              </w:rPr>
            </w:pPr>
            <w:r w:rsidRPr="00052DC4">
              <w:rPr>
                <w:rFonts w:ascii="Times New Roman" w:hAnsi="Times New Roman" w:cs="Times New Roman"/>
                <w:sz w:val="20"/>
                <w:szCs w:val="20"/>
              </w:rPr>
              <w:t>3</w:t>
            </w:r>
            <w:r w:rsidR="00FD55D4">
              <w:rPr>
                <w:rFonts w:ascii="Times New Roman" w:hAnsi="Times New Roman" w:cs="Times New Roman"/>
                <w:sz w:val="20"/>
                <w:szCs w:val="20"/>
              </w:rPr>
              <w:t>.</w:t>
            </w:r>
          </w:p>
        </w:tc>
        <w:tc>
          <w:tcPr>
            <w:tcW w:w="3962" w:type="pct"/>
          </w:tcPr>
          <w:p w:rsidR="00E725DC" w:rsidRPr="00052DC4" w:rsidRDefault="00466A7A" w:rsidP="00B937FF">
            <w:pPr>
              <w:pStyle w:val="Footer"/>
              <w:spacing w:before="20"/>
              <w:rPr>
                <w:rFonts w:ascii="Times New Roman" w:hAnsi="Times New Roman" w:cs="Times New Roman"/>
                <w:b/>
                <w:lang w:val="ro-RO"/>
              </w:rPr>
            </w:pPr>
            <w:r w:rsidRPr="00466A7A">
              <w:rPr>
                <w:rFonts w:ascii="Times New Roman" w:hAnsi="Times New Roman" w:cs="Times New Roman"/>
                <w:b/>
                <w:lang w:val="ro-RO"/>
              </w:rPr>
              <w:t>Fabricarea produselor din lemn</w:t>
            </w:r>
            <w:r>
              <w:rPr>
                <w:rFonts w:ascii="Times New Roman" w:hAnsi="Times New Roman" w:cs="Times New Roman"/>
                <w:b/>
                <w:lang w:val="ro-RO"/>
              </w:rPr>
              <w:t xml:space="preserve"> </w:t>
            </w:r>
            <w:r w:rsidR="00E725DC" w:rsidRPr="00052DC4">
              <w:rPr>
                <w:rFonts w:ascii="Times New Roman" w:hAnsi="Times New Roman" w:cs="Times New Roman"/>
                <w:b/>
                <w:lang w:val="ro-RO"/>
              </w:rPr>
              <w:t xml:space="preserve">- </w:t>
            </w:r>
            <w:r w:rsidRPr="00466A7A">
              <w:rPr>
                <w:rFonts w:ascii="Times New Roman" w:hAnsi="Times New Roman" w:cs="Times New Roman"/>
                <w:b/>
                <w:lang w:val="ro-RO"/>
              </w:rPr>
              <w:t>Tâmplar universal</w:t>
            </w:r>
          </w:p>
        </w:tc>
        <w:tc>
          <w:tcPr>
            <w:tcW w:w="619" w:type="pct"/>
            <w:vAlign w:val="center"/>
          </w:tcPr>
          <w:p w:rsidR="00E725DC" w:rsidRPr="00052DC4" w:rsidRDefault="00E725DC" w:rsidP="00B937FF">
            <w:pPr>
              <w:widowControl w:val="0"/>
              <w:autoSpaceDE w:val="0"/>
              <w:autoSpaceDN w:val="0"/>
              <w:adjustRightInd w:val="0"/>
              <w:jc w:val="center"/>
              <w:rPr>
                <w:rFonts w:ascii="Times New Roman" w:hAnsi="Times New Roman" w:cs="Times New Roman"/>
                <w:b/>
                <w:sz w:val="20"/>
                <w:szCs w:val="20"/>
              </w:rPr>
            </w:pPr>
            <w:r w:rsidRPr="00052DC4">
              <w:rPr>
                <w:rFonts w:ascii="Times New Roman" w:hAnsi="Times New Roman" w:cs="Times New Roman"/>
                <w:b/>
                <w:sz w:val="20"/>
                <w:szCs w:val="20"/>
              </w:rPr>
              <w:t>12</w:t>
            </w:r>
          </w:p>
        </w:tc>
      </w:tr>
    </w:tbl>
    <w:p w:rsidR="00865FD6" w:rsidRPr="002262EC" w:rsidRDefault="00865FD6" w:rsidP="005E5FDB">
      <w:pPr>
        <w:widowControl w:val="0"/>
        <w:shd w:val="clear" w:color="auto" w:fill="FFFFFF"/>
        <w:tabs>
          <w:tab w:val="left" w:pos="346"/>
        </w:tabs>
        <w:autoSpaceDE w:val="0"/>
        <w:autoSpaceDN w:val="0"/>
        <w:adjustRightInd w:val="0"/>
        <w:spacing w:before="120" w:after="60"/>
        <w:ind w:left="6"/>
        <w:jc w:val="both"/>
        <w:rPr>
          <w:b/>
          <w:color w:val="000000" w:themeColor="text1"/>
          <w:spacing w:val="-1"/>
        </w:rPr>
        <w:sectPr w:rsidR="00865FD6" w:rsidRPr="002262EC" w:rsidSect="006A60CF">
          <w:type w:val="nextColumn"/>
          <w:pgSz w:w="11907" w:h="16834" w:code="9"/>
          <w:pgMar w:top="576" w:right="567" w:bottom="576" w:left="567" w:header="454" w:footer="454" w:gutter="0"/>
          <w:cols w:num="2" w:space="709"/>
          <w:docGrid w:linePitch="360"/>
        </w:sectPr>
      </w:pPr>
    </w:p>
    <w:p w:rsidR="00A85B4F" w:rsidRPr="002262EC" w:rsidRDefault="00A85B4F"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rPr>
      </w:pPr>
    </w:p>
    <w:p w:rsidR="002C448C" w:rsidRPr="002262EC" w:rsidRDefault="002C448C" w:rsidP="002C448C">
      <w:pPr>
        <w:pBdr>
          <w:top w:val="single" w:sz="48" w:space="1" w:color="000000" w:shadow="1"/>
          <w:left w:val="single" w:sz="48" w:space="4" w:color="000000" w:shadow="1"/>
          <w:bottom w:val="single" w:sz="48" w:space="1" w:color="000000" w:shadow="1"/>
          <w:right w:val="single" w:sz="48" w:space="4" w:color="000000" w:shadow="1"/>
        </w:pBdr>
        <w:tabs>
          <w:tab w:val="left" w:pos="840"/>
          <w:tab w:val="left" w:pos="1560"/>
        </w:tabs>
        <w:jc w:val="center"/>
        <w:rPr>
          <w:rFonts w:ascii="Arial" w:hAnsi="Arial"/>
          <w:b/>
          <w:color w:val="000000" w:themeColor="text1"/>
          <w:sz w:val="26"/>
          <w:szCs w:val="26"/>
        </w:rPr>
      </w:pPr>
      <w:r w:rsidRPr="002262EC">
        <w:rPr>
          <w:rFonts w:ascii="Arial" w:hAnsi="Arial"/>
          <w:b/>
          <w:color w:val="000000" w:themeColor="text1"/>
          <w:sz w:val="26"/>
          <w:szCs w:val="26"/>
        </w:rPr>
        <w:t>Lista unităţilor de învăţământ profesional de stat cu durata de 3 ani din judeţul Olt</w:t>
      </w:r>
    </w:p>
    <w:p w:rsidR="000F10B0" w:rsidRPr="002262EC" w:rsidRDefault="000F10B0"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rPr>
      </w:pPr>
    </w:p>
    <w:tbl>
      <w:tblPr>
        <w:tblW w:w="1106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5545"/>
        <w:gridCol w:w="4019"/>
        <w:gridCol w:w="749"/>
        <w:gridCol w:w="749"/>
      </w:tblGrid>
      <w:tr w:rsidR="00211385" w:rsidRPr="00260756" w:rsidTr="007C6D43">
        <w:trPr>
          <w:trHeight w:val="452"/>
          <w:tblHeader/>
          <w:jc w:val="center"/>
        </w:trPr>
        <w:tc>
          <w:tcPr>
            <w:tcW w:w="5545" w:type="dxa"/>
            <w:vAlign w:val="center"/>
          </w:tcPr>
          <w:p w:rsidR="00211385" w:rsidRPr="00260756" w:rsidRDefault="00211385" w:rsidP="00260756">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260756">
              <w:rPr>
                <w:rFonts w:ascii="Times New Roman" w:hAnsi="Times New Roman" w:cs="Times New Roman"/>
                <w:b/>
                <w:bCs/>
                <w:color w:val="000000" w:themeColor="text1"/>
                <w:sz w:val="20"/>
                <w:szCs w:val="20"/>
              </w:rPr>
              <w:t>Denumire unitate şcolară</w:t>
            </w:r>
          </w:p>
        </w:tc>
        <w:tc>
          <w:tcPr>
            <w:tcW w:w="4019" w:type="dxa"/>
            <w:vAlign w:val="center"/>
          </w:tcPr>
          <w:p w:rsidR="00211385" w:rsidRPr="00260756" w:rsidRDefault="00211385" w:rsidP="00260756">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260756">
              <w:rPr>
                <w:rFonts w:ascii="Times New Roman" w:hAnsi="Times New Roman" w:cs="Times New Roman"/>
                <w:b/>
                <w:bCs/>
                <w:color w:val="000000" w:themeColor="text1"/>
                <w:sz w:val="20"/>
                <w:szCs w:val="20"/>
              </w:rPr>
              <w:t>Adresă</w:t>
            </w:r>
          </w:p>
        </w:tc>
        <w:tc>
          <w:tcPr>
            <w:tcW w:w="749" w:type="dxa"/>
            <w:vAlign w:val="center"/>
          </w:tcPr>
          <w:p w:rsidR="00211385" w:rsidRPr="00260756" w:rsidRDefault="00211385" w:rsidP="00260756">
            <w:pPr>
              <w:widowControl w:val="0"/>
              <w:autoSpaceDE w:val="0"/>
              <w:autoSpaceDN w:val="0"/>
              <w:adjustRightInd w:val="0"/>
              <w:spacing w:after="0" w:line="240" w:lineRule="auto"/>
              <w:ind w:right="-56"/>
              <w:jc w:val="center"/>
              <w:rPr>
                <w:rFonts w:ascii="Times New Roman" w:hAnsi="Times New Roman" w:cs="Times New Roman"/>
                <w:b/>
                <w:bCs/>
                <w:color w:val="000000" w:themeColor="text1"/>
                <w:sz w:val="20"/>
                <w:szCs w:val="20"/>
              </w:rPr>
            </w:pPr>
            <w:r w:rsidRPr="00260756">
              <w:rPr>
                <w:rFonts w:ascii="Times New Roman" w:hAnsi="Times New Roman" w:cs="Times New Roman"/>
                <w:b/>
                <w:bCs/>
                <w:color w:val="000000" w:themeColor="text1"/>
                <w:sz w:val="20"/>
                <w:szCs w:val="20"/>
              </w:rPr>
              <w:t>Telefon*</w:t>
            </w:r>
          </w:p>
        </w:tc>
        <w:tc>
          <w:tcPr>
            <w:tcW w:w="749" w:type="dxa"/>
            <w:vAlign w:val="center"/>
          </w:tcPr>
          <w:p w:rsidR="00211385" w:rsidRPr="00260756" w:rsidRDefault="00211385" w:rsidP="00260756">
            <w:pPr>
              <w:widowControl w:val="0"/>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260756">
              <w:rPr>
                <w:rFonts w:ascii="Times New Roman" w:hAnsi="Times New Roman" w:cs="Times New Roman"/>
                <w:b/>
                <w:bCs/>
                <w:color w:val="000000" w:themeColor="text1"/>
                <w:sz w:val="20"/>
                <w:szCs w:val="20"/>
              </w:rPr>
              <w:t>Fax*</w:t>
            </w:r>
          </w:p>
        </w:tc>
      </w:tr>
      <w:tr w:rsidR="007C6D43" w:rsidRPr="00FD55D4" w:rsidTr="007C6D43">
        <w:trPr>
          <w:trHeight w:val="230"/>
          <w:jc w:val="center"/>
        </w:trPr>
        <w:tc>
          <w:tcPr>
            <w:tcW w:w="5545" w:type="dxa"/>
            <w:vAlign w:val="center"/>
          </w:tcPr>
          <w:p w:rsidR="007C6D43" w:rsidRPr="00260756" w:rsidRDefault="007C6D43" w:rsidP="00260756">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sz w:val="20"/>
                <w:szCs w:val="20"/>
              </w:rPr>
              <w:t>LICEUL TEHNOLOGIC</w:t>
            </w:r>
            <w:r w:rsidR="003A1D99">
              <w:rPr>
                <w:rFonts w:ascii="Times New Roman" w:hAnsi="Times New Roman" w:cs="Times New Roman"/>
                <w:bCs/>
                <w:sz w:val="20"/>
                <w:szCs w:val="20"/>
              </w:rPr>
              <w:t xml:space="preserve"> </w:t>
            </w:r>
            <w:r w:rsidRPr="00260756">
              <w:rPr>
                <w:rFonts w:ascii="Times New Roman" w:hAnsi="Times New Roman" w:cs="Times New Roman"/>
                <w:bCs/>
                <w:color w:val="000000" w:themeColor="text1"/>
                <w:sz w:val="20"/>
                <w:szCs w:val="20"/>
              </w:rPr>
              <w:t>"P.S.AURELIAN" SLATINA</w:t>
            </w:r>
          </w:p>
        </w:tc>
        <w:tc>
          <w:tcPr>
            <w:tcW w:w="4019" w:type="dxa"/>
            <w:vAlign w:val="center"/>
          </w:tcPr>
          <w:p w:rsidR="007C6D43" w:rsidRPr="00FD55D4" w:rsidRDefault="007C6D43" w:rsidP="00260756">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SLATINA STR</w:t>
            </w:r>
            <w:r w:rsidR="00FD55D4" w:rsidRPr="00FD55D4">
              <w:rPr>
                <w:rFonts w:ascii="Times New Roman" w:hAnsi="Times New Roman" w:cs="Times New Roman"/>
                <w:bCs/>
                <w:color w:val="000000" w:themeColor="text1"/>
                <w:sz w:val="20"/>
                <w:szCs w:val="20"/>
                <w:lang w:val="it-IT"/>
              </w:rPr>
              <w:t>.</w:t>
            </w:r>
            <w:r w:rsidRPr="00FD55D4">
              <w:rPr>
                <w:rFonts w:ascii="Times New Roman" w:hAnsi="Times New Roman" w:cs="Times New Roman"/>
                <w:bCs/>
                <w:color w:val="000000" w:themeColor="text1"/>
                <w:sz w:val="20"/>
                <w:szCs w:val="20"/>
                <w:lang w:val="it-IT"/>
              </w:rPr>
              <w:t xml:space="preserve"> PRIMAVERII NR</w:t>
            </w:r>
            <w:r w:rsidR="00FD55D4">
              <w:rPr>
                <w:rFonts w:ascii="Times New Roman" w:hAnsi="Times New Roman" w:cs="Times New Roman"/>
                <w:bCs/>
                <w:color w:val="000000" w:themeColor="text1"/>
                <w:sz w:val="20"/>
                <w:szCs w:val="20"/>
                <w:lang w:val="it-IT"/>
              </w:rPr>
              <w:t>.</w:t>
            </w:r>
            <w:r w:rsidRPr="00FD55D4">
              <w:rPr>
                <w:rFonts w:ascii="Times New Roman" w:hAnsi="Times New Roman" w:cs="Times New Roman"/>
                <w:bCs/>
                <w:color w:val="000000" w:themeColor="text1"/>
                <w:sz w:val="20"/>
                <w:szCs w:val="20"/>
                <w:lang w:val="it-IT"/>
              </w:rPr>
              <w:t xml:space="preserve"> 5</w:t>
            </w:r>
          </w:p>
        </w:tc>
        <w:tc>
          <w:tcPr>
            <w:tcW w:w="749" w:type="dxa"/>
            <w:vAlign w:val="center"/>
          </w:tcPr>
          <w:p w:rsidR="007C6D43" w:rsidRPr="00FD55D4" w:rsidRDefault="007C6D43" w:rsidP="00260756">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432507</w:t>
            </w:r>
          </w:p>
        </w:tc>
        <w:tc>
          <w:tcPr>
            <w:tcW w:w="749" w:type="dxa"/>
            <w:vAlign w:val="center"/>
          </w:tcPr>
          <w:p w:rsidR="007C6D43" w:rsidRPr="00FD55D4" w:rsidRDefault="007C6D43" w:rsidP="00260756">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432507</w:t>
            </w:r>
          </w:p>
        </w:tc>
      </w:tr>
      <w:tr w:rsidR="007C6D43" w:rsidRPr="00FD55D4" w:rsidTr="007C6D43">
        <w:trPr>
          <w:trHeight w:val="230"/>
          <w:jc w:val="center"/>
        </w:trPr>
        <w:tc>
          <w:tcPr>
            <w:tcW w:w="5545" w:type="dxa"/>
            <w:vAlign w:val="center"/>
          </w:tcPr>
          <w:p w:rsidR="007C6D43" w:rsidRPr="00FD55D4" w:rsidRDefault="007C6D43" w:rsidP="00260756">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FD55D4">
              <w:rPr>
                <w:rFonts w:ascii="Times New Roman" w:hAnsi="Times New Roman" w:cs="Times New Roman"/>
                <w:bCs/>
                <w:sz w:val="20"/>
                <w:szCs w:val="20"/>
                <w:lang w:val="it-IT"/>
              </w:rPr>
              <w:t>LICEUL TEHNOLOGIC</w:t>
            </w:r>
            <w:r w:rsidR="003A2B12" w:rsidRPr="00FD55D4">
              <w:rPr>
                <w:rFonts w:ascii="Times New Roman" w:hAnsi="Times New Roman" w:cs="Times New Roman"/>
                <w:bCs/>
                <w:sz w:val="20"/>
                <w:szCs w:val="20"/>
                <w:lang w:val="it-IT"/>
              </w:rPr>
              <w:t xml:space="preserve"> </w:t>
            </w:r>
            <w:r w:rsidRPr="00FD55D4">
              <w:rPr>
                <w:rFonts w:ascii="Times New Roman" w:hAnsi="Times New Roman" w:cs="Times New Roman"/>
                <w:bCs/>
                <w:color w:val="000000" w:themeColor="text1"/>
                <w:sz w:val="20"/>
                <w:szCs w:val="20"/>
                <w:lang w:val="it-IT"/>
              </w:rPr>
              <w:t>METALURGIC SLATINA</w:t>
            </w:r>
          </w:p>
        </w:tc>
        <w:tc>
          <w:tcPr>
            <w:tcW w:w="4019" w:type="dxa"/>
            <w:vAlign w:val="center"/>
          </w:tcPr>
          <w:p w:rsidR="007C6D43" w:rsidRPr="00D46B3B" w:rsidRDefault="007C6D43" w:rsidP="00260756">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D46B3B">
              <w:rPr>
                <w:rFonts w:ascii="Times New Roman" w:hAnsi="Times New Roman" w:cs="Times New Roman"/>
                <w:bCs/>
                <w:color w:val="000000" w:themeColor="text1"/>
                <w:sz w:val="20"/>
                <w:szCs w:val="20"/>
                <w:lang w:val="it-IT"/>
              </w:rPr>
              <w:t>SLATINA STR</w:t>
            </w:r>
            <w:r w:rsidR="00FD55D4">
              <w:rPr>
                <w:rFonts w:ascii="Times New Roman" w:hAnsi="Times New Roman" w:cs="Times New Roman"/>
                <w:bCs/>
                <w:color w:val="000000" w:themeColor="text1"/>
                <w:sz w:val="20"/>
                <w:szCs w:val="20"/>
                <w:lang w:val="it-IT"/>
              </w:rPr>
              <w:t>.</w:t>
            </w:r>
            <w:r w:rsidRPr="00D46B3B">
              <w:rPr>
                <w:rFonts w:ascii="Times New Roman" w:hAnsi="Times New Roman" w:cs="Times New Roman"/>
                <w:bCs/>
                <w:color w:val="000000" w:themeColor="text1"/>
                <w:sz w:val="20"/>
                <w:szCs w:val="20"/>
                <w:lang w:val="it-IT"/>
              </w:rPr>
              <w:t xml:space="preserve">  EC.</w:t>
            </w:r>
            <w:r w:rsidR="00FD55D4">
              <w:rPr>
                <w:rFonts w:ascii="Times New Roman" w:hAnsi="Times New Roman" w:cs="Times New Roman"/>
                <w:bCs/>
                <w:color w:val="000000" w:themeColor="text1"/>
                <w:sz w:val="20"/>
                <w:szCs w:val="20"/>
                <w:lang w:val="it-IT"/>
              </w:rPr>
              <w:t xml:space="preserve"> </w:t>
            </w:r>
            <w:r w:rsidRPr="00D46B3B">
              <w:rPr>
                <w:rFonts w:ascii="Times New Roman" w:hAnsi="Times New Roman" w:cs="Times New Roman"/>
                <w:bCs/>
                <w:color w:val="000000" w:themeColor="text1"/>
                <w:sz w:val="20"/>
                <w:szCs w:val="20"/>
                <w:lang w:val="it-IT"/>
              </w:rPr>
              <w:t>TEODOROIU NR</w:t>
            </w:r>
            <w:r w:rsidR="00FD55D4">
              <w:rPr>
                <w:rFonts w:ascii="Times New Roman" w:hAnsi="Times New Roman" w:cs="Times New Roman"/>
                <w:bCs/>
                <w:color w:val="000000" w:themeColor="text1"/>
                <w:sz w:val="20"/>
                <w:szCs w:val="20"/>
                <w:lang w:val="it-IT"/>
              </w:rPr>
              <w:t>.</w:t>
            </w:r>
            <w:r w:rsidRPr="00D46B3B">
              <w:rPr>
                <w:rFonts w:ascii="Times New Roman" w:hAnsi="Times New Roman" w:cs="Times New Roman"/>
                <w:bCs/>
                <w:color w:val="000000" w:themeColor="text1"/>
                <w:sz w:val="20"/>
                <w:szCs w:val="20"/>
                <w:lang w:val="it-IT"/>
              </w:rPr>
              <w:t xml:space="preserve"> 8A</w:t>
            </w:r>
          </w:p>
        </w:tc>
        <w:tc>
          <w:tcPr>
            <w:tcW w:w="749" w:type="dxa"/>
            <w:vAlign w:val="center"/>
          </w:tcPr>
          <w:p w:rsidR="007C6D43" w:rsidRPr="00FD55D4" w:rsidRDefault="007C6D43" w:rsidP="00260756">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431446</w:t>
            </w:r>
          </w:p>
        </w:tc>
        <w:tc>
          <w:tcPr>
            <w:tcW w:w="749" w:type="dxa"/>
            <w:vAlign w:val="center"/>
          </w:tcPr>
          <w:p w:rsidR="007C6D43" w:rsidRPr="00FD55D4" w:rsidRDefault="007C6D43" w:rsidP="00260756">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432170</w:t>
            </w:r>
          </w:p>
        </w:tc>
      </w:tr>
      <w:tr w:rsidR="007C6D43" w:rsidRPr="00FD55D4" w:rsidTr="007C6D43">
        <w:trPr>
          <w:trHeight w:val="230"/>
          <w:jc w:val="center"/>
        </w:trPr>
        <w:tc>
          <w:tcPr>
            <w:tcW w:w="5545" w:type="dxa"/>
            <w:vAlign w:val="center"/>
          </w:tcPr>
          <w:p w:rsidR="007C6D43" w:rsidRPr="00FD55D4" w:rsidRDefault="007C6D43" w:rsidP="00260756">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FD55D4">
              <w:rPr>
                <w:rFonts w:ascii="Times New Roman" w:hAnsi="Times New Roman" w:cs="Times New Roman"/>
                <w:bCs/>
                <w:sz w:val="20"/>
                <w:szCs w:val="20"/>
                <w:lang w:val="it-IT"/>
              </w:rPr>
              <w:t>LICEUL TEHNOLOGIC</w:t>
            </w:r>
            <w:r w:rsidR="003A1D99" w:rsidRPr="00FD55D4">
              <w:rPr>
                <w:rFonts w:ascii="Times New Roman" w:hAnsi="Times New Roman" w:cs="Times New Roman"/>
                <w:bCs/>
                <w:sz w:val="20"/>
                <w:szCs w:val="20"/>
                <w:lang w:val="it-IT"/>
              </w:rPr>
              <w:t xml:space="preserve"> </w:t>
            </w:r>
            <w:r w:rsidRPr="00FD55D4">
              <w:rPr>
                <w:rFonts w:ascii="Times New Roman" w:hAnsi="Times New Roman" w:cs="Times New Roman"/>
                <w:bCs/>
                <w:color w:val="000000" w:themeColor="text1"/>
                <w:sz w:val="20"/>
                <w:szCs w:val="20"/>
                <w:lang w:val="it-IT"/>
              </w:rPr>
              <w:t>"ALEXE MARIN" SLATINA</w:t>
            </w:r>
          </w:p>
        </w:tc>
        <w:tc>
          <w:tcPr>
            <w:tcW w:w="4019" w:type="dxa"/>
            <w:vAlign w:val="center"/>
          </w:tcPr>
          <w:p w:rsidR="007C6D43" w:rsidRPr="00FD55D4" w:rsidRDefault="007C6D43" w:rsidP="00260756">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SLATINA STR</w:t>
            </w:r>
            <w:r w:rsidR="00FD55D4">
              <w:rPr>
                <w:rFonts w:ascii="Times New Roman" w:hAnsi="Times New Roman" w:cs="Times New Roman"/>
                <w:bCs/>
                <w:color w:val="000000" w:themeColor="text1"/>
                <w:sz w:val="20"/>
                <w:szCs w:val="20"/>
                <w:lang w:val="it-IT"/>
              </w:rPr>
              <w:t>. CIREAȘ</w:t>
            </w:r>
            <w:r w:rsidRPr="00FD55D4">
              <w:rPr>
                <w:rFonts w:ascii="Times New Roman" w:hAnsi="Times New Roman" w:cs="Times New Roman"/>
                <w:bCs/>
                <w:color w:val="000000" w:themeColor="text1"/>
                <w:sz w:val="20"/>
                <w:szCs w:val="20"/>
                <w:lang w:val="it-IT"/>
              </w:rPr>
              <w:t>OV NR</w:t>
            </w:r>
            <w:r w:rsidR="00FD55D4">
              <w:rPr>
                <w:rFonts w:ascii="Times New Roman" w:hAnsi="Times New Roman" w:cs="Times New Roman"/>
                <w:bCs/>
                <w:color w:val="000000" w:themeColor="text1"/>
                <w:sz w:val="20"/>
                <w:szCs w:val="20"/>
                <w:lang w:val="it-IT"/>
              </w:rPr>
              <w:t>.</w:t>
            </w:r>
            <w:r w:rsidRPr="00FD55D4">
              <w:rPr>
                <w:rFonts w:ascii="Times New Roman" w:hAnsi="Times New Roman" w:cs="Times New Roman"/>
                <w:bCs/>
                <w:color w:val="000000" w:themeColor="text1"/>
                <w:sz w:val="20"/>
                <w:szCs w:val="20"/>
                <w:lang w:val="it-IT"/>
              </w:rPr>
              <w:t xml:space="preserve"> 10</w:t>
            </w:r>
          </w:p>
        </w:tc>
        <w:tc>
          <w:tcPr>
            <w:tcW w:w="749" w:type="dxa"/>
            <w:vAlign w:val="center"/>
          </w:tcPr>
          <w:p w:rsidR="007C6D43" w:rsidRPr="00FD55D4" w:rsidRDefault="007C6D43" w:rsidP="00260756">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436210</w:t>
            </w:r>
          </w:p>
        </w:tc>
        <w:tc>
          <w:tcPr>
            <w:tcW w:w="749" w:type="dxa"/>
            <w:vAlign w:val="center"/>
          </w:tcPr>
          <w:p w:rsidR="007C6D43" w:rsidRPr="00FD55D4" w:rsidRDefault="007C6D43" w:rsidP="00260756">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436210</w:t>
            </w:r>
          </w:p>
        </w:tc>
      </w:tr>
      <w:tr w:rsidR="007C6D43" w:rsidRPr="00FD55D4" w:rsidTr="007C6D43">
        <w:trPr>
          <w:trHeight w:val="230"/>
          <w:jc w:val="center"/>
        </w:trPr>
        <w:tc>
          <w:tcPr>
            <w:tcW w:w="5545" w:type="dxa"/>
            <w:vAlign w:val="center"/>
          </w:tcPr>
          <w:p w:rsidR="007C6D43" w:rsidRPr="00FD55D4"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FD55D4">
              <w:rPr>
                <w:rFonts w:ascii="Times New Roman" w:hAnsi="Times New Roman" w:cs="Times New Roman"/>
                <w:bCs/>
                <w:sz w:val="20"/>
                <w:szCs w:val="20"/>
                <w:lang w:val="it-IT"/>
              </w:rPr>
              <w:t>LICEUL TEHNOLOGIC</w:t>
            </w:r>
            <w:r w:rsidR="003A1D99" w:rsidRPr="00FD55D4">
              <w:rPr>
                <w:rFonts w:ascii="Times New Roman" w:hAnsi="Times New Roman" w:cs="Times New Roman"/>
                <w:bCs/>
                <w:sz w:val="20"/>
                <w:szCs w:val="20"/>
                <w:lang w:val="it-IT"/>
              </w:rPr>
              <w:t xml:space="preserve"> </w:t>
            </w:r>
            <w:r w:rsidR="00FD55D4" w:rsidRPr="00FD55D4">
              <w:rPr>
                <w:rFonts w:ascii="Times New Roman" w:hAnsi="Times New Roman" w:cs="Times New Roman"/>
                <w:bCs/>
                <w:color w:val="000000" w:themeColor="text1"/>
                <w:sz w:val="20"/>
                <w:szCs w:val="20"/>
                <w:lang w:val="it-IT"/>
              </w:rPr>
              <w:t>„NICOLAE BĂLCESCU” BALȘ</w:t>
            </w:r>
          </w:p>
        </w:tc>
        <w:tc>
          <w:tcPr>
            <w:tcW w:w="4019" w:type="dxa"/>
            <w:vAlign w:val="center"/>
          </w:tcPr>
          <w:p w:rsidR="007C6D43" w:rsidRPr="00FD55D4" w:rsidRDefault="00FD55D4"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Pr>
                <w:rFonts w:ascii="Times New Roman" w:hAnsi="Times New Roman" w:cs="Times New Roman"/>
                <w:bCs/>
                <w:color w:val="000000" w:themeColor="text1"/>
                <w:sz w:val="20"/>
                <w:szCs w:val="20"/>
                <w:lang w:val="it-IT"/>
              </w:rPr>
              <w:t>BALȘ</w:t>
            </w:r>
            <w:r w:rsidR="007C6D43" w:rsidRPr="00FD55D4">
              <w:rPr>
                <w:rFonts w:ascii="Times New Roman" w:hAnsi="Times New Roman" w:cs="Times New Roman"/>
                <w:bCs/>
                <w:color w:val="000000" w:themeColor="text1"/>
                <w:sz w:val="20"/>
                <w:szCs w:val="20"/>
                <w:lang w:val="it-IT"/>
              </w:rPr>
              <w:t xml:space="preserve"> STR</w:t>
            </w:r>
            <w:r>
              <w:rPr>
                <w:rFonts w:ascii="Times New Roman" w:hAnsi="Times New Roman" w:cs="Times New Roman"/>
                <w:bCs/>
                <w:color w:val="000000" w:themeColor="text1"/>
                <w:sz w:val="20"/>
                <w:szCs w:val="20"/>
                <w:lang w:val="it-IT"/>
              </w:rPr>
              <w:t>.</w:t>
            </w:r>
            <w:r w:rsidR="007C6D43" w:rsidRPr="00FD55D4">
              <w:rPr>
                <w:rFonts w:ascii="Times New Roman" w:hAnsi="Times New Roman" w:cs="Times New Roman"/>
                <w:bCs/>
                <w:color w:val="000000" w:themeColor="text1"/>
                <w:sz w:val="20"/>
                <w:szCs w:val="20"/>
                <w:lang w:val="it-IT"/>
              </w:rPr>
              <w:t xml:space="preserve"> N.</w:t>
            </w:r>
            <w:r>
              <w:rPr>
                <w:rFonts w:ascii="Times New Roman" w:hAnsi="Times New Roman" w:cs="Times New Roman"/>
                <w:bCs/>
                <w:color w:val="000000" w:themeColor="text1"/>
                <w:sz w:val="20"/>
                <w:szCs w:val="20"/>
                <w:lang w:val="it-IT"/>
              </w:rPr>
              <w:t xml:space="preserve"> </w:t>
            </w:r>
            <w:r w:rsidR="007C6D43" w:rsidRPr="00FD55D4">
              <w:rPr>
                <w:rFonts w:ascii="Times New Roman" w:hAnsi="Times New Roman" w:cs="Times New Roman"/>
                <w:bCs/>
                <w:color w:val="000000" w:themeColor="text1"/>
                <w:sz w:val="20"/>
                <w:szCs w:val="20"/>
                <w:lang w:val="it-IT"/>
              </w:rPr>
              <w:t>BALCESCU NR</w:t>
            </w:r>
            <w:r>
              <w:rPr>
                <w:rFonts w:ascii="Times New Roman" w:hAnsi="Times New Roman" w:cs="Times New Roman"/>
                <w:bCs/>
                <w:color w:val="000000" w:themeColor="text1"/>
                <w:sz w:val="20"/>
                <w:szCs w:val="20"/>
                <w:lang w:val="it-IT"/>
              </w:rPr>
              <w:t>.</w:t>
            </w:r>
            <w:r w:rsidR="007C6D43" w:rsidRPr="00FD55D4">
              <w:rPr>
                <w:rFonts w:ascii="Times New Roman" w:hAnsi="Times New Roman" w:cs="Times New Roman"/>
                <w:bCs/>
                <w:color w:val="000000" w:themeColor="text1"/>
                <w:sz w:val="20"/>
                <w:szCs w:val="20"/>
                <w:lang w:val="it-IT"/>
              </w:rPr>
              <w:t xml:space="preserve"> 47</w:t>
            </w:r>
          </w:p>
        </w:tc>
        <w:tc>
          <w:tcPr>
            <w:tcW w:w="749" w:type="dxa"/>
            <w:vAlign w:val="center"/>
          </w:tcPr>
          <w:p w:rsidR="007C6D43" w:rsidRPr="00FD55D4"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451064</w:t>
            </w:r>
          </w:p>
        </w:tc>
        <w:tc>
          <w:tcPr>
            <w:tcW w:w="749" w:type="dxa"/>
            <w:vAlign w:val="center"/>
          </w:tcPr>
          <w:p w:rsidR="007C6D43" w:rsidRPr="00FD55D4"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452719</w:t>
            </w:r>
          </w:p>
        </w:tc>
      </w:tr>
      <w:tr w:rsidR="007C6D43" w:rsidRPr="00FD55D4" w:rsidTr="007C6D43">
        <w:trPr>
          <w:trHeight w:val="230"/>
          <w:jc w:val="center"/>
        </w:trPr>
        <w:tc>
          <w:tcPr>
            <w:tcW w:w="5545" w:type="dxa"/>
            <w:vAlign w:val="center"/>
          </w:tcPr>
          <w:p w:rsidR="007C6D43" w:rsidRPr="00D46B3B"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fr-FR"/>
              </w:rPr>
            </w:pPr>
            <w:r w:rsidRPr="00FD55D4">
              <w:rPr>
                <w:rFonts w:ascii="Times New Roman" w:hAnsi="Times New Roman" w:cs="Times New Roman"/>
                <w:bCs/>
                <w:sz w:val="20"/>
                <w:szCs w:val="20"/>
                <w:lang w:val="it-IT"/>
              </w:rPr>
              <w:t>LICEUL TEHNOLOGIC</w:t>
            </w:r>
            <w:r w:rsidR="003A1D99" w:rsidRPr="00FD55D4">
              <w:rPr>
                <w:rFonts w:ascii="Times New Roman" w:hAnsi="Times New Roman" w:cs="Times New Roman"/>
                <w:bCs/>
                <w:sz w:val="20"/>
                <w:szCs w:val="20"/>
                <w:lang w:val="it-IT"/>
              </w:rPr>
              <w:t xml:space="preserve"> </w:t>
            </w:r>
            <w:r w:rsidRPr="00FD55D4">
              <w:rPr>
                <w:rFonts w:ascii="Times New Roman" w:hAnsi="Times New Roman" w:cs="Times New Roman"/>
                <w:bCs/>
                <w:color w:val="000000" w:themeColor="text1"/>
                <w:sz w:val="20"/>
                <w:szCs w:val="20"/>
                <w:lang w:val="it-IT"/>
              </w:rPr>
              <w:t>"DIMITRIE P</w:t>
            </w:r>
            <w:r w:rsidRPr="00D46B3B">
              <w:rPr>
                <w:rFonts w:ascii="Times New Roman" w:hAnsi="Times New Roman" w:cs="Times New Roman"/>
                <w:bCs/>
                <w:color w:val="000000" w:themeColor="text1"/>
                <w:sz w:val="20"/>
                <w:szCs w:val="20"/>
                <w:lang w:val="fr-FR"/>
              </w:rPr>
              <w:t>ETRESCU" CARACAL</w:t>
            </w:r>
          </w:p>
        </w:tc>
        <w:tc>
          <w:tcPr>
            <w:tcW w:w="4019" w:type="dxa"/>
            <w:vAlign w:val="center"/>
          </w:tcPr>
          <w:p w:rsidR="007C6D43" w:rsidRPr="00D46B3B"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D46B3B">
              <w:rPr>
                <w:rFonts w:ascii="Times New Roman" w:hAnsi="Times New Roman" w:cs="Times New Roman"/>
                <w:bCs/>
                <w:color w:val="000000" w:themeColor="text1"/>
                <w:sz w:val="20"/>
                <w:szCs w:val="20"/>
                <w:lang w:val="it-IT"/>
              </w:rPr>
              <w:t>CARACAL STR</w:t>
            </w:r>
            <w:r w:rsidR="00FD55D4">
              <w:rPr>
                <w:rFonts w:ascii="Times New Roman" w:hAnsi="Times New Roman" w:cs="Times New Roman"/>
                <w:bCs/>
                <w:color w:val="000000" w:themeColor="text1"/>
                <w:sz w:val="20"/>
                <w:szCs w:val="20"/>
                <w:lang w:val="it-IT"/>
              </w:rPr>
              <w:t xml:space="preserve">. V. ALECSANDRI NR. </w:t>
            </w:r>
            <w:r w:rsidRPr="00D46B3B">
              <w:rPr>
                <w:rFonts w:ascii="Times New Roman" w:hAnsi="Times New Roman" w:cs="Times New Roman"/>
                <w:bCs/>
                <w:color w:val="000000" w:themeColor="text1"/>
                <w:sz w:val="20"/>
                <w:szCs w:val="20"/>
                <w:lang w:val="it-IT"/>
              </w:rPr>
              <w:t>104</w:t>
            </w:r>
          </w:p>
        </w:tc>
        <w:tc>
          <w:tcPr>
            <w:tcW w:w="749" w:type="dxa"/>
            <w:vAlign w:val="center"/>
          </w:tcPr>
          <w:p w:rsidR="007C6D43" w:rsidRPr="00FD55D4"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513374</w:t>
            </w:r>
          </w:p>
        </w:tc>
        <w:tc>
          <w:tcPr>
            <w:tcW w:w="749" w:type="dxa"/>
            <w:vAlign w:val="center"/>
          </w:tcPr>
          <w:p w:rsidR="007C6D43" w:rsidRPr="00FD55D4"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511302</w:t>
            </w:r>
          </w:p>
        </w:tc>
      </w:tr>
      <w:tr w:rsidR="007C6D43" w:rsidRPr="00FD55D4" w:rsidTr="007C6D43">
        <w:trPr>
          <w:trHeight w:val="230"/>
          <w:jc w:val="center"/>
        </w:trPr>
        <w:tc>
          <w:tcPr>
            <w:tcW w:w="5545" w:type="dxa"/>
            <w:vAlign w:val="center"/>
          </w:tcPr>
          <w:p w:rsidR="007C6D43" w:rsidRPr="00D46B3B"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D46B3B">
              <w:rPr>
                <w:rFonts w:ascii="Times New Roman" w:hAnsi="Times New Roman" w:cs="Times New Roman"/>
                <w:bCs/>
                <w:sz w:val="20"/>
                <w:szCs w:val="20"/>
                <w:lang w:val="it-IT"/>
              </w:rPr>
              <w:t>LICEUL TEHNOLOGIC</w:t>
            </w:r>
            <w:r w:rsidR="003A1D99">
              <w:rPr>
                <w:rFonts w:ascii="Times New Roman" w:hAnsi="Times New Roman" w:cs="Times New Roman"/>
                <w:bCs/>
                <w:sz w:val="20"/>
                <w:szCs w:val="20"/>
                <w:lang w:val="it-IT"/>
              </w:rPr>
              <w:t xml:space="preserve"> </w:t>
            </w:r>
            <w:r w:rsidRPr="00D46B3B">
              <w:rPr>
                <w:rFonts w:ascii="Times New Roman" w:hAnsi="Times New Roman" w:cs="Times New Roman"/>
                <w:bCs/>
                <w:color w:val="000000" w:themeColor="text1"/>
                <w:sz w:val="20"/>
                <w:szCs w:val="20"/>
                <w:lang w:val="it-IT"/>
              </w:rPr>
              <w:t>"MATEI BASARAB” CARACAL</w:t>
            </w:r>
          </w:p>
        </w:tc>
        <w:tc>
          <w:tcPr>
            <w:tcW w:w="4019" w:type="dxa"/>
            <w:vAlign w:val="center"/>
          </w:tcPr>
          <w:p w:rsidR="007C6D43" w:rsidRPr="00FD55D4"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CARACAL STR</w:t>
            </w:r>
            <w:r w:rsidR="00FD55D4">
              <w:rPr>
                <w:rFonts w:ascii="Times New Roman" w:hAnsi="Times New Roman" w:cs="Times New Roman"/>
                <w:bCs/>
                <w:color w:val="000000" w:themeColor="text1"/>
                <w:sz w:val="20"/>
                <w:szCs w:val="20"/>
                <w:lang w:val="it-IT"/>
              </w:rPr>
              <w:t>.</w:t>
            </w:r>
            <w:r w:rsidRPr="00FD55D4">
              <w:rPr>
                <w:rFonts w:ascii="Times New Roman" w:hAnsi="Times New Roman" w:cs="Times New Roman"/>
                <w:bCs/>
                <w:color w:val="000000" w:themeColor="text1"/>
                <w:sz w:val="20"/>
                <w:szCs w:val="20"/>
                <w:lang w:val="it-IT"/>
              </w:rPr>
              <w:t xml:space="preserve"> 1 DECEMBRIE 1918 NR</w:t>
            </w:r>
            <w:r w:rsidR="00FD55D4">
              <w:rPr>
                <w:rFonts w:ascii="Times New Roman" w:hAnsi="Times New Roman" w:cs="Times New Roman"/>
                <w:bCs/>
                <w:color w:val="000000" w:themeColor="text1"/>
                <w:sz w:val="20"/>
                <w:szCs w:val="20"/>
                <w:lang w:val="it-IT"/>
              </w:rPr>
              <w:t>.</w:t>
            </w:r>
            <w:r w:rsidRPr="00FD55D4">
              <w:rPr>
                <w:rFonts w:ascii="Times New Roman" w:hAnsi="Times New Roman" w:cs="Times New Roman"/>
                <w:bCs/>
                <w:color w:val="000000" w:themeColor="text1"/>
                <w:sz w:val="20"/>
                <w:szCs w:val="20"/>
                <w:lang w:val="it-IT"/>
              </w:rPr>
              <w:t xml:space="preserve"> 4</w:t>
            </w:r>
          </w:p>
        </w:tc>
        <w:tc>
          <w:tcPr>
            <w:tcW w:w="749" w:type="dxa"/>
            <w:vAlign w:val="center"/>
          </w:tcPr>
          <w:p w:rsidR="007C6D43" w:rsidRPr="00FD55D4"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514381</w:t>
            </w:r>
          </w:p>
        </w:tc>
        <w:tc>
          <w:tcPr>
            <w:tcW w:w="749" w:type="dxa"/>
            <w:vAlign w:val="center"/>
          </w:tcPr>
          <w:p w:rsidR="007C6D43" w:rsidRPr="00FD55D4"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lang w:val="it-IT"/>
              </w:rPr>
            </w:pPr>
            <w:r w:rsidRPr="00FD55D4">
              <w:rPr>
                <w:rFonts w:ascii="Times New Roman" w:hAnsi="Times New Roman" w:cs="Times New Roman"/>
                <w:bCs/>
                <w:color w:val="000000" w:themeColor="text1"/>
                <w:sz w:val="20"/>
                <w:szCs w:val="20"/>
                <w:lang w:val="it-IT"/>
              </w:rPr>
              <w:t>514381</w:t>
            </w:r>
          </w:p>
        </w:tc>
      </w:tr>
      <w:tr w:rsidR="007C6D43" w:rsidRPr="00260756" w:rsidTr="007C6D43">
        <w:trPr>
          <w:trHeight w:val="230"/>
          <w:jc w:val="center"/>
        </w:trPr>
        <w:tc>
          <w:tcPr>
            <w:tcW w:w="5545" w:type="dxa"/>
            <w:vAlign w:val="center"/>
          </w:tcPr>
          <w:p w:rsidR="007C6D43" w:rsidRPr="00D46B3B"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fr-FR"/>
              </w:rPr>
            </w:pPr>
            <w:r w:rsidRPr="00FD55D4">
              <w:rPr>
                <w:rFonts w:ascii="Times New Roman" w:hAnsi="Times New Roman" w:cs="Times New Roman"/>
                <w:bCs/>
                <w:color w:val="000000" w:themeColor="text1"/>
                <w:sz w:val="20"/>
                <w:szCs w:val="20"/>
                <w:lang w:val="it-IT"/>
              </w:rPr>
              <w:t>LIC</w:t>
            </w:r>
            <w:r w:rsidRPr="00D46B3B">
              <w:rPr>
                <w:rFonts w:ascii="Times New Roman" w:hAnsi="Times New Roman" w:cs="Times New Roman"/>
                <w:bCs/>
                <w:color w:val="000000" w:themeColor="text1"/>
                <w:sz w:val="20"/>
                <w:szCs w:val="20"/>
                <w:lang w:val="fr-FR"/>
              </w:rPr>
              <w:t>EUL TEHNOLOGIC „CONSTANTIN FILIPESCU” CARACAL</w:t>
            </w:r>
          </w:p>
        </w:tc>
        <w:tc>
          <w:tcPr>
            <w:tcW w:w="4019" w:type="dxa"/>
            <w:vAlign w:val="center"/>
          </w:tcPr>
          <w:p w:rsidR="007C6D43" w:rsidRPr="00D46B3B"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D46B3B">
              <w:rPr>
                <w:rFonts w:ascii="Times New Roman" w:hAnsi="Times New Roman" w:cs="Times New Roman"/>
                <w:bCs/>
                <w:color w:val="000000" w:themeColor="text1"/>
                <w:sz w:val="20"/>
                <w:szCs w:val="20"/>
                <w:lang w:val="it-IT"/>
              </w:rPr>
              <w:t>CARACAL STR. V.ALECSANDRI NR.11</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511697</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511697</w:t>
            </w:r>
          </w:p>
        </w:tc>
      </w:tr>
      <w:tr w:rsidR="007C6D43" w:rsidRPr="00260756" w:rsidTr="007C6D43">
        <w:trPr>
          <w:trHeight w:val="230"/>
          <w:jc w:val="center"/>
        </w:trPr>
        <w:tc>
          <w:tcPr>
            <w:tcW w:w="5545"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sz w:val="20"/>
                <w:szCs w:val="20"/>
              </w:rPr>
              <w:t>LICEUL TEHNOLOGIC</w:t>
            </w:r>
            <w:r w:rsidR="003A1D99">
              <w:rPr>
                <w:rFonts w:ascii="Times New Roman" w:hAnsi="Times New Roman" w:cs="Times New Roman"/>
                <w:bCs/>
                <w:sz w:val="20"/>
                <w:szCs w:val="20"/>
              </w:rPr>
              <w:t xml:space="preserve"> </w:t>
            </w:r>
            <w:r w:rsidRPr="00260756">
              <w:rPr>
                <w:rFonts w:ascii="Times New Roman" w:hAnsi="Times New Roman" w:cs="Times New Roman"/>
                <w:bCs/>
                <w:color w:val="000000" w:themeColor="text1"/>
                <w:sz w:val="20"/>
                <w:szCs w:val="20"/>
              </w:rPr>
              <w:t>„DANUBIUS”  CORABIA</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CORABIA STR BUCURESTI NR 29</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560744</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560744</w:t>
            </w:r>
          </w:p>
        </w:tc>
      </w:tr>
      <w:tr w:rsidR="007C6D43" w:rsidRPr="00260756" w:rsidTr="007C6D43">
        <w:trPr>
          <w:trHeight w:val="230"/>
          <w:jc w:val="center"/>
        </w:trPr>
        <w:tc>
          <w:tcPr>
            <w:tcW w:w="5545"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LICEUL TEHNOLOGIC DR</w:t>
            </w:r>
            <w:r w:rsidR="00FD55D4">
              <w:rPr>
                <w:rFonts w:ascii="Times New Roman" w:hAnsi="Times New Roman" w:cs="Times New Roman"/>
                <w:bCs/>
                <w:color w:val="000000" w:themeColor="text1"/>
                <w:sz w:val="20"/>
                <w:szCs w:val="20"/>
              </w:rPr>
              <w:t>AGANEȘ</w:t>
            </w:r>
            <w:r w:rsidRPr="00260756">
              <w:rPr>
                <w:rFonts w:ascii="Times New Roman" w:hAnsi="Times New Roman" w:cs="Times New Roman"/>
                <w:bCs/>
                <w:color w:val="000000" w:themeColor="text1"/>
                <w:sz w:val="20"/>
                <w:szCs w:val="20"/>
              </w:rPr>
              <w:t>TI-OLT</w:t>
            </w:r>
          </w:p>
        </w:tc>
        <w:tc>
          <w:tcPr>
            <w:tcW w:w="4019" w:type="dxa"/>
            <w:vAlign w:val="center"/>
          </w:tcPr>
          <w:p w:rsidR="007C6D43" w:rsidRPr="00D46B3B"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lang w:val="it-IT"/>
              </w:rPr>
            </w:pPr>
            <w:r w:rsidRPr="00D46B3B">
              <w:rPr>
                <w:rFonts w:ascii="Times New Roman" w:hAnsi="Times New Roman" w:cs="Times New Roman"/>
                <w:bCs/>
                <w:color w:val="000000" w:themeColor="text1"/>
                <w:sz w:val="20"/>
                <w:szCs w:val="20"/>
                <w:lang w:val="it-IT"/>
              </w:rPr>
              <w:t>DRAGANESTI-OLT STR N.TITULESCU NR 308</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466227</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466227</w:t>
            </w:r>
          </w:p>
        </w:tc>
      </w:tr>
      <w:tr w:rsidR="007C6D43" w:rsidRPr="00260756" w:rsidTr="007C6D43">
        <w:trPr>
          <w:trHeight w:val="230"/>
          <w:jc w:val="center"/>
        </w:trPr>
        <w:tc>
          <w:tcPr>
            <w:tcW w:w="5545"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LICEUL TEHNOLOGIC “TĂNASE CONSTANTIN” IZVOARELE</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IZVOARELE</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486194</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486194</w:t>
            </w:r>
          </w:p>
        </w:tc>
      </w:tr>
      <w:tr w:rsidR="007C6D43" w:rsidRPr="00260756" w:rsidTr="007C6D43">
        <w:trPr>
          <w:trHeight w:val="230"/>
          <w:jc w:val="center"/>
        </w:trPr>
        <w:tc>
          <w:tcPr>
            <w:tcW w:w="5545"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LICEUL TEHNOLOGIC „C-TIN BRÂNCOVEANU” SCORNICEȘTI</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SCORNICEȘTI</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460033</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460033</w:t>
            </w:r>
          </w:p>
        </w:tc>
      </w:tr>
      <w:tr w:rsidR="007C6D43" w:rsidRPr="00260756" w:rsidTr="007C6D43">
        <w:trPr>
          <w:trHeight w:val="230"/>
          <w:jc w:val="center"/>
        </w:trPr>
        <w:tc>
          <w:tcPr>
            <w:tcW w:w="5545" w:type="dxa"/>
            <w:vAlign w:val="center"/>
          </w:tcPr>
          <w:p w:rsidR="007C6D43" w:rsidRPr="00260756" w:rsidRDefault="003A1D99"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Pr>
                <w:rFonts w:ascii="Times New Roman" w:hAnsi="Times New Roman" w:cs="Times New Roman"/>
                <w:sz w:val="20"/>
                <w:szCs w:val="20"/>
              </w:rPr>
              <w:t>LICEUL “ȘTEFAN DIACONESCU</w:t>
            </w:r>
            <w:r w:rsidR="007C6D43" w:rsidRPr="00260756">
              <w:rPr>
                <w:rFonts w:ascii="Times New Roman" w:hAnsi="Times New Roman" w:cs="Times New Roman"/>
                <w:sz w:val="20"/>
                <w:szCs w:val="20"/>
              </w:rPr>
              <w:t>“ POTCOAVA</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sz w:val="20"/>
                <w:szCs w:val="20"/>
              </w:rPr>
              <w:t>POTCOAVA</w:t>
            </w:r>
          </w:p>
        </w:tc>
        <w:tc>
          <w:tcPr>
            <w:tcW w:w="74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462057</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462057</w:t>
            </w:r>
          </w:p>
        </w:tc>
      </w:tr>
      <w:tr w:rsidR="007C6D43" w:rsidRPr="00260756" w:rsidTr="007C6D43">
        <w:trPr>
          <w:trHeight w:val="230"/>
          <w:jc w:val="center"/>
        </w:trPr>
        <w:tc>
          <w:tcPr>
            <w:tcW w:w="5545" w:type="dxa"/>
            <w:vAlign w:val="center"/>
          </w:tcPr>
          <w:p w:rsidR="007C6D43" w:rsidRPr="00260756" w:rsidRDefault="003A1D99" w:rsidP="007C6D43">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LICEUL TEHNOLOGIC CRÂ</w:t>
            </w:r>
            <w:r w:rsidR="007C6D43" w:rsidRPr="00260756">
              <w:rPr>
                <w:rFonts w:ascii="Times New Roman" w:hAnsi="Times New Roman" w:cs="Times New Roman"/>
                <w:sz w:val="20"/>
                <w:szCs w:val="20"/>
              </w:rPr>
              <w:t>MPOIA</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sz w:val="20"/>
                <w:szCs w:val="20"/>
              </w:rPr>
            </w:pPr>
            <w:r w:rsidRPr="00260756">
              <w:rPr>
                <w:rFonts w:ascii="Times New Roman" w:hAnsi="Times New Roman" w:cs="Times New Roman"/>
                <w:sz w:val="20"/>
                <w:szCs w:val="20"/>
              </w:rPr>
              <w:t>CRÂMPOIA</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485238</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p>
        </w:tc>
      </w:tr>
      <w:tr w:rsidR="007C6D43" w:rsidRPr="00260756" w:rsidTr="007C6D43">
        <w:trPr>
          <w:trHeight w:val="230"/>
          <w:jc w:val="center"/>
        </w:trPr>
        <w:tc>
          <w:tcPr>
            <w:tcW w:w="5545" w:type="dxa"/>
            <w:vAlign w:val="center"/>
          </w:tcPr>
          <w:p w:rsidR="007C6D43" w:rsidRPr="00D46B3B" w:rsidRDefault="003A1D99" w:rsidP="007C6D43">
            <w:pPr>
              <w:widowControl w:val="0"/>
              <w:autoSpaceDE w:val="0"/>
              <w:autoSpaceDN w:val="0"/>
              <w:adjustRightInd w:val="0"/>
              <w:spacing w:after="0"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LICEUL TEHNOLOGIC „ION POPESCU” </w:t>
            </w:r>
            <w:r w:rsidR="007C6D43" w:rsidRPr="00D46B3B">
              <w:rPr>
                <w:rFonts w:ascii="Times New Roman" w:hAnsi="Times New Roman" w:cs="Times New Roman"/>
                <w:sz w:val="20"/>
                <w:szCs w:val="20"/>
                <w:lang w:val="it-IT"/>
              </w:rPr>
              <w:t>CILIENI</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sz w:val="20"/>
                <w:szCs w:val="20"/>
              </w:rPr>
            </w:pPr>
            <w:r w:rsidRPr="00260756">
              <w:rPr>
                <w:rFonts w:ascii="Times New Roman" w:hAnsi="Times New Roman" w:cs="Times New Roman"/>
                <w:sz w:val="20"/>
                <w:szCs w:val="20"/>
              </w:rPr>
              <w:t>CILIENI</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534008</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p>
        </w:tc>
      </w:tr>
      <w:tr w:rsidR="007C6D43" w:rsidRPr="00260756" w:rsidTr="007C6D43">
        <w:trPr>
          <w:trHeight w:val="230"/>
          <w:jc w:val="center"/>
        </w:trPr>
        <w:tc>
          <w:tcPr>
            <w:tcW w:w="5545"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sz w:val="20"/>
                <w:szCs w:val="20"/>
              </w:rPr>
            </w:pPr>
            <w:r w:rsidRPr="00260756">
              <w:rPr>
                <w:rFonts w:ascii="Times New Roman" w:hAnsi="Times New Roman" w:cs="Times New Roman"/>
                <w:sz w:val="20"/>
                <w:szCs w:val="20"/>
              </w:rPr>
              <w:t>LICEUL TEHNOLOGIC NR. 1 BALȘ</w:t>
            </w:r>
          </w:p>
        </w:tc>
        <w:tc>
          <w:tcPr>
            <w:tcW w:w="4019" w:type="dxa"/>
            <w:vAlign w:val="center"/>
          </w:tcPr>
          <w:p w:rsidR="007C6D43" w:rsidRPr="00260756" w:rsidRDefault="007C6D43" w:rsidP="007C6D43">
            <w:pPr>
              <w:widowControl w:val="0"/>
              <w:autoSpaceDE w:val="0"/>
              <w:autoSpaceDN w:val="0"/>
              <w:adjustRightInd w:val="0"/>
              <w:spacing w:after="0" w:line="240" w:lineRule="auto"/>
              <w:rPr>
                <w:rFonts w:ascii="Times New Roman" w:hAnsi="Times New Roman" w:cs="Times New Roman"/>
                <w:sz w:val="20"/>
                <w:szCs w:val="20"/>
              </w:rPr>
            </w:pPr>
            <w:r w:rsidRPr="00260756">
              <w:rPr>
                <w:rFonts w:ascii="Times New Roman" w:hAnsi="Times New Roman" w:cs="Times New Roman"/>
                <w:sz w:val="20"/>
                <w:szCs w:val="20"/>
              </w:rPr>
              <w:t>BALȘ</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r w:rsidRPr="00260756">
              <w:rPr>
                <w:rFonts w:ascii="Times New Roman" w:hAnsi="Times New Roman" w:cs="Times New Roman"/>
                <w:bCs/>
                <w:color w:val="000000" w:themeColor="text1"/>
                <w:sz w:val="20"/>
                <w:szCs w:val="20"/>
              </w:rPr>
              <w:t>451287</w:t>
            </w:r>
          </w:p>
        </w:tc>
        <w:tc>
          <w:tcPr>
            <w:tcW w:w="749" w:type="dxa"/>
            <w:vAlign w:val="center"/>
          </w:tcPr>
          <w:p w:rsidR="007C6D43" w:rsidRPr="00260756" w:rsidRDefault="007C6D43" w:rsidP="007C6D43">
            <w:pPr>
              <w:widowControl w:val="0"/>
              <w:autoSpaceDE w:val="0"/>
              <w:autoSpaceDN w:val="0"/>
              <w:adjustRightInd w:val="0"/>
              <w:spacing w:after="0" w:line="240" w:lineRule="auto"/>
              <w:jc w:val="center"/>
              <w:rPr>
                <w:rFonts w:ascii="Times New Roman" w:hAnsi="Times New Roman" w:cs="Times New Roman"/>
                <w:bCs/>
                <w:color w:val="000000" w:themeColor="text1"/>
                <w:sz w:val="20"/>
                <w:szCs w:val="20"/>
              </w:rPr>
            </w:pPr>
          </w:p>
        </w:tc>
      </w:tr>
    </w:tbl>
    <w:p w:rsidR="00B3593C" w:rsidRDefault="00B3593C" w:rsidP="00211385">
      <w:pPr>
        <w:rPr>
          <w:i/>
          <w:color w:val="000000" w:themeColor="text1"/>
          <w:sz w:val="20"/>
          <w:szCs w:val="20"/>
        </w:rPr>
      </w:pPr>
    </w:p>
    <w:p w:rsidR="00211385" w:rsidRPr="00D46B3B" w:rsidRDefault="00B3593C" w:rsidP="00211385">
      <w:pPr>
        <w:rPr>
          <w:i/>
          <w:sz w:val="20"/>
          <w:szCs w:val="20"/>
          <w:lang w:val="it-IT"/>
        </w:rPr>
      </w:pPr>
      <w:r w:rsidRPr="00D46B3B">
        <w:rPr>
          <w:i/>
          <w:sz w:val="20"/>
          <w:szCs w:val="20"/>
          <w:lang w:val="it-IT"/>
        </w:rPr>
        <w:t xml:space="preserve">*Prefixul pentru </w:t>
      </w:r>
      <w:r w:rsidR="00211385" w:rsidRPr="00D46B3B">
        <w:rPr>
          <w:i/>
          <w:sz w:val="20"/>
          <w:szCs w:val="20"/>
          <w:lang w:val="it-IT"/>
        </w:rPr>
        <w:t>telefon si fax este 0249</w:t>
      </w:r>
    </w:p>
    <w:p w:rsidR="006854BA" w:rsidRPr="00D46B3B" w:rsidRDefault="006854BA"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6C5C1D" w:rsidRPr="00D46B3B" w:rsidRDefault="002B10D2" w:rsidP="00535EE3">
      <w:pPr>
        <w:widowControl w:val="0"/>
        <w:shd w:val="clear" w:color="auto" w:fill="FFFFFF"/>
        <w:tabs>
          <w:tab w:val="left" w:pos="346"/>
        </w:tabs>
        <w:autoSpaceDE w:val="0"/>
        <w:autoSpaceDN w:val="0"/>
        <w:adjustRightInd w:val="0"/>
        <w:spacing w:before="120" w:after="60"/>
        <w:ind w:left="6"/>
        <w:jc w:val="center"/>
        <w:rPr>
          <w:rFonts w:ascii="Arial Black" w:hAnsi="Arial Black"/>
          <w:color w:val="000000" w:themeColor="text1"/>
          <w:spacing w:val="-1"/>
          <w:sz w:val="20"/>
          <w:szCs w:val="20"/>
          <w:lang w:val="it-IT"/>
        </w:rPr>
      </w:pPr>
      <w:r w:rsidRPr="00D46B3B">
        <w:rPr>
          <w:rFonts w:ascii="Arial Black" w:hAnsi="Arial Black"/>
          <w:color w:val="000000" w:themeColor="text1"/>
          <w:spacing w:val="-1"/>
          <w:sz w:val="20"/>
          <w:szCs w:val="20"/>
          <w:lang w:val="it-IT"/>
        </w:rPr>
        <w:t xml:space="preserve">Repartizarea candidaților pe </w:t>
      </w:r>
      <w:r w:rsidR="00FD55D4">
        <w:rPr>
          <w:rFonts w:ascii="Arial Black" w:hAnsi="Arial Black"/>
          <w:color w:val="000000" w:themeColor="text1"/>
          <w:spacing w:val="-1"/>
          <w:sz w:val="20"/>
          <w:szCs w:val="20"/>
          <w:lang w:val="it-IT"/>
        </w:rPr>
        <w:t>locurile speciale pentru rromi ș</w:t>
      </w:r>
      <w:r w:rsidRPr="00D46B3B">
        <w:rPr>
          <w:rFonts w:ascii="Arial Black" w:hAnsi="Arial Black"/>
          <w:color w:val="000000" w:themeColor="text1"/>
          <w:spacing w:val="-1"/>
          <w:sz w:val="20"/>
          <w:szCs w:val="20"/>
          <w:lang w:val="it-IT"/>
        </w:rPr>
        <w:t xml:space="preserve">i </w:t>
      </w:r>
      <w:r w:rsidR="00FD55D4">
        <w:rPr>
          <w:rFonts w:ascii="Arial Black" w:hAnsi="Arial Black"/>
          <w:color w:val="000000" w:themeColor="text1"/>
          <w:spacing w:val="-1"/>
          <w:sz w:val="20"/>
          <w:szCs w:val="20"/>
          <w:lang w:val="it-IT"/>
        </w:rPr>
        <w:t xml:space="preserve">a </w:t>
      </w:r>
      <w:r w:rsidRPr="00D46B3B">
        <w:rPr>
          <w:rFonts w:ascii="Arial Black" w:hAnsi="Arial Black"/>
          <w:color w:val="000000" w:themeColor="text1"/>
          <w:spacing w:val="-1"/>
          <w:sz w:val="20"/>
          <w:szCs w:val="20"/>
          <w:lang w:val="it-IT"/>
        </w:rPr>
        <w:t>ca</w:t>
      </w:r>
      <w:r w:rsidR="003A1D99">
        <w:rPr>
          <w:rFonts w:ascii="Arial Black" w:hAnsi="Arial Black"/>
          <w:color w:val="000000" w:themeColor="text1"/>
          <w:spacing w:val="-1"/>
          <w:sz w:val="20"/>
          <w:szCs w:val="20"/>
          <w:lang w:val="it-IT"/>
        </w:rPr>
        <w:t>ndidaților cu CES  va avea loc î</w:t>
      </w:r>
      <w:r w:rsidRPr="00D46B3B">
        <w:rPr>
          <w:rFonts w:ascii="Arial Black" w:hAnsi="Arial Black"/>
          <w:color w:val="000000" w:themeColor="text1"/>
          <w:spacing w:val="-1"/>
          <w:sz w:val="20"/>
          <w:szCs w:val="20"/>
          <w:lang w:val="it-IT"/>
        </w:rPr>
        <w:t>n data de 7 iulie</w:t>
      </w:r>
      <w:r w:rsidR="003A1D99">
        <w:rPr>
          <w:rFonts w:ascii="Arial Black" w:hAnsi="Arial Black"/>
          <w:color w:val="000000" w:themeColor="text1"/>
          <w:spacing w:val="-1"/>
          <w:sz w:val="20"/>
          <w:szCs w:val="20"/>
          <w:lang w:val="it-IT"/>
        </w:rPr>
        <w:t xml:space="preserve"> 2022</w:t>
      </w:r>
      <w:r w:rsidRPr="00D46B3B">
        <w:rPr>
          <w:rFonts w:ascii="Arial Black" w:hAnsi="Arial Black"/>
          <w:color w:val="000000" w:themeColor="text1"/>
          <w:spacing w:val="-1"/>
          <w:sz w:val="20"/>
          <w:szCs w:val="20"/>
          <w:lang w:val="it-IT"/>
        </w:rPr>
        <w:t>, ora 9.00 (Conform calendarului admiterii în învățământul profesional de stat pentru anul școlar 2022-2023) la sediul Insp</w:t>
      </w:r>
      <w:r w:rsidR="003A1D99">
        <w:rPr>
          <w:rFonts w:ascii="Arial Black" w:hAnsi="Arial Black"/>
          <w:color w:val="000000" w:themeColor="text1"/>
          <w:spacing w:val="-1"/>
          <w:sz w:val="20"/>
          <w:szCs w:val="20"/>
          <w:lang w:val="it-IT"/>
        </w:rPr>
        <w:t>ectoratului Școlar Județean Olt</w:t>
      </w:r>
      <w:r w:rsidRPr="00D46B3B">
        <w:rPr>
          <w:rFonts w:ascii="Arial Black" w:hAnsi="Arial Black"/>
          <w:color w:val="000000" w:themeColor="text1"/>
          <w:spacing w:val="-1"/>
          <w:sz w:val="20"/>
          <w:szCs w:val="20"/>
          <w:lang w:val="it-IT"/>
        </w:rPr>
        <w:t>.</w:t>
      </w:r>
    </w:p>
    <w:p w:rsidR="006C5C1D" w:rsidRPr="00D46B3B" w:rsidRDefault="006C5C1D"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6C5C1D" w:rsidRPr="00D46B3B" w:rsidRDefault="006C5C1D" w:rsidP="00535EE3">
      <w:pPr>
        <w:widowControl w:val="0"/>
        <w:shd w:val="clear" w:color="auto" w:fill="FFFFFF"/>
        <w:tabs>
          <w:tab w:val="left" w:pos="346"/>
        </w:tabs>
        <w:autoSpaceDE w:val="0"/>
        <w:autoSpaceDN w:val="0"/>
        <w:adjustRightInd w:val="0"/>
        <w:spacing w:before="120" w:after="60"/>
        <w:ind w:left="6"/>
        <w:jc w:val="center"/>
        <w:rPr>
          <w:rFonts w:ascii="Arial Black" w:hAnsi="Arial Black"/>
          <w:color w:val="000000" w:themeColor="text1"/>
          <w:spacing w:val="-1"/>
          <w:sz w:val="20"/>
          <w:szCs w:val="20"/>
          <w:lang w:val="it-IT"/>
        </w:rPr>
      </w:pPr>
    </w:p>
    <w:p w:rsidR="006C5C1D" w:rsidRPr="00D46B3B" w:rsidRDefault="006C5C1D"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6C5C1D" w:rsidRPr="00D46B3B" w:rsidRDefault="006C5C1D"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B50A56" w:rsidRPr="00D46B3B" w:rsidRDefault="00B50A56"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B50A56" w:rsidRPr="00D46B3B" w:rsidRDefault="00B50A56"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B50A56" w:rsidRPr="00D46B3B" w:rsidRDefault="00B50A56"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3A2B12" w:rsidRPr="00D46B3B" w:rsidRDefault="003A2B12"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3A2B12" w:rsidRPr="00D46B3B" w:rsidRDefault="003A2B12"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3A2B12" w:rsidRPr="00D46B3B" w:rsidRDefault="003A2B12"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3A2B12" w:rsidRPr="00D46B3B" w:rsidRDefault="003A2B12"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B50A56" w:rsidRPr="00D46B3B" w:rsidRDefault="00B50A56"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B50A56" w:rsidRPr="00D46B3B" w:rsidRDefault="00B50A56"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6C5C1D" w:rsidRPr="00D46B3B" w:rsidRDefault="006C5C1D"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6C5C1D" w:rsidRPr="00D46B3B" w:rsidRDefault="006C5C1D" w:rsidP="00535EE3">
      <w:pPr>
        <w:widowControl w:val="0"/>
        <w:shd w:val="clear" w:color="auto" w:fill="FFFFFF"/>
        <w:tabs>
          <w:tab w:val="left" w:pos="346"/>
        </w:tabs>
        <w:autoSpaceDE w:val="0"/>
        <w:autoSpaceDN w:val="0"/>
        <w:adjustRightInd w:val="0"/>
        <w:spacing w:before="120" w:after="60"/>
        <w:ind w:left="6"/>
        <w:jc w:val="center"/>
        <w:rPr>
          <w:rFonts w:ascii="Arial Black" w:hAnsi="Arial Black"/>
          <w:b/>
          <w:color w:val="000000" w:themeColor="text1"/>
          <w:spacing w:val="-1"/>
          <w:sz w:val="20"/>
          <w:szCs w:val="20"/>
          <w:lang w:val="it-IT"/>
        </w:rPr>
      </w:pPr>
    </w:p>
    <w:p w:rsidR="00182307" w:rsidRDefault="00182307" w:rsidP="00182307">
      <w:pPr>
        <w:spacing w:before="106"/>
        <w:ind w:left="2796" w:right="689" w:hanging="2108"/>
        <w:jc w:val="right"/>
        <w:rPr>
          <w:b/>
          <w:sz w:val="26"/>
        </w:rPr>
      </w:pPr>
      <w:r>
        <w:t>ANEXA Nr. 2</w:t>
      </w:r>
    </w:p>
    <w:p w:rsidR="00182307" w:rsidRDefault="00D33D9F" w:rsidP="00FD55D4">
      <w:pPr>
        <w:pStyle w:val="BodyText"/>
        <w:spacing w:before="11"/>
        <w:jc w:val="center"/>
        <w:rPr>
          <w:b/>
        </w:rPr>
      </w:pPr>
      <w:r w:rsidRPr="00D33D9F">
        <w:rPr>
          <w:b/>
        </w:rPr>
        <w:t>CALENDARUL admiterii în învățământul profesional de stat pentru anul școlar 2022—2023</w:t>
      </w:r>
    </w:p>
    <w:p w:rsidR="006A535E" w:rsidRDefault="006A535E" w:rsidP="00A00033">
      <w:pPr>
        <w:pStyle w:val="BodyText"/>
        <w:spacing w:before="11"/>
        <w:rPr>
          <w:b/>
        </w:rPr>
      </w:pPr>
    </w:p>
    <w:tbl>
      <w:tblPr>
        <w:tblW w:w="10759"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54"/>
        <w:gridCol w:w="8505"/>
      </w:tblGrid>
      <w:tr w:rsidR="00A00033" w:rsidRPr="00C10A32" w:rsidTr="00C10A32">
        <w:tc>
          <w:tcPr>
            <w:tcW w:w="2254" w:type="dxa"/>
            <w:tcBorders>
              <w:bottom w:val="nil"/>
            </w:tcBorders>
          </w:tcPr>
          <w:p w:rsidR="00A00033" w:rsidRPr="00C10A32" w:rsidRDefault="00AF5155" w:rsidP="00C10A32">
            <w:pPr>
              <w:pStyle w:val="TableParagraph"/>
              <w:spacing w:after="0" w:line="240" w:lineRule="auto"/>
              <w:ind w:left="796"/>
              <w:jc w:val="both"/>
              <w:rPr>
                <w:rFonts w:asciiTheme="minorHAnsi" w:hAnsiTheme="minorHAnsi" w:cstheme="minorHAnsi"/>
                <w:b/>
              </w:rPr>
            </w:pPr>
            <w:r w:rsidRPr="00C10A32">
              <w:rPr>
                <w:rFonts w:asciiTheme="minorHAnsi" w:hAnsiTheme="minorHAnsi" w:cstheme="minorHAnsi"/>
                <w:b/>
              </w:rPr>
              <w:t xml:space="preserve">Data </w:t>
            </w:r>
            <w:r w:rsidR="00A00033" w:rsidRPr="00C10A32">
              <w:rPr>
                <w:rFonts w:asciiTheme="minorHAnsi" w:hAnsiTheme="minorHAnsi" w:cstheme="minorHAnsi"/>
                <w:b/>
              </w:rPr>
              <w:t>limită/Perioada</w:t>
            </w:r>
          </w:p>
        </w:tc>
        <w:tc>
          <w:tcPr>
            <w:tcW w:w="8505" w:type="dxa"/>
          </w:tcPr>
          <w:p w:rsidR="00A00033" w:rsidRPr="00C10A32" w:rsidRDefault="00A00033" w:rsidP="00C10A32">
            <w:pPr>
              <w:pStyle w:val="TableParagraph"/>
              <w:tabs>
                <w:tab w:val="left" w:pos="6338"/>
              </w:tabs>
              <w:spacing w:after="0" w:line="240" w:lineRule="auto"/>
              <w:ind w:right="45"/>
              <w:jc w:val="center"/>
              <w:rPr>
                <w:rFonts w:asciiTheme="minorHAnsi" w:hAnsiTheme="minorHAnsi" w:cstheme="minorHAnsi"/>
                <w:b/>
              </w:rPr>
            </w:pPr>
            <w:r w:rsidRPr="00C10A32">
              <w:rPr>
                <w:rFonts w:asciiTheme="minorHAnsi" w:hAnsiTheme="minorHAnsi" w:cstheme="minorHAnsi"/>
                <w:b/>
              </w:rPr>
              <w:t>Activitatea</w:t>
            </w:r>
          </w:p>
        </w:tc>
      </w:tr>
      <w:tr w:rsidR="00B006B9" w:rsidRPr="00C10A32" w:rsidTr="00C10A32">
        <w:tc>
          <w:tcPr>
            <w:tcW w:w="10759" w:type="dxa"/>
            <w:gridSpan w:val="2"/>
          </w:tcPr>
          <w:p w:rsidR="00B006B9" w:rsidRPr="00C10A32" w:rsidRDefault="00B006B9" w:rsidP="00C10A32">
            <w:pPr>
              <w:pStyle w:val="TableParagraph"/>
              <w:spacing w:after="0" w:line="240" w:lineRule="auto"/>
              <w:ind w:right="392"/>
              <w:jc w:val="center"/>
              <w:rPr>
                <w:rFonts w:asciiTheme="minorHAnsi" w:hAnsiTheme="minorHAnsi" w:cstheme="minorHAnsi"/>
              </w:rPr>
            </w:pPr>
            <w:r w:rsidRPr="00C10A32">
              <w:rPr>
                <w:rFonts w:asciiTheme="minorHAnsi" w:hAnsiTheme="minorHAnsi" w:cstheme="minorHAnsi"/>
              </w:rPr>
              <w:t>Pregătirea admiterii</w:t>
            </w:r>
          </w:p>
        </w:tc>
      </w:tr>
      <w:tr w:rsidR="00B006B9" w:rsidRPr="00C10A32" w:rsidTr="00C10A32">
        <w:tc>
          <w:tcPr>
            <w:tcW w:w="2254" w:type="dxa"/>
          </w:tcPr>
          <w:p w:rsidR="00B006B9" w:rsidRPr="00C10A32" w:rsidRDefault="00BA2F7F"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 martie 2022</w:t>
            </w:r>
          </w:p>
        </w:tc>
        <w:tc>
          <w:tcPr>
            <w:tcW w:w="8505" w:type="dxa"/>
          </w:tcPr>
          <w:p w:rsidR="00B006B9" w:rsidRPr="00C10A32" w:rsidRDefault="00AF5155" w:rsidP="00C10A3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Anunțarea de către inspectoratele școlare a metodologiei de organizare a probei de verificare a cunoștințelor de limbă modernă sau maternă Transmiterea de către Comisia națională de admitere a modelului fișei de înscriere în anul școlar 2022—2023 în învățământul profesional și în învățământul dual de stat</w:t>
            </w:r>
            <w:r w:rsidR="00FD55D4">
              <w:rPr>
                <w:rFonts w:asciiTheme="minorHAnsi" w:hAnsiTheme="minorHAnsi" w:cstheme="minorHAnsi"/>
              </w:rPr>
              <w:t>.</w:t>
            </w:r>
          </w:p>
        </w:tc>
      </w:tr>
      <w:tr w:rsidR="00A00033" w:rsidRPr="00FD55D4" w:rsidTr="00C10A32">
        <w:tc>
          <w:tcPr>
            <w:tcW w:w="2254" w:type="dxa"/>
          </w:tcPr>
          <w:p w:rsidR="00A00033" w:rsidRPr="00C10A32" w:rsidRDefault="00BA2F7F"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9 mai 2022</w:t>
            </w:r>
          </w:p>
        </w:tc>
        <w:tc>
          <w:tcPr>
            <w:tcW w:w="8505" w:type="dxa"/>
          </w:tcPr>
          <w:p w:rsidR="00A60D18" w:rsidRDefault="00AF5155" w:rsidP="00C10A3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Afișarea ofertei educaționale pentru învățământul profesional de stat aprobate, concretizată în domenii de pregătire și calificări profesionale, la sediul unităților de învățământ gimnazial și la sediul unităților de învățământ cu ofertă educațională pentru învățământul profesional de stat</w:t>
            </w:r>
            <w:r w:rsidR="00A60D18">
              <w:rPr>
                <w:rFonts w:asciiTheme="minorHAnsi" w:hAnsiTheme="minorHAnsi" w:cstheme="minorHAnsi"/>
              </w:rPr>
              <w:t>.</w:t>
            </w:r>
          </w:p>
          <w:p w:rsidR="00A60D18" w:rsidRDefault="00AF5155" w:rsidP="00C10A3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Crearea bazei de date la nivelul fiecărei unități de învățământ gimnazial și la nivel județean/al municipiului București, cuprinzând datele personale ale elevilor din clasa a VIII-a, în Sistemul informatic integrat al învățământului din România (SIIIR), prin verificarea și corectarea, după caz, a informațiilor privind elevii și formațiunile de studiu la care aceștia sunt asociați</w:t>
            </w:r>
            <w:r w:rsidR="00A60D18">
              <w:rPr>
                <w:rFonts w:asciiTheme="minorHAnsi" w:hAnsiTheme="minorHAnsi" w:cstheme="minorHAnsi"/>
              </w:rPr>
              <w:t>.</w:t>
            </w:r>
          </w:p>
          <w:p w:rsidR="00FD55D4" w:rsidRDefault="00AF5155" w:rsidP="00C10A3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Tipărirea informațiilor despre admitere în broșura care va cuprinde, în secțiuni distincte, informații despre admiterea în învățământul liceal, în învățământul profesional de stat și în învățământul dual pentru anul școlar 2022—2023</w:t>
            </w:r>
            <w:r w:rsidR="00FD55D4">
              <w:rPr>
                <w:rFonts w:asciiTheme="minorHAnsi" w:hAnsiTheme="minorHAnsi" w:cstheme="minorHAnsi"/>
              </w:rPr>
              <w:t>.</w:t>
            </w:r>
            <w:r w:rsidRPr="00C10A32">
              <w:rPr>
                <w:rFonts w:asciiTheme="minorHAnsi" w:hAnsiTheme="minorHAnsi" w:cstheme="minorHAnsi"/>
              </w:rPr>
              <w:t xml:space="preserve"> </w:t>
            </w:r>
          </w:p>
          <w:p w:rsidR="00A00033" w:rsidRPr="00FD55D4" w:rsidRDefault="00AF5155" w:rsidP="00C10A32">
            <w:pPr>
              <w:pStyle w:val="TableParagraph"/>
              <w:spacing w:after="0" w:line="240" w:lineRule="auto"/>
              <w:ind w:left="142" w:right="142"/>
              <w:jc w:val="both"/>
              <w:rPr>
                <w:rFonts w:asciiTheme="minorHAnsi" w:hAnsiTheme="minorHAnsi" w:cstheme="minorHAnsi"/>
                <w:lang w:val="it-IT"/>
              </w:rPr>
            </w:pPr>
            <w:r w:rsidRPr="00FD55D4">
              <w:rPr>
                <w:rFonts w:asciiTheme="minorHAnsi" w:hAnsiTheme="minorHAnsi" w:cstheme="minorHAnsi"/>
                <w:lang w:val="it-IT"/>
              </w:rPr>
              <w:t>Postarea broșurii pe site-urile inspectoratelor școlare</w:t>
            </w:r>
            <w:r w:rsidR="00FD55D4" w:rsidRPr="00FD55D4">
              <w:rPr>
                <w:rFonts w:asciiTheme="minorHAnsi" w:hAnsiTheme="minorHAnsi" w:cstheme="minorHAnsi"/>
                <w:lang w:val="it-IT"/>
              </w:rPr>
              <w:t>.</w:t>
            </w:r>
          </w:p>
        </w:tc>
      </w:tr>
      <w:tr w:rsidR="00A00033" w:rsidRPr="00C10A32" w:rsidTr="00C10A32">
        <w:tc>
          <w:tcPr>
            <w:tcW w:w="2254" w:type="dxa"/>
          </w:tcPr>
          <w:p w:rsidR="00A00033" w:rsidRPr="00C10A32" w:rsidRDefault="00D33D9F"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9—13 mai 2022</w:t>
            </w:r>
          </w:p>
        </w:tc>
        <w:tc>
          <w:tcPr>
            <w:tcW w:w="8505" w:type="dxa"/>
          </w:tcPr>
          <w:p w:rsidR="00A60D18" w:rsidRDefault="00AF5155" w:rsidP="00C10A3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Transmiterea în unitățile de învățământ gimnazial a broșurilor cuprinzând informațiile privind admiterea în învățământul liceal, în învățământul profesional de stat și în învățământul dual pentru anul școlar 2022—2023</w:t>
            </w:r>
            <w:r w:rsidR="00A60D18">
              <w:rPr>
                <w:rFonts w:asciiTheme="minorHAnsi" w:hAnsiTheme="minorHAnsi" w:cstheme="minorHAnsi"/>
              </w:rPr>
              <w:t>.</w:t>
            </w:r>
          </w:p>
          <w:p w:rsidR="00A00033" w:rsidRPr="00C10A32" w:rsidRDefault="00AF5155" w:rsidP="00C10A3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Afișarea în unitățile de învățământ gimnazial și pe site-ul acestora a graficului ședințelor de informare a elevilor și părinților cu privire la admiterea în învățământul profesional, inclusiv în învățământul dual, a metodologiei și a calendarului admiterii, a modului de completare a opțiunilor din fișa de înscriere în învățământul profesional și învățământul dual de stat, precum și a unei adrese de e-mail și a unui număr de telefon dedicate admiterii</w:t>
            </w:r>
            <w:r w:rsidR="00A60D18">
              <w:rPr>
                <w:rFonts w:asciiTheme="minorHAnsi" w:hAnsiTheme="minorHAnsi" w:cstheme="minorHAnsi"/>
              </w:rPr>
              <w:t>.</w:t>
            </w:r>
          </w:p>
        </w:tc>
      </w:tr>
      <w:tr w:rsidR="00A00033" w:rsidRPr="00C10A32" w:rsidTr="00C10A32">
        <w:tc>
          <w:tcPr>
            <w:tcW w:w="2254" w:type="dxa"/>
          </w:tcPr>
          <w:p w:rsidR="00A00033" w:rsidRPr="00C10A32" w:rsidRDefault="00D33D9F"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20 mai 2022</w:t>
            </w:r>
          </w:p>
        </w:tc>
        <w:tc>
          <w:tcPr>
            <w:tcW w:w="8505" w:type="dxa"/>
          </w:tcPr>
          <w:p w:rsidR="00A00033" w:rsidRPr="00C10A32" w:rsidRDefault="009F000B" w:rsidP="00C10A32">
            <w:pPr>
              <w:pStyle w:val="TableParagraph"/>
              <w:spacing w:after="0" w:line="240" w:lineRule="auto"/>
              <w:ind w:left="142" w:right="393"/>
              <w:jc w:val="both"/>
              <w:rPr>
                <w:rFonts w:asciiTheme="minorHAnsi" w:hAnsiTheme="minorHAnsi" w:cstheme="minorHAnsi"/>
              </w:rPr>
            </w:pPr>
            <w:r w:rsidRPr="00C10A32">
              <w:rPr>
                <w:rFonts w:asciiTheme="minorHAnsi" w:hAnsiTheme="minorHAnsi" w:cstheme="minorHAnsi"/>
              </w:rPr>
              <w:t>Transmiterea la Ministerul Educației a broșurilor care cuprind informații despre admitere, pentru fiecare județ/municipiul București, în versiune electronică și tipărită</w:t>
            </w:r>
          </w:p>
        </w:tc>
      </w:tr>
      <w:tr w:rsidR="00A00033" w:rsidRPr="00D46B3B" w:rsidTr="00C10A32">
        <w:tc>
          <w:tcPr>
            <w:tcW w:w="10759" w:type="dxa"/>
            <w:gridSpan w:val="2"/>
          </w:tcPr>
          <w:p w:rsidR="00A00033" w:rsidRPr="00D46B3B" w:rsidRDefault="00A00033" w:rsidP="00C10A32">
            <w:pPr>
              <w:pStyle w:val="TableParagraph"/>
              <w:spacing w:after="0" w:line="240" w:lineRule="auto"/>
              <w:ind w:left="3979" w:right="239" w:hanging="3723"/>
              <w:jc w:val="both"/>
              <w:rPr>
                <w:rFonts w:asciiTheme="minorHAnsi" w:hAnsiTheme="minorHAnsi" w:cstheme="minorHAnsi"/>
                <w:b/>
                <w:lang w:val="it-IT"/>
              </w:rPr>
            </w:pPr>
            <w:r w:rsidRPr="00D46B3B">
              <w:rPr>
                <w:rFonts w:asciiTheme="minorHAnsi" w:hAnsiTheme="minorHAnsi" w:cstheme="minorHAnsi"/>
                <w:b/>
                <w:lang w:val="it-IT"/>
              </w:rPr>
              <w:t>Informarea şi consilierea elevilor cu privire la oportunitatea de continuare a studiilor în învăţământul profesional de stat</w:t>
            </w:r>
          </w:p>
        </w:tc>
      </w:tr>
      <w:tr w:rsidR="00A00033" w:rsidRPr="00C10A32" w:rsidTr="00C10A32">
        <w:tc>
          <w:tcPr>
            <w:tcW w:w="2254" w:type="dxa"/>
          </w:tcPr>
          <w:p w:rsidR="00A00033" w:rsidRPr="00C10A32" w:rsidRDefault="009F000B"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 martie—13 mai 2022</w:t>
            </w:r>
          </w:p>
        </w:tc>
        <w:tc>
          <w:tcPr>
            <w:tcW w:w="8505" w:type="dxa"/>
          </w:tcPr>
          <w:p w:rsidR="00666910" w:rsidRDefault="009F000B" w:rsidP="00C10A3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Fiecare unitate de învățământ care, în anul școlar 2021—2022, școlarizează elevi în clasa a VIII-a, învățământ gimnazial, organizează și desfășoară activități de orientare și consiliere cu elevii de clasa a VIII-a, cu accent pe conștientizarea cerințelor pieței muncii și a oportunităților pentru carieră și pe continuarea pregătirii prin învățământul profesional de stat, cu evidențierea oportunităților oferite de învățământul dual. </w:t>
            </w:r>
          </w:p>
          <w:p w:rsidR="00A60D18" w:rsidRDefault="009F000B" w:rsidP="00C10A3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Activitățile de orientare și consiliere se derulează cu sprijinul consilierilor școlari ai centrului județean de resurse și asistență educațională (CJRAE)/Centrului Municipiului București de Resurse și Asistență Educațională (CMBRAE) și urmăresc pregătirea înscrierii elevilor în învățământul profesional de stat și în învățământul dual. </w:t>
            </w:r>
          </w:p>
          <w:p w:rsidR="00A00033" w:rsidRPr="00C10A32" w:rsidRDefault="009F000B" w:rsidP="00C10A3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Acțiunile menționate se pot organiza și prin mijloace electronice de comunicare (e-mail, videoconferință online, materiale postate pe paginile de internet ale unităților de învățământ, CJRAE, inspectoratelor școlare etc.)</w:t>
            </w:r>
          </w:p>
        </w:tc>
      </w:tr>
      <w:tr w:rsidR="00A00033" w:rsidRPr="00D46B3B" w:rsidTr="00C10A32">
        <w:tc>
          <w:tcPr>
            <w:tcW w:w="2254" w:type="dxa"/>
          </w:tcPr>
          <w:p w:rsidR="00A00033" w:rsidRPr="00C10A32" w:rsidRDefault="009F000B"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16 mai—3 iunie 2022</w:t>
            </w:r>
          </w:p>
        </w:tc>
        <w:tc>
          <w:tcPr>
            <w:tcW w:w="8505" w:type="dxa"/>
          </w:tcPr>
          <w:p w:rsidR="00666910" w:rsidRDefault="009F000B" w:rsidP="00C10A32">
            <w:pPr>
              <w:pStyle w:val="TableParagraph"/>
              <w:spacing w:after="0" w:line="240" w:lineRule="auto"/>
              <w:ind w:left="142" w:right="115"/>
              <w:jc w:val="both"/>
              <w:rPr>
                <w:rFonts w:asciiTheme="minorHAnsi" w:hAnsiTheme="minorHAnsi" w:cstheme="minorHAnsi"/>
              </w:rPr>
            </w:pPr>
            <w:r w:rsidRPr="00C10A32">
              <w:rPr>
                <w:rFonts w:asciiTheme="minorHAnsi" w:hAnsiTheme="minorHAnsi" w:cstheme="minorHAnsi"/>
              </w:rPr>
              <w:t xml:space="preserve">Ședințe/Acțiuni de instruire organizate de toate unitățile de învățământ gimnazial cu elevii de clasa a VIII-a și părinții acestora, pentru prezentarea metodologiei și a calendarului admiterii, a procedurilor de preselecție și/sau de admitere și a planului de școlarizare la învățământul profesional de stat, inclusiv în învățământul dual, și a modului de completare a opțiunilor din fișa de înscriere în învățământul profesional și învățământul dual de stat În </w:t>
            </w:r>
            <w:r w:rsidRPr="00C10A32">
              <w:rPr>
                <w:rFonts w:asciiTheme="minorHAnsi" w:hAnsiTheme="minorHAnsi" w:cstheme="minorHAnsi"/>
              </w:rPr>
              <w:lastRenderedPageBreak/>
              <w:t xml:space="preserve">județele în care există plan de școlarizare pentru învățământul dual se prezintă, în mod obligatoriu, și aspectele specifice privind învățământul dual. </w:t>
            </w:r>
          </w:p>
          <w:p w:rsidR="00A00033" w:rsidRPr="00D46B3B" w:rsidRDefault="009F000B" w:rsidP="00C10A32">
            <w:pPr>
              <w:pStyle w:val="TableParagraph"/>
              <w:spacing w:after="0" w:line="240" w:lineRule="auto"/>
              <w:ind w:left="142" w:right="115"/>
              <w:jc w:val="both"/>
              <w:rPr>
                <w:rFonts w:asciiTheme="minorHAnsi" w:hAnsiTheme="minorHAnsi" w:cstheme="minorHAnsi"/>
                <w:lang w:val="it-IT"/>
              </w:rPr>
            </w:pPr>
            <w:r w:rsidRPr="00D46B3B">
              <w:rPr>
                <w:rFonts w:asciiTheme="minorHAnsi" w:hAnsiTheme="minorHAnsi" w:cstheme="minorHAnsi"/>
                <w:lang w:val="it-IT"/>
              </w:rPr>
              <w:t>Acțiunile menționate se pot organiza și prin mijloace electronice de comunicare (telefon, e-mail, videoconferință online etc.)</w:t>
            </w:r>
          </w:p>
        </w:tc>
      </w:tr>
      <w:tr w:rsidR="00A00033" w:rsidRPr="00D46B3B" w:rsidTr="00C10A32">
        <w:tc>
          <w:tcPr>
            <w:tcW w:w="2254" w:type="dxa"/>
          </w:tcPr>
          <w:p w:rsidR="00A00033" w:rsidRPr="00C10A32" w:rsidRDefault="009F000B"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lastRenderedPageBreak/>
              <w:t>16—27 mai 2022</w:t>
            </w:r>
          </w:p>
        </w:tc>
        <w:tc>
          <w:tcPr>
            <w:tcW w:w="8505" w:type="dxa"/>
          </w:tcPr>
          <w:p w:rsidR="00FD55D4" w:rsidRDefault="009F000B" w:rsidP="001F482D">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Inspectoratul școlar județean (ISJ)/Inspectoratul Școlar al Municipiului București (ISMB) organizează târgul ofertelor educaționale. Pentru prezentarea ofertei educaționale în cadrul acestui eveniment, unitățile de învățământ care au ofertă educațională pentru învățământul profesional de stat și/sau dual vor implica și</w:t>
            </w:r>
            <w:r w:rsidR="00FD55D4">
              <w:rPr>
                <w:rFonts w:asciiTheme="minorHAnsi" w:hAnsiTheme="minorHAnsi" w:cstheme="minorHAnsi"/>
              </w:rPr>
              <w:t xml:space="preserve"> operatori economici parteneri.</w:t>
            </w:r>
          </w:p>
          <w:p w:rsidR="00A60D18" w:rsidRPr="00D46B3B" w:rsidRDefault="009F000B" w:rsidP="001F482D">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 xml:space="preserve">Târgul ofertelor educaționale va avea și o secțiune dedicată ofertei educaționale la nivel regional. </w:t>
            </w:r>
          </w:p>
          <w:p w:rsidR="00A00033" w:rsidRPr="00D46B3B" w:rsidRDefault="009F000B" w:rsidP="001F482D">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Acțiunile menționate se pot organiza și prin mijloace electronice de comunicare (e-mail, videoconferință online, materiale postate pe paginile de internet ale unităților de învățământ, CJRAE, ISJ/ISMB etc.)</w:t>
            </w:r>
            <w:r w:rsidR="00FD55D4">
              <w:rPr>
                <w:rFonts w:asciiTheme="minorHAnsi" w:hAnsiTheme="minorHAnsi" w:cstheme="minorHAnsi"/>
                <w:lang w:val="it-IT"/>
              </w:rPr>
              <w:t>.</w:t>
            </w:r>
          </w:p>
        </w:tc>
      </w:tr>
      <w:tr w:rsidR="00A00033" w:rsidRPr="00C10A32" w:rsidTr="00C10A32">
        <w:tc>
          <w:tcPr>
            <w:tcW w:w="2254" w:type="dxa"/>
          </w:tcPr>
          <w:p w:rsidR="00A00033" w:rsidRPr="00C10A32" w:rsidRDefault="009F000B"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8 iunie 2022</w:t>
            </w:r>
          </w:p>
        </w:tc>
        <w:tc>
          <w:tcPr>
            <w:tcW w:w="8505" w:type="dxa"/>
          </w:tcPr>
          <w:p w:rsidR="00A00033" w:rsidRPr="00C10A32" w:rsidRDefault="009F000B" w:rsidP="001F482D">
            <w:pPr>
              <w:pStyle w:val="TableParagraph"/>
              <w:spacing w:after="0" w:line="240" w:lineRule="auto"/>
              <w:ind w:left="142" w:right="160"/>
              <w:jc w:val="both"/>
              <w:rPr>
                <w:rFonts w:asciiTheme="minorHAnsi" w:hAnsiTheme="minorHAnsi" w:cstheme="minorHAnsi"/>
              </w:rPr>
            </w:pPr>
            <w:r w:rsidRPr="00C10A32">
              <w:rPr>
                <w:rFonts w:asciiTheme="minorHAnsi" w:hAnsiTheme="minorHAnsi" w:cstheme="minorHAnsi"/>
              </w:rPr>
              <w:t>Transmiterea de către fiecare unitate de învățământ gimnazial către comisia de admitere județeană/a municipiului București a bazei de date cuprinzând mediile generale de absolvire ale absolvenților clasei a VIII-a, precum și a listei elevilor corigenți, repetenți, cu situația neîncheiată sau exmatriculați, prin completarea acestor informații în aplicația informatică centralizată</w:t>
            </w:r>
            <w:r w:rsidR="00FD55D4">
              <w:rPr>
                <w:rFonts w:asciiTheme="minorHAnsi" w:hAnsiTheme="minorHAnsi" w:cstheme="minorHAnsi"/>
              </w:rPr>
              <w:t>.</w:t>
            </w:r>
          </w:p>
        </w:tc>
      </w:tr>
      <w:tr w:rsidR="00A00033" w:rsidRPr="00C10A32" w:rsidTr="00C10A32">
        <w:tc>
          <w:tcPr>
            <w:tcW w:w="2254" w:type="dxa"/>
          </w:tcPr>
          <w:p w:rsidR="00A00033" w:rsidRPr="00C10A32" w:rsidRDefault="009F000B"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9 iunie 2022</w:t>
            </w:r>
          </w:p>
        </w:tc>
        <w:tc>
          <w:tcPr>
            <w:tcW w:w="8505" w:type="dxa"/>
          </w:tcPr>
          <w:p w:rsidR="00A00033" w:rsidRPr="00C10A32" w:rsidRDefault="009F000B" w:rsidP="001F482D">
            <w:pPr>
              <w:pStyle w:val="TableParagraph"/>
              <w:spacing w:after="0" w:line="240" w:lineRule="auto"/>
              <w:ind w:left="142" w:right="578"/>
              <w:jc w:val="both"/>
              <w:rPr>
                <w:rFonts w:asciiTheme="minorHAnsi" w:hAnsiTheme="minorHAnsi" w:cstheme="minorHAnsi"/>
              </w:rPr>
            </w:pPr>
            <w:r w:rsidRPr="00C10A32">
              <w:rPr>
                <w:rFonts w:asciiTheme="minorHAnsi" w:hAnsiTheme="minorHAnsi" w:cstheme="minorHAnsi"/>
              </w:rPr>
              <w:t>Transmiterea de către comisiile de admitere județene/a municipiului București către Comisia națională de admitere a bazei de date cuprinzând mediile generale de absolvire ale absolvenților clasei a VIII-a, prin confirmarea finalizării operațiunilor specifice completării acestor date în aplicația informatică centralizată</w:t>
            </w:r>
            <w:r w:rsidR="00FD55D4">
              <w:rPr>
                <w:rFonts w:asciiTheme="minorHAnsi" w:hAnsiTheme="minorHAnsi" w:cstheme="minorHAnsi"/>
              </w:rPr>
              <w:t>.</w:t>
            </w:r>
          </w:p>
        </w:tc>
      </w:tr>
      <w:tr w:rsidR="00A00033" w:rsidRPr="00C10A32" w:rsidTr="00C10A32">
        <w:tc>
          <w:tcPr>
            <w:tcW w:w="10759" w:type="dxa"/>
            <w:gridSpan w:val="2"/>
          </w:tcPr>
          <w:p w:rsidR="009F000B" w:rsidRPr="00C10A32" w:rsidRDefault="009F000B" w:rsidP="00C10A32">
            <w:pPr>
              <w:pStyle w:val="TableParagraph"/>
              <w:tabs>
                <w:tab w:val="left" w:pos="144"/>
              </w:tabs>
              <w:spacing w:after="0" w:line="240" w:lineRule="auto"/>
              <w:ind w:right="60"/>
              <w:jc w:val="both"/>
              <w:rPr>
                <w:rFonts w:asciiTheme="minorHAnsi" w:hAnsiTheme="minorHAnsi" w:cstheme="minorHAnsi"/>
                <w:b/>
              </w:rPr>
            </w:pPr>
            <w:r w:rsidRPr="00C10A32">
              <w:rPr>
                <w:rFonts w:asciiTheme="minorHAnsi" w:hAnsiTheme="minorHAnsi" w:cstheme="minorHAnsi"/>
                <w:b/>
              </w:rPr>
              <w:t>Proba de verificare a cunoștințelor de limbă modernă sau maternă</w:t>
            </w:r>
            <w:r w:rsidR="00FD55D4">
              <w:rPr>
                <w:rFonts w:asciiTheme="minorHAnsi" w:hAnsiTheme="minorHAnsi" w:cstheme="minorHAnsi"/>
                <w:b/>
              </w:rPr>
              <w:t>:</w:t>
            </w:r>
          </w:p>
          <w:p w:rsidR="009F000B" w:rsidRPr="00C10A32" w:rsidRDefault="009F000B" w:rsidP="00C10A32">
            <w:pPr>
              <w:pStyle w:val="TableParagraph"/>
              <w:tabs>
                <w:tab w:val="left" w:pos="144"/>
              </w:tabs>
              <w:spacing w:after="0" w:line="240" w:lineRule="auto"/>
              <w:ind w:right="60"/>
              <w:jc w:val="both"/>
              <w:rPr>
                <w:rFonts w:asciiTheme="minorHAnsi" w:hAnsiTheme="minorHAnsi" w:cstheme="minorHAnsi"/>
                <w:b/>
              </w:rPr>
            </w:pPr>
            <w:r w:rsidRPr="00C10A32">
              <w:rPr>
                <w:rFonts w:asciiTheme="minorHAnsi" w:hAnsiTheme="minorHAnsi" w:cstheme="minorHAnsi"/>
                <w:b/>
              </w:rPr>
              <w:t xml:space="preserve"> — numai pentru situațiile în care oferta educațională aprobată cuprinde clase cu predare în limbile minorităților naționale sau clase cu predare în regim bilingv a unei limbi moderne; </w:t>
            </w:r>
          </w:p>
          <w:p w:rsidR="00A00033" w:rsidRPr="00C10A32" w:rsidRDefault="009F000B" w:rsidP="00C10A32">
            <w:pPr>
              <w:pStyle w:val="TableParagraph"/>
              <w:tabs>
                <w:tab w:val="left" w:pos="144"/>
              </w:tabs>
              <w:spacing w:after="0" w:line="240" w:lineRule="auto"/>
              <w:ind w:right="60"/>
              <w:jc w:val="both"/>
              <w:rPr>
                <w:rFonts w:asciiTheme="minorHAnsi" w:hAnsiTheme="minorHAnsi" w:cstheme="minorHAnsi"/>
                <w:b/>
              </w:rPr>
            </w:pPr>
            <w:r w:rsidRPr="00C10A32">
              <w:rPr>
                <w:rFonts w:asciiTheme="minorHAnsi" w:hAnsiTheme="minorHAnsi" w:cstheme="minorHAnsi"/>
                <w:b/>
              </w:rPr>
              <w:t>— pentru candidații interesați de înscrierea la unitățile de învățământ/clasele cu predare în limbile minorităților naționale, care nu au studiat în gimnaziu în limba maternă respectivă (calendar și organizare comune pentru înscrierea în învățământul liceal, profesional de stat și dual)</w:t>
            </w:r>
          </w:p>
        </w:tc>
      </w:tr>
      <w:tr w:rsidR="00A00033" w:rsidRPr="00C10A32" w:rsidTr="00C10A32">
        <w:tc>
          <w:tcPr>
            <w:tcW w:w="2254" w:type="dxa"/>
          </w:tcPr>
          <w:p w:rsidR="00A00033" w:rsidRPr="00C10A32" w:rsidRDefault="009F000B"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11—13 mai 2022</w:t>
            </w:r>
          </w:p>
        </w:tc>
        <w:tc>
          <w:tcPr>
            <w:tcW w:w="8505" w:type="dxa"/>
          </w:tcPr>
          <w:p w:rsidR="00A60D18" w:rsidRDefault="009F000B" w:rsidP="001F482D">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Eliberarea/Transmiterea anexelor fișelor de înscriere pentru candidații care doresc să participe la probe de verificare a cunoștințelor de limbă modernă sau maternă</w:t>
            </w:r>
            <w:r w:rsidR="00A60D18">
              <w:rPr>
                <w:rFonts w:asciiTheme="minorHAnsi" w:hAnsiTheme="minorHAnsi" w:cstheme="minorHAnsi"/>
              </w:rPr>
              <w:t>.</w:t>
            </w:r>
          </w:p>
          <w:p w:rsidR="00A00033" w:rsidRPr="00C10A32" w:rsidRDefault="009F000B" w:rsidP="001F482D">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N O T Ă: Se va utiliza același model de anexă la fișa de înscriere precum modelul aprobat ca anexă la fișa de înscriere pentru admiterea în învățământul liceal („Anexa la fișa de înscriere pentru participarea la probele de aptitudini sau la probele de verificare a cunoștințelor de limbă modernă sau maternă”)</w:t>
            </w:r>
            <w:r w:rsidR="00FD55D4">
              <w:rPr>
                <w:rFonts w:asciiTheme="minorHAnsi" w:hAnsiTheme="minorHAnsi" w:cstheme="minorHAnsi"/>
              </w:rPr>
              <w:t>.</w:t>
            </w:r>
          </w:p>
        </w:tc>
      </w:tr>
      <w:tr w:rsidR="00A00033" w:rsidRPr="00C10A32" w:rsidTr="00C10A32">
        <w:tc>
          <w:tcPr>
            <w:tcW w:w="2254" w:type="dxa"/>
          </w:tcPr>
          <w:p w:rsidR="00A00033" w:rsidRPr="00C10A32" w:rsidRDefault="009F000B"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16—17 mai 2022</w:t>
            </w:r>
          </w:p>
        </w:tc>
        <w:tc>
          <w:tcPr>
            <w:tcW w:w="8505" w:type="dxa"/>
          </w:tcPr>
          <w:p w:rsidR="00A60D18" w:rsidRDefault="009F000B" w:rsidP="001F482D">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Înscrierea candidaților pentru probele de verificare a cunoștințelor de limbă modernă sau maternă și transmiterea/completare</w:t>
            </w:r>
            <w:r w:rsidR="00FD55D4">
              <w:rPr>
                <w:rFonts w:asciiTheme="minorHAnsi" w:hAnsiTheme="minorHAnsi" w:cstheme="minorHAnsi"/>
              </w:rPr>
              <w:t>a anexelor fișelor de înscriere</w:t>
            </w:r>
            <w:r w:rsidR="00A60D18">
              <w:rPr>
                <w:rFonts w:asciiTheme="minorHAnsi" w:hAnsiTheme="minorHAnsi" w:cstheme="minorHAnsi"/>
              </w:rPr>
              <w:t>.</w:t>
            </w:r>
          </w:p>
          <w:p w:rsidR="00A00033" w:rsidRPr="00C10A32" w:rsidRDefault="009F000B" w:rsidP="001F482D">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N O T Ă: Documentele necesare pentru recunoașterea și echivalarea rezultatelor obținute la examene cu recunoaștere internațională pentru certificarea competențelor lingvistice în limbi străine cu proba de verificare a cunoștințelor de limbă modernă pentru admiterea în clasele a IX-a cu program bilingv de predare a unei limbi moderne de circulație internațională pot fi depuse/transmise la unitatea de învățământ de proveniență până la data de 23 mai 2022</w:t>
            </w:r>
            <w:r w:rsidR="00FD55D4">
              <w:rPr>
                <w:rFonts w:asciiTheme="minorHAnsi" w:hAnsiTheme="minorHAnsi" w:cstheme="minorHAnsi"/>
              </w:rPr>
              <w:t>.</w:t>
            </w:r>
          </w:p>
        </w:tc>
      </w:tr>
      <w:tr w:rsidR="00A00033" w:rsidRPr="00D46B3B" w:rsidTr="00C10A32">
        <w:tc>
          <w:tcPr>
            <w:tcW w:w="2254" w:type="dxa"/>
          </w:tcPr>
          <w:p w:rsidR="00A00033" w:rsidRPr="00C10A32" w:rsidRDefault="009F000B"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18—20 mai 2022</w:t>
            </w:r>
          </w:p>
        </w:tc>
        <w:tc>
          <w:tcPr>
            <w:tcW w:w="8505" w:type="dxa"/>
          </w:tcPr>
          <w:p w:rsidR="00A00033" w:rsidRPr="00D46B3B" w:rsidRDefault="009F000B" w:rsidP="00491399">
            <w:pPr>
              <w:pStyle w:val="TableParagraph"/>
              <w:spacing w:after="0" w:line="240" w:lineRule="auto"/>
              <w:ind w:left="142" w:right="369"/>
              <w:jc w:val="both"/>
              <w:rPr>
                <w:rFonts w:asciiTheme="minorHAnsi" w:hAnsiTheme="minorHAnsi" w:cstheme="minorHAnsi"/>
                <w:lang w:val="it-IT"/>
              </w:rPr>
            </w:pPr>
            <w:r w:rsidRPr="00D46B3B">
              <w:rPr>
                <w:rFonts w:asciiTheme="minorHAnsi" w:hAnsiTheme="minorHAnsi" w:cstheme="minorHAnsi"/>
                <w:lang w:val="it-IT"/>
              </w:rPr>
              <w:t>Desfășurarea/Echivalarea probelor de verificare a cunoștințelor de limbă modernă sau maternă</w:t>
            </w:r>
            <w:r w:rsidR="00FD55D4">
              <w:rPr>
                <w:rFonts w:asciiTheme="minorHAnsi" w:hAnsiTheme="minorHAnsi" w:cstheme="minorHAnsi"/>
                <w:lang w:val="it-IT"/>
              </w:rPr>
              <w:t>.</w:t>
            </w:r>
          </w:p>
        </w:tc>
      </w:tr>
      <w:tr w:rsidR="00A00033" w:rsidRPr="003A1D99" w:rsidTr="00C10A32">
        <w:tc>
          <w:tcPr>
            <w:tcW w:w="2254" w:type="dxa"/>
          </w:tcPr>
          <w:p w:rsidR="00A00033" w:rsidRPr="00C10A32" w:rsidRDefault="009F000B"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23 mai 2022</w:t>
            </w:r>
          </w:p>
        </w:tc>
        <w:tc>
          <w:tcPr>
            <w:tcW w:w="8505" w:type="dxa"/>
          </w:tcPr>
          <w:p w:rsidR="00A60D18" w:rsidRDefault="009F000B" w:rsidP="00491399">
            <w:pPr>
              <w:pStyle w:val="TableParagraph"/>
              <w:spacing w:after="0" w:line="240" w:lineRule="auto"/>
              <w:ind w:left="142" w:right="387"/>
              <w:jc w:val="both"/>
              <w:rPr>
                <w:rFonts w:asciiTheme="minorHAnsi" w:hAnsiTheme="minorHAnsi" w:cstheme="minorHAnsi"/>
              </w:rPr>
            </w:pPr>
            <w:r w:rsidRPr="00C10A32">
              <w:rPr>
                <w:rFonts w:asciiTheme="minorHAnsi" w:hAnsiTheme="minorHAnsi" w:cstheme="minorHAnsi"/>
              </w:rPr>
              <w:t>Comunicarea rezultatelor la probele de verificare a cunoștințelor de limbă modernă sau maternă</w:t>
            </w:r>
            <w:r w:rsidR="00A60D18">
              <w:rPr>
                <w:rFonts w:asciiTheme="minorHAnsi" w:hAnsiTheme="minorHAnsi" w:cstheme="minorHAnsi"/>
              </w:rPr>
              <w:t>.</w:t>
            </w:r>
          </w:p>
          <w:p w:rsidR="00A00033" w:rsidRPr="003A1D99" w:rsidRDefault="009F000B" w:rsidP="00491399">
            <w:pPr>
              <w:pStyle w:val="TableParagraph"/>
              <w:spacing w:after="0" w:line="240" w:lineRule="auto"/>
              <w:ind w:left="142" w:right="387"/>
              <w:jc w:val="both"/>
              <w:rPr>
                <w:rFonts w:asciiTheme="minorHAnsi" w:hAnsiTheme="minorHAnsi" w:cstheme="minorHAnsi"/>
                <w:lang w:val="it-IT"/>
              </w:rPr>
            </w:pPr>
            <w:r w:rsidRPr="003A1D99">
              <w:rPr>
                <w:rFonts w:asciiTheme="minorHAnsi" w:hAnsiTheme="minorHAnsi" w:cstheme="minorHAnsi"/>
                <w:lang w:val="it-IT"/>
              </w:rPr>
              <w:t>Depunerea contestațiilor la probele de verificare a cunoștințelor de limbă modernă sau maternă (dacă există prevederi metodologice privind contestarea probelor</w:t>
            </w:r>
            <w:r w:rsidR="00FD55D4">
              <w:rPr>
                <w:rFonts w:asciiTheme="minorHAnsi" w:hAnsiTheme="minorHAnsi" w:cstheme="minorHAnsi"/>
                <w:lang w:val="it-IT"/>
              </w:rPr>
              <w:t>).</w:t>
            </w:r>
          </w:p>
        </w:tc>
      </w:tr>
      <w:tr w:rsidR="00A00033" w:rsidRPr="00D46B3B" w:rsidTr="00C10A32">
        <w:tc>
          <w:tcPr>
            <w:tcW w:w="2254" w:type="dxa"/>
          </w:tcPr>
          <w:p w:rsidR="00A00033" w:rsidRPr="00C10A32" w:rsidRDefault="009F000B"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27 mai 2022</w:t>
            </w:r>
          </w:p>
        </w:tc>
        <w:tc>
          <w:tcPr>
            <w:tcW w:w="8505" w:type="dxa"/>
          </w:tcPr>
          <w:p w:rsidR="00A60D18" w:rsidRPr="00D46B3B" w:rsidRDefault="009F000B" w:rsidP="005A4A8D">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Comunicarea rezultatelor finale, după contestații, la probele de verificare a cunoștințelor de limbă modernă sau maternă</w:t>
            </w:r>
            <w:r w:rsidR="00A60D18" w:rsidRPr="00D46B3B">
              <w:rPr>
                <w:rFonts w:asciiTheme="minorHAnsi" w:hAnsiTheme="minorHAnsi" w:cstheme="minorHAnsi"/>
                <w:lang w:val="it-IT"/>
              </w:rPr>
              <w:t>.</w:t>
            </w:r>
          </w:p>
          <w:p w:rsidR="00A00033" w:rsidRPr="00D46B3B" w:rsidRDefault="009F000B" w:rsidP="005A4A8D">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Transmiterea către comisia de admitere județeană/a municipiului București a listelor cu rezultatele finale la probele de verificare a cunoștințelor de limbă modernă sau maternă, prin completarea acestora în aplic</w:t>
            </w:r>
            <w:r w:rsidR="00FD55D4">
              <w:rPr>
                <w:rFonts w:asciiTheme="minorHAnsi" w:hAnsiTheme="minorHAnsi" w:cstheme="minorHAnsi"/>
                <w:lang w:val="it-IT"/>
              </w:rPr>
              <w:t>ația informatică</w:t>
            </w:r>
            <w:r w:rsidR="00A60D18" w:rsidRPr="00D46B3B">
              <w:rPr>
                <w:rFonts w:asciiTheme="minorHAnsi" w:hAnsiTheme="minorHAnsi" w:cstheme="minorHAnsi"/>
                <w:lang w:val="it-IT"/>
              </w:rPr>
              <w:t>.</w:t>
            </w:r>
          </w:p>
        </w:tc>
      </w:tr>
      <w:tr w:rsidR="00A00033" w:rsidRPr="00C10A32" w:rsidTr="00C10A32">
        <w:tc>
          <w:tcPr>
            <w:tcW w:w="2254" w:type="dxa"/>
          </w:tcPr>
          <w:p w:rsidR="00A00033" w:rsidRPr="00C10A32" w:rsidRDefault="009F000B"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30—31 mai 2022</w:t>
            </w:r>
          </w:p>
        </w:tc>
        <w:tc>
          <w:tcPr>
            <w:tcW w:w="8505" w:type="dxa"/>
          </w:tcPr>
          <w:p w:rsidR="00A00033" w:rsidRPr="00C10A32" w:rsidRDefault="009F000B" w:rsidP="005A4A8D">
            <w:pPr>
              <w:pStyle w:val="TableParagraph"/>
              <w:spacing w:after="0" w:line="240" w:lineRule="auto"/>
              <w:ind w:left="142" w:right="118"/>
              <w:jc w:val="both"/>
              <w:rPr>
                <w:rFonts w:asciiTheme="minorHAnsi" w:hAnsiTheme="minorHAnsi" w:cstheme="minorHAnsi"/>
              </w:rPr>
            </w:pPr>
            <w:r w:rsidRPr="00C10A32">
              <w:rPr>
                <w:rFonts w:asciiTheme="minorHAnsi" w:hAnsiTheme="minorHAnsi" w:cstheme="minorHAnsi"/>
              </w:rPr>
              <w:t>Ridicarea/Transmiterea anexelor fișelor de înscriere de la unitățile la care candidații au susținut probele de verificare a cunoștințelor de limbă modernă sau maternă</w:t>
            </w:r>
            <w:r w:rsidR="00FD55D4">
              <w:rPr>
                <w:rFonts w:asciiTheme="minorHAnsi" w:hAnsiTheme="minorHAnsi" w:cstheme="minorHAnsi"/>
              </w:rPr>
              <w:t>.</w:t>
            </w:r>
          </w:p>
        </w:tc>
      </w:tr>
      <w:tr w:rsidR="00A00033" w:rsidRPr="00C10A32" w:rsidTr="00C10A32">
        <w:tc>
          <w:tcPr>
            <w:tcW w:w="2254" w:type="dxa"/>
          </w:tcPr>
          <w:p w:rsidR="00A00033" w:rsidRPr="00C10A32" w:rsidRDefault="009F000B"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lastRenderedPageBreak/>
              <w:t>3 iunie 2022</w:t>
            </w:r>
          </w:p>
        </w:tc>
        <w:tc>
          <w:tcPr>
            <w:tcW w:w="8505" w:type="dxa"/>
          </w:tcPr>
          <w:p w:rsidR="00A00033" w:rsidRPr="00C10A32" w:rsidRDefault="009F000B" w:rsidP="005A4A8D">
            <w:pPr>
              <w:pStyle w:val="TableParagraph"/>
              <w:spacing w:after="0" w:line="240" w:lineRule="auto"/>
              <w:ind w:left="142" w:right="549"/>
              <w:jc w:val="both"/>
              <w:rPr>
                <w:rFonts w:asciiTheme="minorHAnsi" w:hAnsiTheme="minorHAnsi" w:cstheme="minorHAnsi"/>
              </w:rPr>
            </w:pPr>
            <w:r w:rsidRPr="00C10A32">
              <w:rPr>
                <w:rFonts w:asciiTheme="minorHAnsi" w:hAnsiTheme="minorHAnsi" w:cstheme="minorHAnsi"/>
              </w:rPr>
              <w:t>Depunerea/Transmiterea anexelor fișelor de înscriere ale candidaților care au participat la probele de verificare a cunoștințelor de limbă maternă la unitățile de învățământ gimnazial de proveniență</w:t>
            </w:r>
            <w:r w:rsidR="00FD55D4">
              <w:rPr>
                <w:rFonts w:asciiTheme="minorHAnsi" w:hAnsiTheme="minorHAnsi" w:cstheme="minorHAnsi"/>
              </w:rPr>
              <w:t>.</w:t>
            </w:r>
          </w:p>
        </w:tc>
      </w:tr>
      <w:tr w:rsidR="00A00033" w:rsidRPr="00C10A32" w:rsidTr="00C10A32">
        <w:tc>
          <w:tcPr>
            <w:tcW w:w="2254" w:type="dxa"/>
          </w:tcPr>
          <w:p w:rsidR="00A00033" w:rsidRPr="00C10A32" w:rsidRDefault="009F000B"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8 iunie 2022</w:t>
            </w:r>
          </w:p>
        </w:tc>
        <w:tc>
          <w:tcPr>
            <w:tcW w:w="8505" w:type="dxa"/>
          </w:tcPr>
          <w:p w:rsidR="00A00033" w:rsidRPr="00C10A32" w:rsidRDefault="009F000B" w:rsidP="005A4A8D">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Transmiterea de către comisiile de admitere județene/a municipiului București, în format electronic, către Centrul Național de Admitere a listei candidaților care au promovat probele de verificare a cunoștințelor de limbă modernă sau maternă și a rezultatelor acestora la probe, prin introducerea și confirmarea finalizării introducerii acestora în aplicația informatică centralizată</w:t>
            </w:r>
            <w:r w:rsidR="00FD55D4">
              <w:rPr>
                <w:rFonts w:asciiTheme="minorHAnsi" w:hAnsiTheme="minorHAnsi" w:cstheme="minorHAnsi"/>
              </w:rPr>
              <w:t>.</w:t>
            </w:r>
          </w:p>
        </w:tc>
      </w:tr>
      <w:tr w:rsidR="00A00033" w:rsidRPr="00D46B3B" w:rsidTr="00C10A32">
        <w:tc>
          <w:tcPr>
            <w:tcW w:w="10759" w:type="dxa"/>
            <w:gridSpan w:val="2"/>
          </w:tcPr>
          <w:p w:rsidR="00A00033" w:rsidRPr="00D46B3B" w:rsidRDefault="00A00033" w:rsidP="00C10A32">
            <w:pPr>
              <w:pStyle w:val="TableParagraph"/>
              <w:spacing w:after="0" w:line="240" w:lineRule="auto"/>
              <w:ind w:left="-14" w:right="45"/>
              <w:jc w:val="center"/>
              <w:rPr>
                <w:rFonts w:asciiTheme="minorHAnsi" w:hAnsiTheme="minorHAnsi" w:cstheme="minorHAnsi"/>
                <w:b/>
                <w:lang w:val="it-IT"/>
              </w:rPr>
            </w:pPr>
            <w:r w:rsidRPr="00D46B3B">
              <w:rPr>
                <w:rFonts w:asciiTheme="minorHAnsi" w:hAnsiTheme="minorHAnsi" w:cstheme="minorHAnsi"/>
                <w:b/>
                <w:lang w:val="it-IT"/>
              </w:rPr>
              <w:t>Admiterea candidaţilor pe locurile speciale pentru r</w:t>
            </w:r>
            <w:r w:rsidR="003846CD">
              <w:rPr>
                <w:rFonts w:asciiTheme="minorHAnsi" w:hAnsiTheme="minorHAnsi" w:cstheme="minorHAnsi"/>
                <w:b/>
                <w:lang w:val="it-IT"/>
              </w:rPr>
              <w:t>r</w:t>
            </w:r>
            <w:r w:rsidRPr="00D46B3B">
              <w:rPr>
                <w:rFonts w:asciiTheme="minorHAnsi" w:hAnsiTheme="minorHAnsi" w:cstheme="minorHAnsi"/>
                <w:b/>
                <w:lang w:val="it-IT"/>
              </w:rPr>
              <w:t>omi</w:t>
            </w:r>
          </w:p>
        </w:tc>
      </w:tr>
      <w:tr w:rsidR="00A00033" w:rsidRPr="00C10A32" w:rsidTr="00C10A32">
        <w:tc>
          <w:tcPr>
            <w:tcW w:w="10759" w:type="dxa"/>
            <w:gridSpan w:val="2"/>
          </w:tcPr>
          <w:p w:rsidR="00A00033" w:rsidRPr="00C10A32" w:rsidRDefault="00A00033" w:rsidP="00C10A32">
            <w:pPr>
              <w:pStyle w:val="TableParagraph"/>
              <w:spacing w:after="0" w:line="240" w:lineRule="auto"/>
              <w:ind w:left="-14" w:right="45"/>
              <w:jc w:val="center"/>
              <w:rPr>
                <w:rFonts w:asciiTheme="minorHAnsi" w:hAnsiTheme="minorHAnsi" w:cstheme="minorHAnsi"/>
              </w:rPr>
            </w:pPr>
            <w:r w:rsidRPr="00C10A32">
              <w:rPr>
                <w:rFonts w:asciiTheme="minorHAnsi" w:hAnsiTheme="minorHAnsi" w:cstheme="minorHAnsi"/>
              </w:rPr>
              <w:t>Pregătirea admiterii</w:t>
            </w:r>
          </w:p>
        </w:tc>
      </w:tr>
      <w:tr w:rsidR="00A00033" w:rsidRPr="00C10A32" w:rsidTr="00C10A32">
        <w:tc>
          <w:tcPr>
            <w:tcW w:w="2254" w:type="dxa"/>
          </w:tcPr>
          <w:p w:rsidR="00A00033" w:rsidRPr="00C10A32" w:rsidRDefault="00FE5832" w:rsidP="00FD55D4">
            <w:pPr>
              <w:pStyle w:val="TableParagraph"/>
              <w:spacing w:after="0" w:line="240" w:lineRule="auto"/>
              <w:ind w:left="13"/>
              <w:jc w:val="center"/>
              <w:rPr>
                <w:rFonts w:asciiTheme="minorHAnsi" w:hAnsiTheme="minorHAnsi" w:cstheme="minorHAnsi"/>
              </w:rPr>
            </w:pPr>
            <w:bookmarkStart w:id="2" w:name="_Hlk67495010"/>
            <w:bookmarkStart w:id="3" w:name="_Hlk67502977"/>
            <w:r w:rsidRPr="00C10A32">
              <w:rPr>
                <w:rFonts w:asciiTheme="minorHAnsi" w:hAnsiTheme="minorHAnsi" w:cstheme="minorHAnsi"/>
              </w:rPr>
              <w:t>8 aprilie 2022</w:t>
            </w:r>
          </w:p>
        </w:tc>
        <w:tc>
          <w:tcPr>
            <w:tcW w:w="8505" w:type="dxa"/>
          </w:tcPr>
          <w:p w:rsidR="00A60D18" w:rsidRDefault="00FE5832" w:rsidP="005A4A8D">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Ședințe de instruire a profesorilor diriginți de către inspectorii școlari pentru minorități privind prezentarea procedurilor de admitere pe locurile speciale pentru rromi</w:t>
            </w:r>
            <w:r w:rsidR="00A60D18">
              <w:rPr>
                <w:rFonts w:asciiTheme="minorHAnsi" w:hAnsiTheme="minorHAnsi" w:cstheme="minorHAnsi"/>
              </w:rPr>
              <w:t>.</w:t>
            </w:r>
          </w:p>
          <w:p w:rsidR="00A60D18" w:rsidRPr="00D46B3B" w:rsidRDefault="00FE5832" w:rsidP="005A4A8D">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Ședințe de informare și instruire cu părinții și elevii privind admiterea pe locurile speciale pentru rromi</w:t>
            </w:r>
            <w:r w:rsidR="00A60D18" w:rsidRPr="00D46B3B">
              <w:rPr>
                <w:rFonts w:asciiTheme="minorHAnsi" w:hAnsiTheme="minorHAnsi" w:cstheme="minorHAnsi"/>
                <w:lang w:val="it-IT"/>
              </w:rPr>
              <w:t>.</w:t>
            </w:r>
          </w:p>
          <w:p w:rsidR="00A00033" w:rsidRPr="00C10A32" w:rsidRDefault="00FE5832" w:rsidP="005A4A8D">
            <w:pPr>
              <w:pStyle w:val="TableParagraph"/>
              <w:spacing w:after="0" w:line="240" w:lineRule="auto"/>
              <w:ind w:left="142" w:right="142"/>
              <w:jc w:val="both"/>
              <w:rPr>
                <w:rFonts w:asciiTheme="minorHAnsi" w:hAnsiTheme="minorHAnsi" w:cstheme="minorHAnsi"/>
                <w:i/>
                <w:iCs/>
              </w:rPr>
            </w:pPr>
            <w:r w:rsidRPr="00C10A32">
              <w:rPr>
                <w:rFonts w:asciiTheme="minorHAnsi" w:hAnsiTheme="minorHAnsi" w:cstheme="minorHAnsi"/>
              </w:rPr>
              <w:t>N O T Ă: După fiecare ședință, se va întocmi proces-verbal de informare/instruire</w:t>
            </w:r>
            <w:r w:rsidR="00A60D18">
              <w:rPr>
                <w:rFonts w:asciiTheme="minorHAnsi" w:hAnsiTheme="minorHAnsi" w:cstheme="minorHAnsi"/>
              </w:rPr>
              <w:t>.</w:t>
            </w:r>
          </w:p>
        </w:tc>
      </w:tr>
      <w:tr w:rsidR="00A00033" w:rsidRPr="00D46B3B" w:rsidTr="00C10A32">
        <w:tc>
          <w:tcPr>
            <w:tcW w:w="2254" w:type="dxa"/>
          </w:tcPr>
          <w:p w:rsidR="00A00033" w:rsidRPr="00C10A32" w:rsidRDefault="00FE5832"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9 mai 2022</w:t>
            </w:r>
          </w:p>
        </w:tc>
        <w:tc>
          <w:tcPr>
            <w:tcW w:w="8505" w:type="dxa"/>
          </w:tcPr>
          <w:p w:rsidR="00A60D18" w:rsidRPr="00D46B3B" w:rsidRDefault="00FE5832" w:rsidP="005A4A8D">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Afișarea locurilor speciale pentru candidații rromi</w:t>
            </w:r>
            <w:r w:rsidR="00A60D18" w:rsidRPr="00D46B3B">
              <w:rPr>
                <w:rFonts w:asciiTheme="minorHAnsi" w:hAnsiTheme="minorHAnsi" w:cstheme="minorHAnsi"/>
                <w:lang w:val="it-IT"/>
              </w:rPr>
              <w:t>.</w:t>
            </w:r>
          </w:p>
          <w:p w:rsidR="00A60D18" w:rsidRPr="00D46B3B" w:rsidRDefault="00FE5832" w:rsidP="005A4A8D">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N O T Ă: Locurile speciale pentru candidații rromi se stabilesc de comisiile de admitere județene/a municipiului București ca locuri alocate peste numărul de locuri acordat prin planul de școlarizare, în limita a 1—2 locuri suplimentare la clasă.</w:t>
            </w:r>
          </w:p>
          <w:p w:rsidR="00A00033" w:rsidRPr="00D46B3B" w:rsidRDefault="00FE5832" w:rsidP="005A4A8D">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Nu se alocă locuri speciale pentru candidații rromi la clasele/unitățile de învățământ profesional la care se organizează preselecție și nici la calificările din oferta pentru învățământul dual la care, conform procedurii de admitere, se organizează probe eliminatorii sau probe de admitere independent de numărul candidaților înscriși pe numărul de locuri disponibile</w:t>
            </w:r>
            <w:r w:rsidR="00A60D18" w:rsidRPr="00D46B3B">
              <w:rPr>
                <w:rFonts w:asciiTheme="minorHAnsi" w:hAnsiTheme="minorHAnsi" w:cstheme="minorHAnsi"/>
                <w:lang w:val="it-IT"/>
              </w:rPr>
              <w:t>.</w:t>
            </w:r>
          </w:p>
        </w:tc>
      </w:tr>
      <w:tr w:rsidR="00A00033" w:rsidRPr="00D46B3B" w:rsidTr="00C10A32">
        <w:tc>
          <w:tcPr>
            <w:tcW w:w="2254" w:type="dxa"/>
          </w:tcPr>
          <w:p w:rsidR="00A00033" w:rsidRPr="00C10A32" w:rsidRDefault="00FE5832"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27 mai 2022</w:t>
            </w:r>
          </w:p>
        </w:tc>
        <w:tc>
          <w:tcPr>
            <w:tcW w:w="8505" w:type="dxa"/>
          </w:tcPr>
          <w:p w:rsidR="00A60D18" w:rsidRPr="00D46B3B" w:rsidRDefault="00FE5832" w:rsidP="00302A75">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Eliberarea recomandărilor scrise de apartenență la etnia rromă</w:t>
            </w:r>
            <w:r w:rsidR="00A60D18" w:rsidRPr="00D46B3B">
              <w:rPr>
                <w:rFonts w:asciiTheme="minorHAnsi" w:hAnsiTheme="minorHAnsi" w:cstheme="minorHAnsi"/>
                <w:lang w:val="it-IT"/>
              </w:rPr>
              <w:t>.</w:t>
            </w:r>
          </w:p>
          <w:p w:rsidR="00A00033" w:rsidRPr="00D46B3B" w:rsidRDefault="00FE5832" w:rsidP="00302A75">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N O T Ă: Recomandările scrise vizând apartenența la etnia rromă pot fi eliberate și online. În această situație, recomandarea este transmisă, prin e-mail, unității de învățământ din care provine candidatul, în format PDF, având semnătura electronică a emitentului. Răspunderea pentru autenticitatea și conținutul recomandării revine atât organizației rromilor care o emite, potrivit statutului și procedurilor interne proprii cu privire la eliberarea recomandării, cât și părintelui/reprezentantului legal al elevului care solicită eliberarea unei recomandări de apartenență la etnia rromă</w:t>
            </w:r>
            <w:r w:rsidR="00A60D18" w:rsidRPr="00D46B3B">
              <w:rPr>
                <w:rFonts w:asciiTheme="minorHAnsi" w:hAnsiTheme="minorHAnsi" w:cstheme="minorHAnsi"/>
                <w:lang w:val="it-IT"/>
              </w:rPr>
              <w:t>.</w:t>
            </w:r>
          </w:p>
        </w:tc>
      </w:tr>
      <w:bookmarkEnd w:id="2"/>
      <w:tr w:rsidR="00A00033" w:rsidRPr="00C10A32" w:rsidTr="00C10A32">
        <w:tc>
          <w:tcPr>
            <w:tcW w:w="2254" w:type="dxa"/>
          </w:tcPr>
          <w:p w:rsidR="00A00033" w:rsidRPr="00C10A32" w:rsidRDefault="00FE5832"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27 mai 2022</w:t>
            </w:r>
          </w:p>
        </w:tc>
        <w:tc>
          <w:tcPr>
            <w:tcW w:w="8505" w:type="dxa"/>
          </w:tcPr>
          <w:p w:rsidR="00FD55D4" w:rsidRDefault="00FE5832"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Depunerea și înregistrarea de către părinte/reprezentantul legal a recomandării scrise, de apartenență la etnia rromă, la unitatea de învățământ de proveniență, în vederea înscrierii elevilor pe locurile speciale pentru rromi </w:t>
            </w:r>
          </w:p>
          <w:p w:rsidR="00A00033" w:rsidRPr="00C10A32" w:rsidRDefault="00FE5832"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N O T Ă: Orice recomandare depusă la unitatea de învățământ ulterior acestei perioade nu va mai fi luată în considerare pentru nicio etapă de admitere în învățământul profesional și dual de stat pentru anul școlar 2022—2023</w:t>
            </w:r>
            <w:r w:rsidR="00A60D18">
              <w:rPr>
                <w:rFonts w:asciiTheme="minorHAnsi" w:hAnsiTheme="minorHAnsi" w:cstheme="minorHAnsi"/>
              </w:rPr>
              <w:t>.</w:t>
            </w:r>
          </w:p>
        </w:tc>
      </w:tr>
      <w:bookmarkEnd w:id="3"/>
      <w:tr w:rsidR="00A00033" w:rsidRPr="00D46B3B" w:rsidTr="00C10A32">
        <w:tc>
          <w:tcPr>
            <w:tcW w:w="10759" w:type="dxa"/>
            <w:gridSpan w:val="2"/>
          </w:tcPr>
          <w:p w:rsidR="00A00033" w:rsidRPr="00D46B3B" w:rsidRDefault="00FE5832" w:rsidP="003846CD">
            <w:pPr>
              <w:pStyle w:val="TableParagraph"/>
              <w:spacing w:after="0" w:line="240" w:lineRule="auto"/>
              <w:ind w:left="802" w:right="801"/>
              <w:jc w:val="center"/>
              <w:rPr>
                <w:rFonts w:asciiTheme="minorHAnsi" w:hAnsiTheme="minorHAnsi" w:cstheme="minorHAnsi"/>
                <w:b/>
                <w:lang w:val="it-IT"/>
              </w:rPr>
            </w:pPr>
            <w:r w:rsidRPr="00D46B3B">
              <w:rPr>
                <w:rFonts w:asciiTheme="minorHAnsi" w:hAnsiTheme="minorHAnsi" w:cstheme="minorHAnsi"/>
                <w:b/>
                <w:lang w:val="it-IT"/>
              </w:rPr>
              <w:t>Admiterea pe locurile speciale pentru rromi</w:t>
            </w:r>
          </w:p>
        </w:tc>
      </w:tr>
      <w:tr w:rsidR="00A00033" w:rsidRPr="003A1D99" w:rsidTr="00C10A32">
        <w:tc>
          <w:tcPr>
            <w:tcW w:w="2254" w:type="dxa"/>
          </w:tcPr>
          <w:p w:rsidR="00A00033" w:rsidRPr="00C10A32" w:rsidRDefault="00FE5832"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4—5 iulie 2022</w:t>
            </w:r>
          </w:p>
        </w:tc>
        <w:tc>
          <w:tcPr>
            <w:tcW w:w="8505" w:type="dxa"/>
          </w:tcPr>
          <w:p w:rsidR="00A60D18" w:rsidRDefault="00FE5832"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Completarea opțiunilor în fișa de înscriere în învățământul profesional și dual de stat pe locurile speciale pentru rromi de către candidații care solicită acest lucru și de către părinții acestora, asistați de diriginții claselor a VIII-a, la unitatea de învățământ sau prin formular transmis electronic</w:t>
            </w:r>
            <w:r w:rsidR="00A60D18">
              <w:rPr>
                <w:rFonts w:asciiTheme="minorHAnsi" w:hAnsiTheme="minorHAnsi" w:cstheme="minorHAnsi"/>
              </w:rPr>
              <w:t>.</w:t>
            </w:r>
          </w:p>
          <w:p w:rsidR="00FD55D4" w:rsidRDefault="00FE5832" w:rsidP="00302A75">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 xml:space="preserve">N O T Ă: Orice fișă depusă după această dată nu va mai fi luată în considerare. </w:t>
            </w:r>
          </w:p>
          <w:p w:rsidR="00A00033" w:rsidRPr="003A1D99" w:rsidRDefault="00FE5832" w:rsidP="00302A75">
            <w:pPr>
              <w:pStyle w:val="TableParagraph"/>
              <w:spacing w:after="0" w:line="240" w:lineRule="auto"/>
              <w:ind w:left="142" w:right="142"/>
              <w:jc w:val="both"/>
              <w:rPr>
                <w:rFonts w:asciiTheme="minorHAnsi" w:hAnsiTheme="minorHAnsi" w:cstheme="minorHAnsi"/>
                <w:b/>
                <w:bCs/>
                <w:i/>
                <w:iCs/>
                <w:lang w:val="it-IT"/>
              </w:rPr>
            </w:pPr>
            <w:r w:rsidRPr="003A1D99">
              <w:rPr>
                <w:rFonts w:asciiTheme="minorHAnsi" w:hAnsiTheme="minorHAnsi" w:cstheme="minorHAnsi"/>
                <w:lang w:val="it-IT"/>
              </w:rPr>
              <w:t>Orice opțiune greșită poate conduce la o repartizare nedorită!</w:t>
            </w:r>
          </w:p>
        </w:tc>
      </w:tr>
      <w:tr w:rsidR="00A00033" w:rsidRPr="00C10A32" w:rsidTr="00C10A32">
        <w:trPr>
          <w:trHeight w:val="646"/>
        </w:trPr>
        <w:tc>
          <w:tcPr>
            <w:tcW w:w="2254" w:type="dxa"/>
          </w:tcPr>
          <w:p w:rsidR="00A00033" w:rsidRPr="00C10A32" w:rsidRDefault="00FE5832"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6 iulie 2022</w:t>
            </w:r>
          </w:p>
        </w:tc>
        <w:tc>
          <w:tcPr>
            <w:tcW w:w="8505" w:type="dxa"/>
          </w:tcPr>
          <w:p w:rsidR="00A00033" w:rsidRPr="00C10A32" w:rsidRDefault="00FE5832"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Depunerea fișelor de înscriere ale candidaților pe locurile speciale pentru rromi la ISJ/ISMB — comisia de admitere județeană/a municipiului București</w:t>
            </w:r>
            <w:r w:rsidR="00FD55D4">
              <w:rPr>
                <w:rFonts w:asciiTheme="minorHAnsi" w:hAnsiTheme="minorHAnsi" w:cstheme="minorHAnsi"/>
              </w:rPr>
              <w:t>.</w:t>
            </w:r>
          </w:p>
        </w:tc>
      </w:tr>
      <w:tr w:rsidR="00A00033" w:rsidRPr="00D46B3B" w:rsidTr="00C10A32">
        <w:tc>
          <w:tcPr>
            <w:tcW w:w="2254" w:type="dxa"/>
          </w:tcPr>
          <w:p w:rsidR="00A00033" w:rsidRPr="00C10A32" w:rsidRDefault="00FE5832"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7 iulie 2022</w:t>
            </w:r>
          </w:p>
        </w:tc>
        <w:tc>
          <w:tcPr>
            <w:tcW w:w="8505" w:type="dxa"/>
          </w:tcPr>
          <w:p w:rsidR="00A60D18" w:rsidRPr="00D46B3B" w:rsidRDefault="00FE5832" w:rsidP="00302A75">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Repartizarea candidaților pe locurile speciale pentru rromi și comunicarea rezultatelor candidaților</w:t>
            </w:r>
            <w:r w:rsidR="00A60D18" w:rsidRPr="00D46B3B">
              <w:rPr>
                <w:rFonts w:asciiTheme="minorHAnsi" w:hAnsiTheme="minorHAnsi" w:cstheme="minorHAnsi"/>
                <w:lang w:val="it-IT"/>
              </w:rPr>
              <w:t>.</w:t>
            </w:r>
          </w:p>
          <w:p w:rsidR="00A00033" w:rsidRPr="00D46B3B" w:rsidRDefault="00FE5832" w:rsidP="00302A75">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 xml:space="preserve">N O T Ă: Repartizarea pe locurile speciale pentru rromi se face în ordinea descrescătoare a mediei de admitere și pe baza opțiunilor completate în fișa de înscriere, conform unei proceduri stabilite de către comisia de admitere județeană/a municipiului București, publicată pe site-ul inspectoratului școlar județean/al municipiului București și comunicată unităților de învățământ până la data de 3 iunie 2022. Mediile de admitere pentru candidații </w:t>
            </w:r>
            <w:r w:rsidRPr="00D46B3B">
              <w:rPr>
                <w:rFonts w:asciiTheme="minorHAnsi" w:hAnsiTheme="minorHAnsi" w:cstheme="minorHAnsi"/>
                <w:lang w:val="it-IT"/>
              </w:rPr>
              <w:lastRenderedPageBreak/>
              <w:t>rromi care candidează pe locurile speciale pentru rromi în învățământul profesional și dual de stat se calculează conform art. 12 alin. (1) lit. a) din Metodologia de organizare și desfășurare a admiterii în învățământul profesional de stat, aprobată prin Ordinul ministrului educației naționale și cercetării științifice nr. 5.068/2016, cu completările ulterioare, indiferent dacă la acea calificare profesională se organizează probă suplimentară de admitere. Candidații nerepartizați vor ridica fișele de înscriere în vederea participării la etapele ulterioare de admitere</w:t>
            </w:r>
            <w:r w:rsidR="00FD55D4">
              <w:rPr>
                <w:rFonts w:asciiTheme="minorHAnsi" w:hAnsiTheme="minorHAnsi" w:cstheme="minorHAnsi"/>
                <w:lang w:val="it-IT"/>
              </w:rPr>
              <w:t>.</w:t>
            </w:r>
          </w:p>
        </w:tc>
      </w:tr>
      <w:tr w:rsidR="00A00033" w:rsidRPr="00D46B3B" w:rsidTr="00C10A32">
        <w:tc>
          <w:tcPr>
            <w:tcW w:w="10759" w:type="dxa"/>
            <w:gridSpan w:val="2"/>
          </w:tcPr>
          <w:p w:rsidR="00A00033" w:rsidRPr="00D46B3B" w:rsidRDefault="00FE5832" w:rsidP="00C10A32">
            <w:pPr>
              <w:pStyle w:val="TableParagraph"/>
              <w:spacing w:after="0" w:line="240" w:lineRule="auto"/>
              <w:ind w:left="93"/>
              <w:jc w:val="center"/>
              <w:rPr>
                <w:rFonts w:asciiTheme="minorHAnsi" w:hAnsiTheme="minorHAnsi" w:cstheme="minorHAnsi"/>
                <w:b/>
                <w:lang w:val="it-IT"/>
              </w:rPr>
            </w:pPr>
            <w:r w:rsidRPr="00D46B3B">
              <w:rPr>
                <w:rFonts w:asciiTheme="minorHAnsi" w:hAnsiTheme="minorHAnsi" w:cstheme="minorHAnsi"/>
                <w:b/>
                <w:lang w:val="it-IT"/>
              </w:rPr>
              <w:lastRenderedPageBreak/>
              <w:t>Admiterea candidaților pe locurile distinct alocate candidaților cu cerințe educaționale speciale (CES) în unitățile de învățământ de masă</w:t>
            </w:r>
          </w:p>
        </w:tc>
      </w:tr>
      <w:tr w:rsidR="00A00033" w:rsidRPr="00302A75" w:rsidTr="00C10A32">
        <w:tc>
          <w:tcPr>
            <w:tcW w:w="10759" w:type="dxa"/>
            <w:gridSpan w:val="2"/>
          </w:tcPr>
          <w:p w:rsidR="00A00033" w:rsidRPr="00302A75" w:rsidRDefault="00A00033" w:rsidP="00C10A32">
            <w:pPr>
              <w:pStyle w:val="TableParagraph"/>
              <w:spacing w:after="0" w:line="240" w:lineRule="auto"/>
              <w:ind w:left="93"/>
              <w:jc w:val="center"/>
              <w:rPr>
                <w:rFonts w:asciiTheme="minorHAnsi" w:hAnsiTheme="minorHAnsi" w:cstheme="minorHAnsi"/>
                <w:b/>
              </w:rPr>
            </w:pPr>
            <w:r w:rsidRPr="00302A75">
              <w:rPr>
                <w:rFonts w:asciiTheme="minorHAnsi" w:hAnsiTheme="minorHAnsi" w:cstheme="minorHAnsi"/>
                <w:b/>
              </w:rPr>
              <w:t>Pregătirea admiterii</w:t>
            </w:r>
          </w:p>
        </w:tc>
      </w:tr>
      <w:tr w:rsidR="00A00033" w:rsidRPr="00C10A32" w:rsidTr="00C10A32">
        <w:tc>
          <w:tcPr>
            <w:tcW w:w="2254" w:type="dxa"/>
          </w:tcPr>
          <w:p w:rsidR="00A00033" w:rsidRPr="00C10A32" w:rsidRDefault="00FE5832"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8 aprilie 2022</w:t>
            </w:r>
          </w:p>
        </w:tc>
        <w:tc>
          <w:tcPr>
            <w:tcW w:w="8505" w:type="dxa"/>
          </w:tcPr>
          <w:p w:rsidR="00A60D18" w:rsidRDefault="00FE5832"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Obținerea certificatului de orientare școlară și profesională emis de CJRAE/CMBRAE, care atestă existența unei cerințe educaționale speciale a elevului</w:t>
            </w:r>
            <w:r w:rsidR="00A60D18">
              <w:rPr>
                <w:rFonts w:asciiTheme="minorHAnsi" w:hAnsiTheme="minorHAnsi" w:cstheme="minorHAnsi"/>
              </w:rPr>
              <w:t>.</w:t>
            </w:r>
          </w:p>
          <w:p w:rsidR="00A00033" w:rsidRPr="00C10A32" w:rsidRDefault="00FE5832"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N O T Ă: Certificatul de orientare școlară și profesională este singurul document acceptat, conform prevederilor art. 3 lit. m) din Metodologia privind organizarea serviciilor de sprijin educațional pentru copiii, elevii și tinerii cu cerințe educaționale speciale integrați în învățământul de masă, aprobată prin Ordinul ministrului educației, cercetării, tineretului și sportului nr. 5.574/2011, cu modificările ulterioare, pentru admiterea pe locurile distincte alocate candidaților cu CES în unitățile de învățământ de masă.</w:t>
            </w:r>
          </w:p>
        </w:tc>
      </w:tr>
      <w:tr w:rsidR="00A00033" w:rsidRPr="00C10A32" w:rsidTr="00C10A32">
        <w:tc>
          <w:tcPr>
            <w:tcW w:w="2254" w:type="dxa"/>
          </w:tcPr>
          <w:p w:rsidR="00A00033" w:rsidRPr="00C10A32" w:rsidRDefault="00FE5832"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8 aprilie 2022</w:t>
            </w:r>
          </w:p>
        </w:tc>
        <w:tc>
          <w:tcPr>
            <w:tcW w:w="8505" w:type="dxa"/>
          </w:tcPr>
          <w:p w:rsidR="00A00033" w:rsidRPr="00C10A32" w:rsidRDefault="00FE5832"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Depunerea și înregistrarea de către părinte/reprezentantul legal la unitatea de învățământ de proveniență a certificatului de orientare școlară și profesională emis de CJRAE/CMBRAE, care atestă existența unei cerințe educaționale speciale a elevului, în vederea înscrierii acestuia pe locurile distincte alocate în unități de învățământ de masă</w:t>
            </w:r>
            <w:r w:rsidR="00546310">
              <w:rPr>
                <w:rFonts w:asciiTheme="minorHAnsi" w:hAnsiTheme="minorHAnsi" w:cstheme="minorHAnsi"/>
              </w:rPr>
              <w:t>.</w:t>
            </w:r>
          </w:p>
        </w:tc>
      </w:tr>
      <w:tr w:rsidR="00FE5832" w:rsidRPr="00C10A32" w:rsidTr="00C10A32">
        <w:tc>
          <w:tcPr>
            <w:tcW w:w="2254" w:type="dxa"/>
          </w:tcPr>
          <w:p w:rsidR="00FE5832" w:rsidRPr="00C10A32" w:rsidRDefault="00FE5832"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9 mai 2022</w:t>
            </w:r>
          </w:p>
        </w:tc>
        <w:tc>
          <w:tcPr>
            <w:tcW w:w="8505" w:type="dxa"/>
          </w:tcPr>
          <w:p w:rsidR="00A60D18" w:rsidRDefault="00FE5832"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Afișarea locurilor distincte alocate în unitățile de învățământ de masă pentru candidații elevi cu CES (1—2 locuri/fiecare clasă/grupă pentru fiecare filieră/profil/specializare/</w:t>
            </w:r>
            <w:r w:rsidR="00302A75">
              <w:rPr>
                <w:rFonts w:asciiTheme="minorHAnsi" w:hAnsiTheme="minorHAnsi" w:cstheme="minorHAnsi"/>
              </w:rPr>
              <w:t xml:space="preserve"> </w:t>
            </w:r>
            <w:r w:rsidRPr="00C10A32">
              <w:rPr>
                <w:rFonts w:asciiTheme="minorHAnsi" w:hAnsiTheme="minorHAnsi" w:cstheme="minorHAnsi"/>
              </w:rPr>
              <w:t>d</w:t>
            </w:r>
            <w:r w:rsidR="00546310">
              <w:rPr>
                <w:rFonts w:asciiTheme="minorHAnsi" w:hAnsiTheme="minorHAnsi" w:cstheme="minorHAnsi"/>
              </w:rPr>
              <w:t>omeniu de pregătire/calificare)</w:t>
            </w:r>
            <w:r w:rsidR="00A60D18">
              <w:rPr>
                <w:rFonts w:asciiTheme="minorHAnsi" w:hAnsiTheme="minorHAnsi" w:cstheme="minorHAnsi"/>
              </w:rPr>
              <w:t>.</w:t>
            </w:r>
          </w:p>
          <w:p w:rsidR="00FE5832" w:rsidRPr="00C10A32" w:rsidRDefault="00FE5832"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N O T Ă: Locurile speciale pentru candidații cu CES se stabilesc de comisiile de admitere județene/a municipiului București ca locuri alocate peste numărul de locuri acordat prin planul de școlarizare, în limita a 1—2 locuri suplimentare la clasă. Nu se alocă locuri speciale pentru candidații cu CES la clasele/unitățile de învățământ profesional la care se organizează preselecție și nici la calificările din oferta pentru învățământul dual la care, conform procedurii de admitere, se organizează probe eliminatorii sau probe de admitere independent de numărul candidaților înscriși pe numărul de locuri disponibile</w:t>
            </w:r>
            <w:r w:rsidR="00A60D18">
              <w:rPr>
                <w:rFonts w:asciiTheme="minorHAnsi" w:hAnsiTheme="minorHAnsi" w:cstheme="minorHAnsi"/>
              </w:rPr>
              <w:t>.</w:t>
            </w:r>
          </w:p>
        </w:tc>
      </w:tr>
      <w:tr w:rsidR="00FE5832" w:rsidRPr="00D46B3B" w:rsidTr="00C10A32">
        <w:tc>
          <w:tcPr>
            <w:tcW w:w="2254" w:type="dxa"/>
          </w:tcPr>
          <w:p w:rsidR="00FE5832" w:rsidRPr="00C10A32" w:rsidRDefault="00FE5832" w:rsidP="00FD55D4">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27 mai 2022</w:t>
            </w:r>
          </w:p>
        </w:tc>
        <w:tc>
          <w:tcPr>
            <w:tcW w:w="8505" w:type="dxa"/>
          </w:tcPr>
          <w:p w:rsidR="00E81572" w:rsidRDefault="00FE5832"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Ședințe de informare și instruire cu părinții și elevii, organizate de profesorii diriginți, privind admiterea pe locurile distinct alocate pentru elevii cu CES</w:t>
            </w:r>
            <w:r w:rsidR="00E81572">
              <w:rPr>
                <w:rFonts w:asciiTheme="minorHAnsi" w:hAnsiTheme="minorHAnsi" w:cstheme="minorHAnsi"/>
              </w:rPr>
              <w:t>.</w:t>
            </w:r>
            <w:r w:rsidRPr="00C10A32">
              <w:rPr>
                <w:rFonts w:asciiTheme="minorHAnsi" w:hAnsiTheme="minorHAnsi" w:cstheme="minorHAnsi"/>
              </w:rPr>
              <w:t xml:space="preserve"> </w:t>
            </w:r>
          </w:p>
          <w:p w:rsidR="00FE5832" w:rsidRPr="00D46B3B" w:rsidRDefault="00FE5832" w:rsidP="00302A75">
            <w:pPr>
              <w:pStyle w:val="TableParagraph"/>
              <w:spacing w:after="0" w:line="240" w:lineRule="auto"/>
              <w:ind w:left="142" w:right="142"/>
              <w:jc w:val="both"/>
              <w:rPr>
                <w:rFonts w:asciiTheme="minorHAnsi" w:hAnsiTheme="minorHAnsi" w:cstheme="minorHAnsi"/>
                <w:lang w:val="it-IT"/>
              </w:rPr>
            </w:pPr>
            <w:r w:rsidRPr="00C10A32">
              <w:rPr>
                <w:rFonts w:asciiTheme="minorHAnsi" w:hAnsiTheme="minorHAnsi" w:cstheme="minorHAnsi"/>
              </w:rPr>
              <w:t xml:space="preserve">N O T Ă: Ședințele vizează orientarea școlară a elevilor cu CES care doresc să candideze pe locuri distincte alocate în unități de învățământ de masă și la acestea pot participa, în calitate de invitați, reprezentanți ai unităților de învățământ liceal, profesional și profesional dual de masă, specialiști din cadrul CJRAE/CMBRAE, precum și alți factori reprezentativi. </w:t>
            </w:r>
            <w:r w:rsidRPr="00D46B3B">
              <w:rPr>
                <w:rFonts w:asciiTheme="minorHAnsi" w:hAnsiTheme="minorHAnsi" w:cstheme="minorHAnsi"/>
                <w:lang w:val="it-IT"/>
              </w:rPr>
              <w:t>După fiecare ședință se va întocmi procesverbal de informare/instruire.</w:t>
            </w:r>
          </w:p>
        </w:tc>
      </w:tr>
      <w:tr w:rsidR="00A00033" w:rsidRPr="00D46B3B" w:rsidTr="00C10A32">
        <w:tc>
          <w:tcPr>
            <w:tcW w:w="10759" w:type="dxa"/>
            <w:gridSpan w:val="2"/>
          </w:tcPr>
          <w:p w:rsidR="00A00033" w:rsidRPr="00D46B3B" w:rsidRDefault="00FE5832" w:rsidP="00C10A32">
            <w:pPr>
              <w:pStyle w:val="TableParagraph"/>
              <w:spacing w:after="0" w:line="240" w:lineRule="auto"/>
              <w:ind w:left="703"/>
              <w:jc w:val="both"/>
              <w:rPr>
                <w:rFonts w:asciiTheme="minorHAnsi" w:hAnsiTheme="minorHAnsi" w:cstheme="minorHAnsi"/>
                <w:b/>
                <w:lang w:val="fr-FR"/>
              </w:rPr>
            </w:pPr>
            <w:r w:rsidRPr="00D46B3B">
              <w:rPr>
                <w:rFonts w:asciiTheme="minorHAnsi" w:hAnsiTheme="minorHAnsi" w:cstheme="minorHAnsi"/>
                <w:b/>
                <w:lang w:val="fr-FR"/>
              </w:rPr>
              <w:t>Admiterea pe locurile distincte alocate candidaților cu CES în unitățile de învățământ de masă</w:t>
            </w:r>
          </w:p>
        </w:tc>
      </w:tr>
      <w:tr w:rsidR="00A00033" w:rsidRPr="00C10A32" w:rsidTr="00C10A32">
        <w:tc>
          <w:tcPr>
            <w:tcW w:w="2254" w:type="dxa"/>
          </w:tcPr>
          <w:p w:rsidR="00A00033" w:rsidRPr="00C10A32" w:rsidRDefault="00802287"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4—5 iulie 2022</w:t>
            </w:r>
          </w:p>
        </w:tc>
        <w:tc>
          <w:tcPr>
            <w:tcW w:w="8505" w:type="dxa"/>
          </w:tcPr>
          <w:p w:rsidR="00A60D18" w:rsidRDefault="00802287"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Completarea opțiunilor în fișa de înscriere în învățământul profesional și dual de stat pe locuri distincte alocate pentru elevii cu CES în unități de învățământ de masă de către candidații și de către părinții acestora, asistați de diriginții claselor a VIII-a, la unitatea de învățământ sau pr</w:t>
            </w:r>
            <w:r w:rsidR="00E81572">
              <w:rPr>
                <w:rFonts w:asciiTheme="minorHAnsi" w:hAnsiTheme="minorHAnsi" w:cstheme="minorHAnsi"/>
              </w:rPr>
              <w:t>in formular transmis electronic</w:t>
            </w:r>
            <w:r w:rsidR="00A60D18">
              <w:rPr>
                <w:rFonts w:asciiTheme="minorHAnsi" w:hAnsiTheme="minorHAnsi" w:cstheme="minorHAnsi"/>
              </w:rPr>
              <w:t>.</w:t>
            </w:r>
          </w:p>
          <w:p w:rsidR="00A00033" w:rsidRPr="00C10A32" w:rsidRDefault="00802287" w:rsidP="00302A75">
            <w:pPr>
              <w:pStyle w:val="TableParagraph"/>
              <w:spacing w:after="0" w:line="240" w:lineRule="auto"/>
              <w:ind w:left="142" w:right="142"/>
              <w:jc w:val="both"/>
              <w:rPr>
                <w:rFonts w:asciiTheme="minorHAnsi" w:hAnsiTheme="minorHAnsi" w:cstheme="minorHAnsi"/>
                <w:b/>
                <w:bCs/>
                <w:i/>
                <w:iCs/>
              </w:rPr>
            </w:pPr>
            <w:r w:rsidRPr="00D46B3B">
              <w:rPr>
                <w:rFonts w:asciiTheme="minorHAnsi" w:hAnsiTheme="minorHAnsi" w:cstheme="minorHAnsi"/>
                <w:lang w:val="it-IT"/>
              </w:rPr>
              <w:t xml:space="preserve">N O T Ă: Orice fișă depusă după această dată nu va mai fi luată în considerare. </w:t>
            </w:r>
            <w:r w:rsidRPr="00C10A32">
              <w:rPr>
                <w:rFonts w:asciiTheme="minorHAnsi" w:hAnsiTheme="minorHAnsi" w:cstheme="minorHAnsi"/>
              </w:rPr>
              <w:t>Orice opțiune greșită poate conduce la o repartizare nedorită</w:t>
            </w:r>
            <w:r w:rsidR="00E81572">
              <w:rPr>
                <w:rFonts w:asciiTheme="minorHAnsi" w:hAnsiTheme="minorHAnsi" w:cstheme="minorHAnsi"/>
              </w:rPr>
              <w:t>.</w:t>
            </w:r>
          </w:p>
        </w:tc>
      </w:tr>
      <w:tr w:rsidR="00A00033" w:rsidRPr="00C10A32" w:rsidTr="00C10A32">
        <w:tc>
          <w:tcPr>
            <w:tcW w:w="2254" w:type="dxa"/>
          </w:tcPr>
          <w:p w:rsidR="00A00033" w:rsidRPr="00C10A32" w:rsidRDefault="00802287"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4—5 iulie 2022</w:t>
            </w:r>
          </w:p>
        </w:tc>
        <w:tc>
          <w:tcPr>
            <w:tcW w:w="8505" w:type="dxa"/>
          </w:tcPr>
          <w:p w:rsidR="00A00033" w:rsidRPr="00C10A32" w:rsidRDefault="00802287"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Depunerea fișelor de înscriere însoțite de anexele cu opțiuni pentru locurile alocate pentru candidații cu CES la ISJ/ISMB — comisia de admitere județeană/a municipiului București</w:t>
            </w:r>
            <w:r w:rsidR="00E81572">
              <w:rPr>
                <w:rFonts w:asciiTheme="minorHAnsi" w:hAnsiTheme="minorHAnsi" w:cstheme="minorHAnsi"/>
              </w:rPr>
              <w:t>.</w:t>
            </w:r>
          </w:p>
        </w:tc>
      </w:tr>
      <w:tr w:rsidR="00A00033" w:rsidRPr="00C10A32" w:rsidTr="00C10A32">
        <w:tc>
          <w:tcPr>
            <w:tcW w:w="2254" w:type="dxa"/>
          </w:tcPr>
          <w:p w:rsidR="00A00033" w:rsidRPr="00C10A32" w:rsidRDefault="00802287"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7 iulie 2022</w:t>
            </w:r>
          </w:p>
        </w:tc>
        <w:tc>
          <w:tcPr>
            <w:tcW w:w="8505" w:type="dxa"/>
          </w:tcPr>
          <w:p w:rsidR="00A60D18" w:rsidRDefault="00802287"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Repartizarea candidaților pe locurile distincte alocate candidaților cu CES în învățământul de masă și comuni</w:t>
            </w:r>
            <w:r w:rsidR="00E81572">
              <w:rPr>
                <w:rFonts w:asciiTheme="minorHAnsi" w:hAnsiTheme="minorHAnsi" w:cstheme="minorHAnsi"/>
              </w:rPr>
              <w:t>carea rezultatelor candidaților</w:t>
            </w:r>
            <w:r w:rsidR="00A60D18">
              <w:rPr>
                <w:rFonts w:asciiTheme="minorHAnsi" w:hAnsiTheme="minorHAnsi" w:cstheme="minorHAnsi"/>
              </w:rPr>
              <w:t>.</w:t>
            </w:r>
          </w:p>
          <w:p w:rsidR="00A60D18" w:rsidRDefault="00802287"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N O T Ă: Repartizarea pe locurile speciale pentru candidații cu CES se face în ordinea descrescătoare a mediei de admitere și pe baza opțiunilor completate în fișa de înscriere, conform unei proceduri stabilite de către comisia de admitere județeană/a municipiului București, publicată pe site-ul inspectoratului școlar județean/al municipiului București și comunicată unităților de învățământ până la data de 3 iunie 2022. Mediile de admitere </w:t>
            </w:r>
            <w:r w:rsidRPr="00C10A32">
              <w:rPr>
                <w:rFonts w:asciiTheme="minorHAnsi" w:hAnsiTheme="minorHAnsi" w:cstheme="minorHAnsi"/>
              </w:rPr>
              <w:lastRenderedPageBreak/>
              <w:t xml:space="preserve">pentru candidații cu CES care candidează pe locurile special destinate acestora se calculează conform art. 12 alin. (1) lit. a) din Metodologia de organizare și desfășurare a admiterii în învățământul profesional de stat, aprobată prin Ordinul ministrului educației naționale și cercetării științifice nr. 5.068/2016, cu completările ulterioare, indiferent dacă la acea calificare profesională se organizează probă suplimentară de admitere. </w:t>
            </w:r>
          </w:p>
          <w:p w:rsidR="00A00033" w:rsidRPr="00C10A32" w:rsidRDefault="00802287" w:rsidP="00302A75">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Candidații nerepartizați pe locurile distinct alocate candidaților cu CES, precum și cei care au fost repartizați, dar care solicită, în scris, renunțarea la locul pe care au fost repartizați vor ridica fișele de înscriere la învățământul profesional și dual pentru participarea la etapele ulterioare de admitere.</w:t>
            </w:r>
          </w:p>
        </w:tc>
      </w:tr>
      <w:tr w:rsidR="00A00033" w:rsidRPr="005018E2" w:rsidTr="00C10A32">
        <w:tc>
          <w:tcPr>
            <w:tcW w:w="10759" w:type="dxa"/>
            <w:gridSpan w:val="2"/>
          </w:tcPr>
          <w:p w:rsidR="00A00033" w:rsidRPr="005018E2" w:rsidRDefault="00802287" w:rsidP="00C10A32">
            <w:pPr>
              <w:pStyle w:val="TableParagraph"/>
              <w:spacing w:after="0" w:line="240" w:lineRule="auto"/>
              <w:ind w:right="45"/>
              <w:jc w:val="center"/>
              <w:rPr>
                <w:rFonts w:asciiTheme="minorHAnsi" w:hAnsiTheme="minorHAnsi" w:cstheme="minorHAnsi"/>
                <w:b/>
              </w:rPr>
            </w:pPr>
            <w:r w:rsidRPr="005018E2">
              <w:rPr>
                <w:rFonts w:asciiTheme="minorHAnsi" w:hAnsiTheme="minorHAnsi" w:cstheme="minorHAnsi"/>
                <w:b/>
              </w:rPr>
              <w:lastRenderedPageBreak/>
              <w:t>Admiterea candidaților pentru învățământul special (calendar și organizare comune pentru înscrierea în învățământul liceal, profesional de stat și dual)</w:t>
            </w:r>
          </w:p>
        </w:tc>
      </w:tr>
      <w:tr w:rsidR="00A00033" w:rsidRPr="00D46B3B" w:rsidTr="00C10A32">
        <w:tc>
          <w:tcPr>
            <w:tcW w:w="2254" w:type="dxa"/>
          </w:tcPr>
          <w:p w:rsidR="00A00033" w:rsidRPr="00C10A32" w:rsidRDefault="00802287"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4—6 iulie 2022</w:t>
            </w:r>
          </w:p>
        </w:tc>
        <w:tc>
          <w:tcPr>
            <w:tcW w:w="8505" w:type="dxa"/>
          </w:tcPr>
          <w:p w:rsidR="00A60D18" w:rsidRPr="00D46B3B" w:rsidRDefault="00802287" w:rsidP="005018E2">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Înscrierea și repartizarea candidaților pentru învățământul special</w:t>
            </w:r>
            <w:r w:rsidR="00A60D18" w:rsidRPr="00D46B3B">
              <w:rPr>
                <w:rFonts w:asciiTheme="minorHAnsi" w:hAnsiTheme="minorHAnsi" w:cstheme="minorHAnsi"/>
                <w:lang w:val="it-IT"/>
              </w:rPr>
              <w:t>.</w:t>
            </w:r>
          </w:p>
          <w:p w:rsidR="00A60D18" w:rsidRPr="00D46B3B" w:rsidRDefault="00802287" w:rsidP="005018E2">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 xml:space="preserve">Repartizarea se face conform unei proceduri stabilite de către comisia de admitere județeană/a municipiului București, publicată pe site-ul inspectoratului școlar județean/al municipiului București și comunicată unităților de învățământ până la data de 3 iunie 2022. Procedura poate să prevadă inclusiv posibilitatea de repartizare computerizată a candidaților, în funcție de opțiunile exprimate de aceștia. </w:t>
            </w:r>
          </w:p>
          <w:p w:rsidR="00A00033" w:rsidRPr="00D46B3B" w:rsidRDefault="00802287" w:rsidP="005018E2">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N O T Ă: Înscrierea și repartizarea candidaților pentru învățământul profesional special sunt similare cu cele prevăzute de reglementările pentru învățământul liceal special, incluse în metodologia de organizare și desfășurare a admiterii în învățământul liceal de stat</w:t>
            </w:r>
            <w:r w:rsidR="00A60D18" w:rsidRPr="00D46B3B">
              <w:rPr>
                <w:rFonts w:asciiTheme="minorHAnsi" w:hAnsiTheme="minorHAnsi" w:cstheme="minorHAnsi"/>
                <w:lang w:val="it-IT"/>
              </w:rPr>
              <w:t>.</w:t>
            </w:r>
          </w:p>
        </w:tc>
      </w:tr>
      <w:tr w:rsidR="00A00033" w:rsidRPr="00C10A32" w:rsidTr="00C10A32">
        <w:tc>
          <w:tcPr>
            <w:tcW w:w="10759" w:type="dxa"/>
            <w:gridSpan w:val="2"/>
          </w:tcPr>
          <w:p w:rsidR="00A00033" w:rsidRPr="00C10A32" w:rsidRDefault="00A00033" w:rsidP="00C10A32">
            <w:pPr>
              <w:pStyle w:val="TableParagraph"/>
              <w:spacing w:after="0" w:line="240" w:lineRule="auto"/>
              <w:ind w:left="-14" w:right="45"/>
              <w:jc w:val="center"/>
              <w:rPr>
                <w:rFonts w:asciiTheme="minorHAnsi" w:hAnsiTheme="minorHAnsi" w:cstheme="minorHAnsi"/>
                <w:b/>
              </w:rPr>
            </w:pPr>
            <w:r w:rsidRPr="00C10A32">
              <w:rPr>
                <w:rFonts w:asciiTheme="minorHAnsi" w:hAnsiTheme="minorHAnsi" w:cstheme="minorHAnsi"/>
                <w:b/>
              </w:rPr>
              <w:t>Înscrierea şi admiterea elevilor la învăţământul profesional de stat</w:t>
            </w:r>
          </w:p>
        </w:tc>
      </w:tr>
      <w:tr w:rsidR="00A00033" w:rsidRPr="00C10A32" w:rsidTr="00C10A32">
        <w:tc>
          <w:tcPr>
            <w:tcW w:w="10759" w:type="dxa"/>
            <w:gridSpan w:val="2"/>
          </w:tcPr>
          <w:p w:rsidR="00A00033" w:rsidRPr="00C10A32" w:rsidRDefault="00A00033" w:rsidP="00C10A32">
            <w:pPr>
              <w:pStyle w:val="TableParagraph"/>
              <w:spacing w:after="0" w:line="240" w:lineRule="auto"/>
              <w:ind w:left="-14" w:right="45"/>
              <w:jc w:val="center"/>
              <w:rPr>
                <w:rFonts w:asciiTheme="minorHAnsi" w:hAnsiTheme="minorHAnsi" w:cstheme="minorHAnsi"/>
                <w:b/>
              </w:rPr>
            </w:pPr>
            <w:r w:rsidRPr="00C10A32">
              <w:rPr>
                <w:rFonts w:asciiTheme="minorHAnsi" w:hAnsiTheme="minorHAnsi" w:cstheme="minorHAnsi"/>
                <w:b/>
              </w:rPr>
              <w:t>Etapa I de admitere în învăţământul profesional de stat</w:t>
            </w:r>
          </w:p>
        </w:tc>
      </w:tr>
      <w:tr w:rsidR="00A00033" w:rsidRPr="00D46B3B" w:rsidTr="00C10A32">
        <w:tc>
          <w:tcPr>
            <w:tcW w:w="2254" w:type="dxa"/>
          </w:tcPr>
          <w:p w:rsidR="00A00033" w:rsidRPr="00C10A32" w:rsidRDefault="00526864"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4—8 iulie 2022</w:t>
            </w:r>
          </w:p>
        </w:tc>
        <w:tc>
          <w:tcPr>
            <w:tcW w:w="8505" w:type="dxa"/>
          </w:tcPr>
          <w:p w:rsidR="00A60D18" w:rsidRDefault="00526864" w:rsidP="005018E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Secretariatele unităților de învățământ gimnazial completează, la cererea elevilor și a părinților/reprezentanților legali pentru minori, fișa de înscriere în învățământul profesional și dual de stat cu informațiile privind datele personale ale absolvenților claselor a VIII-a, mediile generale de absolvire, notele și mediile obținute la evaluarea națională din clasa a VIII-a, prin tipărirea acestora din aplicația informatică centralizată. Eliberarea de către unitățile de învățământ gimnazial a fișei de înscriere în învățământul profesional și dual de stat, pentru candidații care solicită aceasta La solicitarea candidaților care au susținut și promovat probele de verificare a cunoștințelor de limbă modernă sau maternă, unitățile de învățământ gimnazial eliberează, împreună cu fișa de înscriere, și anexa fișei de înscriere completată cu rezultatul la proba/probele de verificare a cunoștințelor de limbă modernă sau maternă.</w:t>
            </w:r>
          </w:p>
          <w:p w:rsidR="00A00033" w:rsidRPr="00D46B3B" w:rsidRDefault="00526864" w:rsidP="005018E2">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N O T Ă: Se va elibera o singură fișă de înscriere. Nu se eliberează fișe de înscriere elevilor din clasa a VIII-a cu situația școlară neîncheiată, aflați în stare de corigență sau repetenție.</w:t>
            </w:r>
          </w:p>
        </w:tc>
      </w:tr>
      <w:tr w:rsidR="00A00033" w:rsidRPr="00C10A32" w:rsidTr="00C10A32">
        <w:tc>
          <w:tcPr>
            <w:tcW w:w="2254" w:type="dxa"/>
          </w:tcPr>
          <w:p w:rsidR="00A00033" w:rsidRPr="00C10A32" w:rsidRDefault="00526864"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4—8 iulie 2022</w:t>
            </w:r>
          </w:p>
        </w:tc>
        <w:tc>
          <w:tcPr>
            <w:tcW w:w="8505" w:type="dxa"/>
          </w:tcPr>
          <w:p w:rsidR="00E81572" w:rsidRDefault="00526864" w:rsidP="005018E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Înscrierea candidaților la unitățile de învățământ care au ofertă educațională pentru învățământul profesional, pe baza fișei de înscriere în învățământul profesional și dual de stat</w:t>
            </w:r>
            <w:r w:rsidR="00E81572">
              <w:rPr>
                <w:rFonts w:asciiTheme="minorHAnsi" w:hAnsiTheme="minorHAnsi" w:cstheme="minorHAnsi"/>
              </w:rPr>
              <w:t>.</w:t>
            </w:r>
            <w:r w:rsidRPr="00C10A32">
              <w:rPr>
                <w:rFonts w:asciiTheme="minorHAnsi" w:hAnsiTheme="minorHAnsi" w:cstheme="minorHAnsi"/>
              </w:rPr>
              <w:t xml:space="preserve"> </w:t>
            </w:r>
          </w:p>
          <w:p w:rsidR="00A60D18" w:rsidRDefault="00526864" w:rsidP="005018E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Unitățile de învățământ care au ofertă educațională pentru învățământul profesional oferă informațiile și îndrumările necesare pentru completarea de către candidați a opțiunilor pentru calificările profesionale din oferta școlii. </w:t>
            </w:r>
          </w:p>
          <w:p w:rsidR="00A00033" w:rsidRPr="00C10A32" w:rsidRDefault="00526864" w:rsidP="005018E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N O T Ă: Nu pot fi înscriși candidații cu situația școlară neîncheiată, aflați în stare de corigență sau repetenție. Pot participa la această etapă atât candidații rromi — nerepartizați pe locurile speciale destinate acestora, cât și candidații cu CES — nerepartizați pe locurile speciale destinate acestora sau care au renunțat, în scris, la locul ocupat</w:t>
            </w:r>
            <w:r w:rsidR="00A60D18">
              <w:rPr>
                <w:rFonts w:asciiTheme="minorHAnsi" w:hAnsiTheme="minorHAnsi" w:cstheme="minorHAnsi"/>
              </w:rPr>
              <w:t>.</w:t>
            </w:r>
          </w:p>
        </w:tc>
      </w:tr>
      <w:tr w:rsidR="00A00033" w:rsidRPr="00D46B3B" w:rsidTr="00C10A32">
        <w:tc>
          <w:tcPr>
            <w:tcW w:w="2254" w:type="dxa"/>
          </w:tcPr>
          <w:p w:rsidR="00A00033" w:rsidRPr="00C10A32" w:rsidRDefault="00526864"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8 iulie 2022</w:t>
            </w:r>
          </w:p>
        </w:tc>
        <w:tc>
          <w:tcPr>
            <w:tcW w:w="8505" w:type="dxa"/>
          </w:tcPr>
          <w:p w:rsidR="00A60D18" w:rsidRDefault="00526864" w:rsidP="005018E2">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Afișarea, la sediul unităților de învățământ care au ofertă pentru învățământul profesional, a listei candidaților înscriși în învățământul </w:t>
            </w:r>
            <w:r w:rsidR="00E81572">
              <w:rPr>
                <w:rFonts w:asciiTheme="minorHAnsi" w:hAnsiTheme="minorHAnsi" w:cstheme="minorHAnsi"/>
              </w:rPr>
              <w:t>profe</w:t>
            </w:r>
            <w:r w:rsidR="00A60D18">
              <w:rPr>
                <w:rFonts w:asciiTheme="minorHAnsi" w:hAnsiTheme="minorHAnsi" w:cstheme="minorHAnsi"/>
              </w:rPr>
              <w:t>sional.</w:t>
            </w:r>
          </w:p>
          <w:p w:rsidR="00A60D18" w:rsidRPr="00D46B3B" w:rsidRDefault="00526864" w:rsidP="005018E2">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 xml:space="preserve">La unitățile de învățământ și calificările la care nu se organizează preselecție, iar numărul candidaților înscriși la unitatea de învățământ este mai mare decât numărul de locuri disponibile, se afișează și precizări detaliate privind organizarea probelor suplimentare de admitere, inclusiv a eventualelor probe eliminatorii (data, locul de desfășurare, ora, acte necesare de identitate a candidaților, alte detalii organizatorice). Se va preciza dacă se organizează proba suplimentară de admitere pentru toate calificările sau doar la calificarea/calificările profesională(e) la care numărul de candidați depășește numărul de locuri, cu posibilitatea redistribuirii la celelalte calificări pentru care nu s-a organizat proba </w:t>
            </w:r>
            <w:r w:rsidRPr="00D46B3B">
              <w:rPr>
                <w:rFonts w:asciiTheme="minorHAnsi" w:hAnsiTheme="minorHAnsi" w:cstheme="minorHAnsi"/>
                <w:lang w:val="it-IT"/>
              </w:rPr>
              <w:lastRenderedPageBreak/>
              <w:t>suplimentară, în situația în care candidații au optat în fișa de înscriere pentru aceste calificări.</w:t>
            </w:r>
          </w:p>
          <w:p w:rsidR="00A60D18" w:rsidRPr="00D46B3B" w:rsidRDefault="00526864" w:rsidP="005018E2">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Transmiterea către comisia de admitere județeană/a municipiului București a situației cu numărul de candidați înscriși pentru admiterea în învățământul profesional, pentru fiecare calificare profesională</w:t>
            </w:r>
            <w:r w:rsidR="00A60D18" w:rsidRPr="00D46B3B">
              <w:rPr>
                <w:rFonts w:asciiTheme="minorHAnsi" w:hAnsiTheme="minorHAnsi" w:cstheme="minorHAnsi"/>
                <w:lang w:val="it-IT"/>
              </w:rPr>
              <w:t>.</w:t>
            </w:r>
          </w:p>
          <w:p w:rsidR="00A00033" w:rsidRPr="00D46B3B" w:rsidRDefault="00526864" w:rsidP="005018E2">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Unitățile de învățământ care organizează preselecție afișează lista candidaților înscriși la învățământul profesional de stat la calificările pentru care se organizează preselecție, precum și procedura de preselecție</w:t>
            </w:r>
            <w:r w:rsidR="00A60D18" w:rsidRPr="00D46B3B">
              <w:rPr>
                <w:rFonts w:asciiTheme="minorHAnsi" w:hAnsiTheme="minorHAnsi" w:cstheme="minorHAnsi"/>
                <w:lang w:val="it-IT"/>
              </w:rPr>
              <w:t>.</w:t>
            </w:r>
          </w:p>
        </w:tc>
      </w:tr>
      <w:tr w:rsidR="00A00033" w:rsidRPr="00C10A32" w:rsidTr="00C10A32">
        <w:tc>
          <w:tcPr>
            <w:tcW w:w="2254" w:type="dxa"/>
          </w:tcPr>
          <w:p w:rsidR="00A00033" w:rsidRPr="007D1C11" w:rsidRDefault="00526864" w:rsidP="00E81572">
            <w:pPr>
              <w:pStyle w:val="TableParagraph"/>
              <w:spacing w:after="0" w:line="240" w:lineRule="auto"/>
              <w:ind w:left="128" w:right="142"/>
              <w:jc w:val="center"/>
              <w:rPr>
                <w:rFonts w:asciiTheme="minorHAnsi" w:hAnsiTheme="minorHAnsi" w:cstheme="minorHAnsi"/>
                <w:sz w:val="20"/>
                <w:szCs w:val="20"/>
              </w:rPr>
            </w:pPr>
            <w:r w:rsidRPr="007D1C11">
              <w:rPr>
                <w:rFonts w:asciiTheme="minorHAnsi" w:hAnsiTheme="minorHAnsi" w:cstheme="minorHAnsi"/>
                <w:sz w:val="20"/>
                <w:szCs w:val="20"/>
              </w:rPr>
              <w:lastRenderedPageBreak/>
              <w:t>11—12 iulie 2022 Pentru candidații care optează pentru unitățile de învățământ și calificările la care se organizează sesiune de preselecție</w:t>
            </w:r>
          </w:p>
        </w:tc>
        <w:tc>
          <w:tcPr>
            <w:tcW w:w="8505" w:type="dxa"/>
          </w:tcPr>
          <w:p w:rsidR="00A00033" w:rsidRPr="00C10A32" w:rsidRDefault="00526864" w:rsidP="005018E2">
            <w:pPr>
              <w:pStyle w:val="TableParagraph"/>
              <w:spacing w:after="0" w:line="240" w:lineRule="auto"/>
              <w:ind w:left="142" w:right="99"/>
              <w:jc w:val="both"/>
              <w:rPr>
                <w:rFonts w:asciiTheme="minorHAnsi" w:hAnsiTheme="minorHAnsi" w:cstheme="minorHAnsi"/>
              </w:rPr>
            </w:pPr>
            <w:r w:rsidRPr="00C10A32">
              <w:rPr>
                <w:rFonts w:asciiTheme="minorHAnsi" w:hAnsiTheme="minorHAnsi" w:cstheme="minorHAnsi"/>
              </w:rPr>
              <w:t>Derularea probei de preselecție în unitățile de învățământ în care s-a decis organizarea acesteia, conform graficului stabilit și afișat de fiecare unitate de învățământ care organizează preselecție</w:t>
            </w:r>
            <w:r w:rsidR="00E81572">
              <w:rPr>
                <w:rFonts w:asciiTheme="minorHAnsi" w:hAnsiTheme="minorHAnsi" w:cstheme="minorHAnsi"/>
              </w:rPr>
              <w:t>.</w:t>
            </w:r>
          </w:p>
        </w:tc>
      </w:tr>
      <w:tr w:rsidR="00A00033" w:rsidRPr="00C10A32" w:rsidTr="00C10A32">
        <w:tc>
          <w:tcPr>
            <w:tcW w:w="2254" w:type="dxa"/>
          </w:tcPr>
          <w:p w:rsidR="00A00033" w:rsidRPr="007D1C11" w:rsidRDefault="00526864" w:rsidP="00E81572">
            <w:pPr>
              <w:pStyle w:val="TableParagraph"/>
              <w:spacing w:after="0" w:line="240" w:lineRule="auto"/>
              <w:ind w:left="128" w:right="142"/>
              <w:jc w:val="center"/>
              <w:rPr>
                <w:rFonts w:asciiTheme="minorHAnsi" w:hAnsiTheme="minorHAnsi" w:cstheme="minorHAnsi"/>
                <w:sz w:val="20"/>
                <w:szCs w:val="20"/>
              </w:rPr>
            </w:pPr>
            <w:r w:rsidRPr="007D1C11">
              <w:rPr>
                <w:rFonts w:asciiTheme="minorHAnsi" w:hAnsiTheme="minorHAnsi" w:cstheme="minorHAnsi"/>
                <w:sz w:val="20"/>
                <w:szCs w:val="20"/>
              </w:rPr>
              <w:t>11—12 iulie 2022 Pentru candidații care optează pentru unitățile de învățământ și calificările la care se organizează sesiune de preselecție</w:t>
            </w:r>
          </w:p>
        </w:tc>
        <w:tc>
          <w:tcPr>
            <w:tcW w:w="8505" w:type="dxa"/>
          </w:tcPr>
          <w:p w:rsidR="00A60D18" w:rsidRDefault="00526864" w:rsidP="007D1C11">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Comunicarea rezultatelor sesiunii de preselecție de către unitatea de învățământ care a organizat sesiunea de preselecție</w:t>
            </w:r>
            <w:r w:rsidR="00A60D18">
              <w:rPr>
                <w:rFonts w:asciiTheme="minorHAnsi" w:hAnsiTheme="minorHAnsi" w:cstheme="minorHAnsi"/>
              </w:rPr>
              <w:t>.</w:t>
            </w:r>
          </w:p>
          <w:p w:rsidR="00A60D18" w:rsidRDefault="00526864" w:rsidP="007D1C11">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Rezultatele probelor de preselecție se afișează la sfârșitul fiecărei zile, împreună cu precizarea privind posibilitatea înscrierii candidaților respinși, în aceeași etapă de admitere, la o unitate de învățământ și calificări la care nu s-au organizat probe de preselecție în învățământul profesional sau probe eliminatorii în învățământ dual până la termenul stabilit prin calendarul admiterii în învățământul profesional, respectiv în învățământul dual.</w:t>
            </w:r>
          </w:p>
          <w:p w:rsidR="00A60D18" w:rsidRDefault="00526864" w:rsidP="007D1C11">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În situația în care numărul celor admiși în urma preselecției este mai mare decât numărul locurilor disponibile, comunicarea rezultatelor sesiunii de preselecție va fi însoțită de precizarea că urmează o probă suplimentară de admitere și de informații detaliate privind organizarea acesteia (data, locul de desfășurare, ora, acte necesare de identitate a candidaților, alte detalii organizatorice). </w:t>
            </w:r>
          </w:p>
          <w:p w:rsidR="00A00033" w:rsidRPr="00C10A32" w:rsidRDefault="00526864" w:rsidP="007D1C11">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Secretariatele unităților de învățământ care organizează admiterea în învățământul profesional eliberează, la cererea candidaților respinși la preselecție, fișele de înscriere la învățământul profesional și dual în vederea înscrierii la alte unități de învățământ care organizează învățământ profesional sau dual la calificări la care nu s-au organizat probe de preselecție (respectiv probe eliminatorii în cazul învățământului dual</w:t>
            </w:r>
            <w:r w:rsidR="00E81572">
              <w:rPr>
                <w:rFonts w:asciiTheme="minorHAnsi" w:hAnsiTheme="minorHAnsi" w:cstheme="minorHAnsi"/>
              </w:rPr>
              <w:t>)</w:t>
            </w:r>
            <w:r w:rsidR="00A60D18">
              <w:rPr>
                <w:rFonts w:asciiTheme="minorHAnsi" w:hAnsiTheme="minorHAnsi" w:cstheme="minorHAnsi"/>
              </w:rPr>
              <w:t>.</w:t>
            </w:r>
          </w:p>
        </w:tc>
      </w:tr>
      <w:tr w:rsidR="00A00033" w:rsidRPr="00C10A32" w:rsidTr="00C10A32">
        <w:tc>
          <w:tcPr>
            <w:tcW w:w="2254" w:type="dxa"/>
          </w:tcPr>
          <w:p w:rsidR="00A00033" w:rsidRPr="00C10A32" w:rsidRDefault="00526864" w:rsidP="00C10A32">
            <w:pPr>
              <w:pStyle w:val="TableParagraph"/>
              <w:spacing w:after="0" w:line="240" w:lineRule="auto"/>
              <w:ind w:left="13"/>
              <w:jc w:val="both"/>
              <w:rPr>
                <w:rFonts w:asciiTheme="minorHAnsi" w:hAnsiTheme="minorHAnsi" w:cstheme="minorHAnsi"/>
              </w:rPr>
            </w:pPr>
            <w:r w:rsidRPr="00C10A32">
              <w:rPr>
                <w:rFonts w:asciiTheme="minorHAnsi" w:hAnsiTheme="minorHAnsi" w:cstheme="minorHAnsi"/>
              </w:rPr>
              <w:t>11—13 iulie 2022 Pentru candidații care optează pentru unitățile de învățământ și calificările la care se organizează sesiune de preselecție</w:t>
            </w:r>
          </w:p>
        </w:tc>
        <w:tc>
          <w:tcPr>
            <w:tcW w:w="8505" w:type="dxa"/>
          </w:tcPr>
          <w:p w:rsidR="00A60D18" w:rsidRDefault="00526864" w:rsidP="007D1C11">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Ridicarea de către candidații respinși la preselecție a fișelor de înscriere la învățământul profesional și dual de stat de la unitatea de învățământ care a organizat sesiunea de preselecție</w:t>
            </w:r>
            <w:r w:rsidR="00A60D18">
              <w:rPr>
                <w:rFonts w:asciiTheme="minorHAnsi" w:hAnsiTheme="minorHAnsi" w:cstheme="minorHAnsi"/>
              </w:rPr>
              <w:t>.</w:t>
            </w:r>
          </w:p>
          <w:p w:rsidR="00A00033" w:rsidRPr="00C10A32" w:rsidRDefault="00526864" w:rsidP="007D1C11">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 N O T Ă: În situația în care candidații au completat mai multe opțiuni, inclusiv pentru calificări profesionale la care unitatea de învățământ nu a organizat preselecție, aceștia nu vor ridica fișele de înscriere, fiind considerați înscriși pentru celelalte calificări profesionale pe care le-au marcat în fișa de înscriere. În cazul retragerii fișelor de înscriere de către candidații admiși la preselecție, pe locurile eliberate de aceștia pot fi admiși alți candidați care au susținut și promovat proba respectivă de preselecție, în ordinea rezultatelor obținute la această probă</w:t>
            </w:r>
            <w:r w:rsidR="00A60D18">
              <w:rPr>
                <w:rFonts w:asciiTheme="minorHAnsi" w:hAnsiTheme="minorHAnsi" w:cstheme="minorHAnsi"/>
              </w:rPr>
              <w:t>.</w:t>
            </w:r>
          </w:p>
        </w:tc>
      </w:tr>
      <w:tr w:rsidR="00A00033" w:rsidRPr="00C10A32" w:rsidTr="00C10A32">
        <w:tc>
          <w:tcPr>
            <w:tcW w:w="2254" w:type="dxa"/>
          </w:tcPr>
          <w:p w:rsidR="00A00033" w:rsidRPr="00C10A32" w:rsidRDefault="00526864" w:rsidP="00C10A32">
            <w:pPr>
              <w:pStyle w:val="TableParagraph"/>
              <w:spacing w:after="0" w:line="240" w:lineRule="auto"/>
              <w:ind w:left="13"/>
              <w:jc w:val="both"/>
              <w:rPr>
                <w:rFonts w:asciiTheme="minorHAnsi" w:hAnsiTheme="minorHAnsi" w:cstheme="minorHAnsi"/>
              </w:rPr>
            </w:pPr>
            <w:r w:rsidRPr="00C10A32">
              <w:rPr>
                <w:rFonts w:asciiTheme="minorHAnsi" w:hAnsiTheme="minorHAnsi" w:cstheme="minorHAnsi"/>
              </w:rPr>
              <w:t>11—13 iulie 202</w:t>
            </w:r>
          </w:p>
        </w:tc>
        <w:tc>
          <w:tcPr>
            <w:tcW w:w="8505" w:type="dxa"/>
          </w:tcPr>
          <w:p w:rsidR="003846CD" w:rsidRDefault="00526864" w:rsidP="007D1C11">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Înscrierea candidaților respinși la preselecție la unitățile de învățământ care școlarizează în învățământul profesional de stat, inclusiv dual, la care nu s-au organizat probe de preselecție, respectiv eliminatorii, pe baza fișei de înscriere în învățământul profesional și dual de stat</w:t>
            </w:r>
            <w:r w:rsidR="003846CD">
              <w:rPr>
                <w:rFonts w:asciiTheme="minorHAnsi" w:hAnsiTheme="minorHAnsi" w:cstheme="minorHAnsi"/>
              </w:rPr>
              <w:t>.</w:t>
            </w:r>
            <w:r w:rsidRPr="00C10A32">
              <w:rPr>
                <w:rFonts w:asciiTheme="minorHAnsi" w:hAnsiTheme="minorHAnsi" w:cstheme="minorHAnsi"/>
              </w:rPr>
              <w:t xml:space="preserve"> </w:t>
            </w:r>
          </w:p>
          <w:p w:rsidR="00A60D18" w:rsidRDefault="00526864" w:rsidP="007D1C11">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Se pot înscrie și alți candidați interesați, care nu s-au înscris în perioadele de înscriere prevăzute mai sus, precum și cei care au renunțat la locul ocupat în sesiunea de preselecție. De asemenea, se pot înscrie și candidați care au fost respinși la probe eliminatorii organizate în învățământul dual.</w:t>
            </w:r>
          </w:p>
          <w:p w:rsidR="00A00033" w:rsidRPr="00C10A32" w:rsidRDefault="00526864" w:rsidP="007D1C11">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N O T Ă: Nu pot fi înscriși candidații cu situația școlară neîncheiată, aflați în stare de corigență sau repetenție. Înscrierea candidaților respinși la unitățile de învățământ care au organizat preselecție și care au ridicat fișa de înscriere se face pe baza aceleiași fișe, prin completarea casetelor pentru următoarea unitate de învățământ și a calificărilor profesionale pentru care optează</w:t>
            </w:r>
            <w:r w:rsidR="00A60D18">
              <w:rPr>
                <w:rFonts w:asciiTheme="minorHAnsi" w:hAnsiTheme="minorHAnsi" w:cstheme="minorHAnsi"/>
              </w:rPr>
              <w:t>.</w:t>
            </w:r>
          </w:p>
        </w:tc>
      </w:tr>
      <w:tr w:rsidR="00A00033" w:rsidRPr="00C10A32" w:rsidTr="00C10A32">
        <w:tc>
          <w:tcPr>
            <w:tcW w:w="2254" w:type="dxa"/>
          </w:tcPr>
          <w:p w:rsidR="00A00033" w:rsidRPr="00C10A32" w:rsidRDefault="00526864"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13 iulie 2022</w:t>
            </w:r>
          </w:p>
        </w:tc>
        <w:tc>
          <w:tcPr>
            <w:tcW w:w="8505" w:type="dxa"/>
          </w:tcPr>
          <w:p w:rsidR="003846CD" w:rsidRDefault="00526864" w:rsidP="007D1C11">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Actualizarea și afișarea, la sediul unităților de învățământ care au ofertă educațională pentru învățământul profesional de stat, a listei candidaților înscriși la învățământul profesional de stat</w:t>
            </w:r>
            <w:r w:rsidR="003846CD">
              <w:rPr>
                <w:rFonts w:asciiTheme="minorHAnsi" w:hAnsiTheme="minorHAnsi" w:cstheme="minorHAnsi"/>
              </w:rPr>
              <w:t>.</w:t>
            </w:r>
            <w:r w:rsidRPr="00C10A32">
              <w:rPr>
                <w:rFonts w:asciiTheme="minorHAnsi" w:hAnsiTheme="minorHAnsi" w:cstheme="minorHAnsi"/>
              </w:rPr>
              <w:t xml:space="preserve"> </w:t>
            </w:r>
          </w:p>
          <w:p w:rsidR="00A60D18" w:rsidRDefault="00526864" w:rsidP="007D1C11">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Afișarea informațiilor (data, locul de desfășurare, ora, acte necesare de identitate a </w:t>
            </w:r>
            <w:r w:rsidRPr="00C10A32">
              <w:rPr>
                <w:rFonts w:asciiTheme="minorHAnsi" w:hAnsiTheme="minorHAnsi" w:cstheme="minorHAnsi"/>
              </w:rPr>
              <w:lastRenderedPageBreak/>
              <w:t>candidaților, alte detalii organizatorice) privind organizarea probei suplimentare de admitere, la unitățile de învățământ unde numărul de candidați înscriși este mai mare decât numărul locurilor oferite — situație în care se va preciza dacă se organizează proba suplimentară de admitere pentru toate calificările sau doar la calificarea/calificările la care numărul de candidați depășește numărul de locuri, cu posibilitatea redistribuirii la celelalte calificări pentru care nu s-a organizat proba suplimentară, în situația în care candidații au optat în fișa de înscriere pentru aceste calificări</w:t>
            </w:r>
            <w:r w:rsidR="00A60D18">
              <w:rPr>
                <w:rFonts w:asciiTheme="minorHAnsi" w:hAnsiTheme="minorHAnsi" w:cstheme="minorHAnsi"/>
              </w:rPr>
              <w:t>.</w:t>
            </w:r>
          </w:p>
          <w:p w:rsidR="00A00033" w:rsidRPr="00C10A32" w:rsidRDefault="00526864" w:rsidP="007D1C11">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Transmiterea către comisia de admitere județeană/a municipiului București a situației cu numărul de candidați înscriși la învățământul profesional, pentru fiecare calificare profesională</w:t>
            </w:r>
            <w:r w:rsidR="00A60D18">
              <w:rPr>
                <w:rFonts w:asciiTheme="minorHAnsi" w:hAnsiTheme="minorHAnsi" w:cstheme="minorHAnsi"/>
              </w:rPr>
              <w:t>.</w:t>
            </w:r>
          </w:p>
        </w:tc>
      </w:tr>
      <w:tr w:rsidR="00A00033" w:rsidRPr="00D46B3B" w:rsidTr="00C10A32">
        <w:tc>
          <w:tcPr>
            <w:tcW w:w="2254" w:type="dxa"/>
          </w:tcPr>
          <w:p w:rsidR="00A00033" w:rsidRPr="00C10A32" w:rsidRDefault="00526864"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lastRenderedPageBreak/>
              <w:t>14 iulie 2022</w:t>
            </w:r>
          </w:p>
        </w:tc>
        <w:tc>
          <w:tcPr>
            <w:tcW w:w="8505" w:type="dxa"/>
          </w:tcPr>
          <w:p w:rsidR="008932B1" w:rsidRPr="00D46B3B" w:rsidRDefault="00526864" w:rsidP="007D1C11">
            <w:pPr>
              <w:pStyle w:val="TableParagraph"/>
              <w:spacing w:after="0" w:line="240" w:lineRule="auto"/>
              <w:ind w:left="142" w:right="95"/>
              <w:jc w:val="both"/>
              <w:rPr>
                <w:rFonts w:asciiTheme="minorHAnsi" w:hAnsiTheme="minorHAnsi" w:cstheme="minorHAnsi"/>
                <w:lang w:val="it-IT"/>
              </w:rPr>
            </w:pPr>
            <w:r w:rsidRPr="00D46B3B">
              <w:rPr>
                <w:rFonts w:asciiTheme="minorHAnsi" w:hAnsiTheme="minorHAnsi" w:cstheme="minorHAnsi"/>
                <w:lang w:val="it-IT"/>
              </w:rPr>
              <w:t>Desfășurarea probei suplimentare de admitere</w:t>
            </w:r>
            <w:r w:rsidR="008932B1" w:rsidRPr="00D46B3B">
              <w:rPr>
                <w:rFonts w:asciiTheme="minorHAnsi" w:hAnsiTheme="minorHAnsi" w:cstheme="minorHAnsi"/>
                <w:lang w:val="it-IT"/>
              </w:rPr>
              <w:t>.</w:t>
            </w:r>
          </w:p>
          <w:p w:rsidR="00A00033" w:rsidRPr="00D46B3B" w:rsidRDefault="00526864" w:rsidP="007D1C11">
            <w:pPr>
              <w:pStyle w:val="TableParagraph"/>
              <w:spacing w:after="0" w:line="240" w:lineRule="auto"/>
              <w:ind w:left="142" w:right="95"/>
              <w:jc w:val="both"/>
              <w:rPr>
                <w:rFonts w:asciiTheme="minorHAnsi" w:hAnsiTheme="minorHAnsi" w:cstheme="minorHAnsi"/>
                <w:lang w:val="it-IT"/>
              </w:rPr>
            </w:pPr>
            <w:r w:rsidRPr="00D46B3B">
              <w:rPr>
                <w:rFonts w:asciiTheme="minorHAnsi" w:hAnsiTheme="minorHAnsi" w:cstheme="minorHAnsi"/>
                <w:lang w:val="it-IT"/>
              </w:rPr>
              <w:t>N O T Ă: Proba suplimentară de admitere se organizează numai la unitățile de învățământ pentru care numărul celor înscriși este mai mare decât numărul locurilor disponibile, în condițiile mai sus menționate referitoare la anunțarea candidaților cu privire la organizarea probei suplimentare de admitere pentru toate calificările sau doar la calificarea/calificările la care numărul de candidați depășește numărul de locuri.</w:t>
            </w:r>
          </w:p>
        </w:tc>
      </w:tr>
      <w:tr w:rsidR="00A00033" w:rsidRPr="00D46B3B" w:rsidTr="00C10A32">
        <w:tc>
          <w:tcPr>
            <w:tcW w:w="2254" w:type="dxa"/>
          </w:tcPr>
          <w:p w:rsidR="00A00033" w:rsidRPr="00C10A32" w:rsidRDefault="00526864"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14 iulie 2022</w:t>
            </w:r>
          </w:p>
        </w:tc>
        <w:tc>
          <w:tcPr>
            <w:tcW w:w="8505" w:type="dxa"/>
          </w:tcPr>
          <w:p w:rsidR="00A00033" w:rsidRPr="00D46B3B" w:rsidRDefault="00526864" w:rsidP="007D1C11">
            <w:pPr>
              <w:pStyle w:val="TableParagraph"/>
              <w:spacing w:after="0" w:line="240" w:lineRule="auto"/>
              <w:ind w:left="142" w:right="175"/>
              <w:jc w:val="both"/>
              <w:rPr>
                <w:rFonts w:asciiTheme="minorHAnsi" w:hAnsiTheme="minorHAnsi" w:cstheme="minorHAnsi"/>
                <w:lang w:val="fr-FR"/>
              </w:rPr>
            </w:pPr>
            <w:r w:rsidRPr="00D46B3B">
              <w:rPr>
                <w:rFonts w:asciiTheme="minorHAnsi" w:hAnsiTheme="minorHAnsi" w:cstheme="minorHAnsi"/>
                <w:lang w:val="fr-FR"/>
              </w:rPr>
              <w:t>Afișarea rezultatelor la proba suplimentară de admitere de către unitățile de învățământ care au organizat proba</w:t>
            </w:r>
            <w:r w:rsidR="00E81572">
              <w:rPr>
                <w:rFonts w:asciiTheme="minorHAnsi" w:hAnsiTheme="minorHAnsi" w:cstheme="minorHAnsi"/>
                <w:lang w:val="fr-FR"/>
              </w:rPr>
              <w:t>.</w:t>
            </w:r>
          </w:p>
        </w:tc>
      </w:tr>
      <w:tr w:rsidR="00A00033" w:rsidRPr="00D46B3B" w:rsidTr="00992FF7">
        <w:trPr>
          <w:trHeight w:val="3061"/>
        </w:trPr>
        <w:tc>
          <w:tcPr>
            <w:tcW w:w="2254" w:type="dxa"/>
          </w:tcPr>
          <w:p w:rsidR="00A00033" w:rsidRPr="00C10A32" w:rsidRDefault="00526864"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15 iulie 2022</w:t>
            </w:r>
          </w:p>
        </w:tc>
        <w:tc>
          <w:tcPr>
            <w:tcW w:w="8505" w:type="dxa"/>
          </w:tcPr>
          <w:p w:rsidR="00992FF7" w:rsidRPr="00D46B3B" w:rsidRDefault="00526864" w:rsidP="00DD04E8">
            <w:pPr>
              <w:pStyle w:val="TableParagraph"/>
              <w:tabs>
                <w:tab w:val="left" w:pos="5488"/>
              </w:tabs>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Depunerea contestațiilor la proba suplimentară de admitere</w:t>
            </w:r>
            <w:r w:rsidR="00992FF7" w:rsidRPr="00D46B3B">
              <w:rPr>
                <w:rFonts w:asciiTheme="minorHAnsi" w:hAnsiTheme="minorHAnsi" w:cstheme="minorHAnsi"/>
                <w:lang w:val="it-IT"/>
              </w:rPr>
              <w:t>.</w:t>
            </w:r>
          </w:p>
          <w:p w:rsidR="00992FF7" w:rsidRPr="00D46B3B" w:rsidRDefault="00526864" w:rsidP="00DD04E8">
            <w:pPr>
              <w:pStyle w:val="TableParagraph"/>
              <w:tabs>
                <w:tab w:val="left" w:pos="5488"/>
              </w:tabs>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Rezolvarea contestațiilor</w:t>
            </w:r>
            <w:r w:rsidR="00992FF7" w:rsidRPr="00D46B3B">
              <w:rPr>
                <w:rFonts w:asciiTheme="minorHAnsi" w:hAnsiTheme="minorHAnsi" w:cstheme="minorHAnsi"/>
                <w:lang w:val="it-IT"/>
              </w:rPr>
              <w:t>.</w:t>
            </w:r>
          </w:p>
          <w:p w:rsidR="003846CD" w:rsidRDefault="00526864" w:rsidP="00DD04E8">
            <w:pPr>
              <w:pStyle w:val="TableParagraph"/>
              <w:tabs>
                <w:tab w:val="left" w:pos="5488"/>
              </w:tabs>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Afișarea rezultatelor la proba suplimentară de admitere în urma rezolvării contestațiilor de către unitățile de învățământ care au organizat proba suplimentară de admitere</w:t>
            </w:r>
            <w:r w:rsidR="003846CD">
              <w:rPr>
                <w:rFonts w:asciiTheme="minorHAnsi" w:hAnsiTheme="minorHAnsi" w:cstheme="minorHAnsi"/>
                <w:lang w:val="it-IT"/>
              </w:rPr>
              <w:t>.</w:t>
            </w:r>
          </w:p>
          <w:p w:rsidR="003846CD" w:rsidRDefault="00526864" w:rsidP="00DD04E8">
            <w:pPr>
              <w:pStyle w:val="TableParagraph"/>
              <w:tabs>
                <w:tab w:val="left" w:pos="5488"/>
              </w:tabs>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Calcularea de către comisiile de admitere din unitățile de învățământ a mediilor finale de admitere, conform precizărilor de calcul din metodologia de admitere în învățământul profesional</w:t>
            </w:r>
            <w:r w:rsidR="003846CD">
              <w:rPr>
                <w:rFonts w:asciiTheme="minorHAnsi" w:hAnsiTheme="minorHAnsi" w:cstheme="minorHAnsi"/>
                <w:lang w:val="it-IT"/>
              </w:rPr>
              <w:t>.</w:t>
            </w:r>
            <w:r w:rsidRPr="00D46B3B">
              <w:rPr>
                <w:rFonts w:asciiTheme="minorHAnsi" w:hAnsiTheme="minorHAnsi" w:cstheme="minorHAnsi"/>
                <w:lang w:val="it-IT"/>
              </w:rPr>
              <w:t xml:space="preserve"> </w:t>
            </w:r>
          </w:p>
          <w:p w:rsidR="00A00033" w:rsidRPr="00D46B3B" w:rsidRDefault="00526864" w:rsidP="00DD04E8">
            <w:pPr>
              <w:pStyle w:val="TableParagraph"/>
              <w:tabs>
                <w:tab w:val="left" w:pos="5488"/>
              </w:tabs>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Transmiterea la comisia de admitere județeană/a municipiului București a listei candidaților declarați admiși și a celor respinși la admiterea în învățământul profesional de stat, de către toate unitățile de învățământ, indiferent dacă au desfășurat sau nu proba de preselecție/admitere</w:t>
            </w:r>
            <w:r w:rsidR="00E81572">
              <w:rPr>
                <w:rFonts w:asciiTheme="minorHAnsi" w:hAnsiTheme="minorHAnsi" w:cstheme="minorHAnsi"/>
                <w:lang w:val="it-IT"/>
              </w:rPr>
              <w:t>.</w:t>
            </w:r>
          </w:p>
        </w:tc>
      </w:tr>
      <w:tr w:rsidR="00A00033" w:rsidRPr="00C10A32" w:rsidTr="00C10A32">
        <w:tc>
          <w:tcPr>
            <w:tcW w:w="2254" w:type="dxa"/>
          </w:tcPr>
          <w:p w:rsidR="00A00033" w:rsidRPr="00C10A32" w:rsidRDefault="00526864"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15 iulie 2022</w:t>
            </w:r>
          </w:p>
        </w:tc>
        <w:tc>
          <w:tcPr>
            <w:tcW w:w="8505" w:type="dxa"/>
          </w:tcPr>
          <w:p w:rsidR="00992FF7" w:rsidRDefault="00526864"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Validarea de către comisia de admitere județeană/a municipiului București, pentru învățământul profesional de stat, a listei candidaților declarați admiși în învățământul profesional de stat</w:t>
            </w:r>
            <w:r w:rsidR="00992FF7">
              <w:rPr>
                <w:rFonts w:asciiTheme="minorHAnsi" w:hAnsiTheme="minorHAnsi" w:cstheme="minorHAnsi"/>
              </w:rPr>
              <w:t>.</w:t>
            </w:r>
          </w:p>
          <w:p w:rsidR="00992FF7" w:rsidRDefault="00526864"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Afișarea de către unitățile de învățământ care au ofertă pentru învățământul profesional a listei candidaților admiși și a celor respinși la învățământul profesional de stat</w:t>
            </w:r>
            <w:r w:rsidR="00992FF7">
              <w:rPr>
                <w:rFonts w:asciiTheme="minorHAnsi" w:hAnsiTheme="minorHAnsi" w:cstheme="minorHAnsi"/>
              </w:rPr>
              <w:t>.</w:t>
            </w:r>
          </w:p>
          <w:p w:rsidR="00992FF7" w:rsidRDefault="00526864"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Afișarea precizărilor privind depunerea dosarelor de înscriere de către candidații admiși, respectiv ridicarea fișelor de înscriere de către candidații respinși</w:t>
            </w:r>
            <w:r w:rsidR="00992FF7">
              <w:rPr>
                <w:rFonts w:asciiTheme="minorHAnsi" w:hAnsiTheme="minorHAnsi" w:cstheme="minorHAnsi"/>
              </w:rPr>
              <w:t>.</w:t>
            </w:r>
          </w:p>
          <w:p w:rsidR="00A00033" w:rsidRPr="00C10A32" w:rsidRDefault="00526864"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Afișarea precizării prin care candidații admiși la clase/grupe cu efective care în urma primei etape de admitere se află sub efectivul minim necesar constituirii formațiunilor de studii sunt înștiințați că după depunerea dosarelor de înscriere vor fi înmatriculați sub rezerva completării în urma etapei a II-a de admitere a numărului de locuri minim necesar pentru constituirea formațiunilor de studii, iar în situația în care nici în etapa a II-a nu se vor ocupa suficiente locuri pentru constituirea efectivelor minime, se poate decide redistribuirea candidaților, prin comisia de admitere județeană/a municipiului București, în limita locurilor disponibile la alte clase sau unități școlare în cadrul unei ședințe publice la care vor fi invitați să </w:t>
            </w:r>
            <w:r w:rsidR="00E44156">
              <w:rPr>
                <w:rFonts w:asciiTheme="minorHAnsi" w:hAnsiTheme="minorHAnsi" w:cstheme="minorHAnsi"/>
              </w:rPr>
              <w:t>particip</w:t>
            </w:r>
            <w:r w:rsidR="00992FF7">
              <w:rPr>
                <w:rFonts w:asciiTheme="minorHAnsi" w:hAnsiTheme="minorHAnsi" w:cstheme="minorHAnsi"/>
              </w:rPr>
              <w:t>e.</w:t>
            </w:r>
          </w:p>
        </w:tc>
      </w:tr>
      <w:tr w:rsidR="00A00033" w:rsidRPr="00C10A32" w:rsidTr="00C10A32">
        <w:tc>
          <w:tcPr>
            <w:tcW w:w="2254" w:type="dxa"/>
          </w:tcPr>
          <w:p w:rsidR="00A00033" w:rsidRPr="00C10A32" w:rsidRDefault="00526864"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18—21 iulie 2022</w:t>
            </w:r>
          </w:p>
        </w:tc>
        <w:tc>
          <w:tcPr>
            <w:tcW w:w="8505" w:type="dxa"/>
          </w:tcPr>
          <w:p w:rsidR="003846CD" w:rsidRDefault="00526864"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Ridicarea fișelor de înscriere în învățământul profesional și dual de către candidații declarați respinși</w:t>
            </w:r>
            <w:r w:rsidR="003846CD">
              <w:rPr>
                <w:rFonts w:asciiTheme="minorHAnsi" w:hAnsiTheme="minorHAnsi" w:cstheme="minorHAnsi"/>
              </w:rPr>
              <w:t>.</w:t>
            </w:r>
            <w:r w:rsidRPr="00C10A32">
              <w:rPr>
                <w:rFonts w:asciiTheme="minorHAnsi" w:hAnsiTheme="minorHAnsi" w:cstheme="minorHAnsi"/>
              </w:rPr>
              <w:t xml:space="preserve"> </w:t>
            </w:r>
          </w:p>
          <w:p w:rsidR="00A00033" w:rsidRPr="00C10A32" w:rsidRDefault="00526864"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Candidații respinși la etapa I de admitere în învățământul profesional și în învățământul dual se pot înscrie în etapa a II-a de admitere în învățământul profesional, în învățământul dual sau în etapa a II-a de admitere în liceu</w:t>
            </w:r>
            <w:r w:rsidR="00992FF7">
              <w:rPr>
                <w:rFonts w:asciiTheme="minorHAnsi" w:hAnsiTheme="minorHAnsi" w:cstheme="minorHAnsi"/>
              </w:rPr>
              <w:t>.</w:t>
            </w:r>
          </w:p>
        </w:tc>
      </w:tr>
      <w:tr w:rsidR="00A00033" w:rsidRPr="00C10A32" w:rsidTr="00C10A32">
        <w:tc>
          <w:tcPr>
            <w:tcW w:w="2254" w:type="dxa"/>
          </w:tcPr>
          <w:p w:rsidR="00A00033" w:rsidRPr="00C10A32" w:rsidRDefault="00526864"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18—21 iulie 2022</w:t>
            </w:r>
          </w:p>
        </w:tc>
        <w:tc>
          <w:tcPr>
            <w:tcW w:w="8505" w:type="dxa"/>
          </w:tcPr>
          <w:p w:rsidR="00A00033" w:rsidRPr="00C10A32" w:rsidRDefault="00526864"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Depunerea dosarelor de înscriere la unitățile de învățământ la care candidații au fost declarați admiși În cazul retragerii fișelor de înscriere sau nedepunerii dosarelor de înscriere de către candidații admiși, pe locurile eliberate de aceștia pot fi admiși alți candidați, în ordinea rezultatelor obținute la admiterea organizată în această etapă, cu condiția încadrării </w:t>
            </w:r>
            <w:r w:rsidRPr="00C10A32">
              <w:rPr>
                <w:rFonts w:asciiTheme="minorHAnsi" w:hAnsiTheme="minorHAnsi" w:cstheme="minorHAnsi"/>
              </w:rPr>
              <w:lastRenderedPageBreak/>
              <w:t>în termenul de depunere a dosarelor de înscriere</w:t>
            </w:r>
            <w:r w:rsidR="00992FF7">
              <w:rPr>
                <w:rFonts w:asciiTheme="minorHAnsi" w:hAnsiTheme="minorHAnsi" w:cstheme="minorHAnsi"/>
              </w:rPr>
              <w:t>.</w:t>
            </w:r>
          </w:p>
        </w:tc>
      </w:tr>
      <w:tr w:rsidR="00A00033" w:rsidRPr="00C10A32" w:rsidTr="00C10A32">
        <w:tc>
          <w:tcPr>
            <w:tcW w:w="2254" w:type="dxa"/>
          </w:tcPr>
          <w:p w:rsidR="00A00033" w:rsidRPr="00C10A32" w:rsidRDefault="00526864"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lastRenderedPageBreak/>
              <w:t>21 iulie 2022</w:t>
            </w:r>
          </w:p>
        </w:tc>
        <w:tc>
          <w:tcPr>
            <w:tcW w:w="8505" w:type="dxa"/>
          </w:tcPr>
          <w:p w:rsidR="00A00033" w:rsidRPr="00C10A32" w:rsidRDefault="00526864"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Transmiterea de către unitățile de învățământ care au ofertă educațională pentru învățământul profesional la comisia județeană/a municipiului București de admitere a situației locurilor rămase libere în urma finalizării depunerii dosarelor de înscriere a candidaților admiși în această etapă de admitere</w:t>
            </w:r>
            <w:r w:rsidR="00E81572">
              <w:rPr>
                <w:rFonts w:asciiTheme="minorHAnsi" w:hAnsiTheme="minorHAnsi" w:cstheme="minorHAnsi"/>
              </w:rPr>
              <w:t>.</w:t>
            </w:r>
          </w:p>
        </w:tc>
      </w:tr>
      <w:tr w:rsidR="00A00033" w:rsidRPr="00D46B3B" w:rsidTr="00C10A32">
        <w:tc>
          <w:tcPr>
            <w:tcW w:w="2254" w:type="dxa"/>
          </w:tcPr>
          <w:p w:rsidR="00A00033" w:rsidRPr="00C10A32" w:rsidRDefault="00526864"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22 iulie 2022</w:t>
            </w:r>
          </w:p>
        </w:tc>
        <w:tc>
          <w:tcPr>
            <w:tcW w:w="8505" w:type="dxa"/>
          </w:tcPr>
          <w:p w:rsidR="00992FF7" w:rsidRPr="00D46B3B" w:rsidRDefault="00526864" w:rsidP="00DD04E8">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 xml:space="preserve">Rezolvarea cazurilor speciale de către comisia de admitere județeană/a municipiului </w:t>
            </w:r>
            <w:r w:rsidR="003A1D99">
              <w:rPr>
                <w:rFonts w:asciiTheme="minorHAnsi" w:hAnsiTheme="minorHAnsi" w:cstheme="minorHAnsi"/>
                <w:lang w:val="it-IT"/>
              </w:rPr>
              <w:t>București</w:t>
            </w:r>
            <w:r w:rsidR="00992FF7" w:rsidRPr="00D46B3B">
              <w:rPr>
                <w:rFonts w:asciiTheme="minorHAnsi" w:hAnsiTheme="minorHAnsi" w:cstheme="minorHAnsi"/>
                <w:lang w:val="it-IT"/>
              </w:rPr>
              <w:t>.</w:t>
            </w:r>
          </w:p>
          <w:p w:rsidR="00A00033" w:rsidRPr="00D46B3B" w:rsidRDefault="00526864" w:rsidP="00DD04E8">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Pentru rezolvarea cazurilor speciale, comisia de admitere județeană/a municipiului București nu va repartiza candidați la calificările la care s-a organizat preselecție</w:t>
            </w:r>
            <w:r w:rsidR="00992FF7" w:rsidRPr="00D46B3B">
              <w:rPr>
                <w:rFonts w:asciiTheme="minorHAnsi" w:hAnsiTheme="minorHAnsi" w:cstheme="minorHAnsi"/>
                <w:lang w:val="it-IT"/>
              </w:rPr>
              <w:t>.</w:t>
            </w:r>
          </w:p>
        </w:tc>
      </w:tr>
      <w:tr w:rsidR="00A00033" w:rsidRPr="00C10A32" w:rsidTr="00C10A32">
        <w:tc>
          <w:tcPr>
            <w:tcW w:w="2254" w:type="dxa"/>
          </w:tcPr>
          <w:p w:rsidR="00A00033" w:rsidRPr="00C10A32" w:rsidRDefault="00526864"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22 iulie 2022</w:t>
            </w:r>
          </w:p>
        </w:tc>
        <w:tc>
          <w:tcPr>
            <w:tcW w:w="8505" w:type="dxa"/>
          </w:tcPr>
          <w:p w:rsidR="00992FF7" w:rsidRDefault="00526864"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Transmiterea de către comisia de admitere județeană/a municipiului București la unitățile de învățământ profesional a situației rezolvării cazurilor </w:t>
            </w:r>
            <w:r w:rsidR="00992FF7">
              <w:rPr>
                <w:rFonts w:asciiTheme="minorHAnsi" w:hAnsiTheme="minorHAnsi" w:cstheme="minorHAnsi"/>
              </w:rPr>
              <w:t>special.</w:t>
            </w:r>
          </w:p>
          <w:p w:rsidR="00A00033" w:rsidRPr="00C10A32" w:rsidRDefault="00526864"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Transmiterea de către comisia de admitere județeană/a municipiului București la toate unitățile de învățământ gimnazial a situației locurilor libere pentru etapa a II-a de admitere în învățământul profesional de stat și în învățământul dual din județ/municipiul București.</w:t>
            </w:r>
          </w:p>
        </w:tc>
      </w:tr>
      <w:tr w:rsidR="00A00033" w:rsidRPr="00C10A32" w:rsidTr="00C10A32">
        <w:tc>
          <w:tcPr>
            <w:tcW w:w="2254" w:type="dxa"/>
          </w:tcPr>
          <w:p w:rsidR="00A00033"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22 iulie 2022</w:t>
            </w:r>
          </w:p>
        </w:tc>
        <w:tc>
          <w:tcPr>
            <w:tcW w:w="8505" w:type="dxa"/>
          </w:tcPr>
          <w:p w:rsidR="003846CD" w:rsidRDefault="00663761"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Transmiterea de către comisia de admitere județeană/a municipiului București la unitățile de învățământ profesional a situației rezolvării cazurilor </w:t>
            </w:r>
            <w:r w:rsidR="003846CD">
              <w:rPr>
                <w:rFonts w:asciiTheme="minorHAnsi" w:hAnsiTheme="minorHAnsi" w:cstheme="minorHAnsi"/>
              </w:rPr>
              <w:t>special.</w:t>
            </w:r>
            <w:r w:rsidRPr="00C10A32">
              <w:rPr>
                <w:rFonts w:asciiTheme="minorHAnsi" w:hAnsiTheme="minorHAnsi" w:cstheme="minorHAnsi"/>
              </w:rPr>
              <w:t xml:space="preserve"> </w:t>
            </w:r>
          </w:p>
          <w:p w:rsidR="00A00033" w:rsidRPr="00C10A32" w:rsidRDefault="00663761"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Transmiterea de către comisia de admitere județeană/a municipiului București la toate unitățile de învățământ gimnazial a situației locurilor libere pentru etapa a II-a de admitere în învățământul profesional de stat și în învățământul dual din județ/municipiul București</w:t>
            </w:r>
            <w:r w:rsidR="003A1D99">
              <w:rPr>
                <w:rFonts w:asciiTheme="minorHAnsi" w:hAnsiTheme="minorHAnsi" w:cstheme="minorHAnsi"/>
              </w:rPr>
              <w:t>.</w:t>
            </w:r>
          </w:p>
        </w:tc>
      </w:tr>
      <w:tr w:rsidR="00A00033" w:rsidRPr="00C10A32" w:rsidTr="00C10A32">
        <w:tc>
          <w:tcPr>
            <w:tcW w:w="2254" w:type="dxa"/>
          </w:tcPr>
          <w:p w:rsidR="00A00033" w:rsidRPr="00C10A32" w:rsidDel="00F7609D"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25 iulie 2022</w:t>
            </w:r>
          </w:p>
        </w:tc>
        <w:tc>
          <w:tcPr>
            <w:tcW w:w="8505" w:type="dxa"/>
          </w:tcPr>
          <w:p w:rsidR="00992FF7" w:rsidRDefault="00663761"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Afișarea de către unitățile de învățământ profesional a listei candidaților înmatriculați și a situației cu locurile rămase libere în învățământul profesional, după depunerea dosarelor de înscriere în etapa I de admitere și rezolvarea cazurilor </w:t>
            </w:r>
            <w:r w:rsidR="00992FF7">
              <w:rPr>
                <w:rFonts w:asciiTheme="minorHAnsi" w:hAnsiTheme="minorHAnsi" w:cstheme="minorHAnsi"/>
              </w:rPr>
              <w:t>special.</w:t>
            </w:r>
          </w:p>
          <w:p w:rsidR="00992FF7" w:rsidRDefault="00663761"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ISJ/ISMB afișează și publică pe pagina sa de internet lista locurilor libere pentru etapa a II-a de admitere în învățământul profesional de stat din județ/municipiul București. </w:t>
            </w:r>
          </w:p>
          <w:p w:rsidR="00992FF7" w:rsidRDefault="00663761"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În situația în care candidații au completat mai multe opțiuni, inclusiv pentru calificări profesionale la care unitatea de învățământ nu a organizat preselecție, aceștia vor fi considerați înscriși pentru celelalte calificări profesionale pe care le-au marcat în fișa de înscriere. </w:t>
            </w:r>
          </w:p>
          <w:p w:rsidR="00A00033" w:rsidRPr="00C10A32" w:rsidRDefault="00663761"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Transmiterea de către comisia de admitere în învățământul profesional de stat din unitatea de învățământ, în format electronic și în scris, către comisia de admitere județeană/a municipiului București a listelor actualizate cu candidații înmatriculați și a situației locurilor neocupate la învățământul profesional de stat</w:t>
            </w:r>
            <w:r w:rsidR="00992FF7">
              <w:rPr>
                <w:rFonts w:asciiTheme="minorHAnsi" w:hAnsiTheme="minorHAnsi" w:cstheme="minorHAnsi"/>
              </w:rPr>
              <w:t>.</w:t>
            </w:r>
          </w:p>
        </w:tc>
      </w:tr>
      <w:tr w:rsidR="00A00033" w:rsidRPr="00C10A32" w:rsidTr="00C10A32">
        <w:tc>
          <w:tcPr>
            <w:tcW w:w="2254" w:type="dxa"/>
          </w:tcPr>
          <w:p w:rsidR="00A00033"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25 iulie 2022</w:t>
            </w:r>
          </w:p>
        </w:tc>
        <w:tc>
          <w:tcPr>
            <w:tcW w:w="8505" w:type="dxa"/>
          </w:tcPr>
          <w:p w:rsidR="00A00033" w:rsidRPr="00C10A32" w:rsidRDefault="00663761"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Transmiterea de către comisia de admitere județeană/a municipiului București la toate unitățile de învățământ gimnazial a situației locurilor libere pentru etapa a II-a de admitere la învățământul profesional de stat, cu evidențierea distinctă a celor din învățământul dual din județ/municipiul București</w:t>
            </w:r>
            <w:r w:rsidR="00E81572">
              <w:rPr>
                <w:rFonts w:asciiTheme="minorHAnsi" w:hAnsiTheme="minorHAnsi" w:cstheme="minorHAnsi"/>
              </w:rPr>
              <w:t>.</w:t>
            </w:r>
          </w:p>
        </w:tc>
      </w:tr>
      <w:tr w:rsidR="00663761" w:rsidRPr="00C10A32" w:rsidTr="00C10A32">
        <w:tc>
          <w:tcPr>
            <w:tcW w:w="2254" w:type="dxa"/>
          </w:tcPr>
          <w:p w:rsidR="00663761"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25 iulie 2022</w:t>
            </w:r>
          </w:p>
        </w:tc>
        <w:tc>
          <w:tcPr>
            <w:tcW w:w="8505" w:type="dxa"/>
          </w:tcPr>
          <w:p w:rsidR="00663761" w:rsidRPr="00C10A32" w:rsidRDefault="00663761" w:rsidP="00DD04E8">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Afișarea de către toate unitățile de învățământ gimnazial a listei cu locurile libere pentru etapa a II-a de admitere în învățământul profesional de stat din județ/municipiul București ISJ/ISMB afișează și publică pe pagina sa de internet lista locurilor libere pentru etapa a II-a de admitere în învățământul profesional de stat din județ/municipiul București.</w:t>
            </w:r>
          </w:p>
        </w:tc>
      </w:tr>
      <w:tr w:rsidR="00A00033" w:rsidRPr="00C10A32" w:rsidTr="00C10A32">
        <w:tc>
          <w:tcPr>
            <w:tcW w:w="10759" w:type="dxa"/>
            <w:gridSpan w:val="2"/>
          </w:tcPr>
          <w:p w:rsidR="00A00033" w:rsidRPr="00C10A32" w:rsidRDefault="00A00033" w:rsidP="00C10A32">
            <w:pPr>
              <w:pStyle w:val="TableParagraph"/>
              <w:tabs>
                <w:tab w:val="left" w:pos="9483"/>
              </w:tabs>
              <w:spacing w:after="0" w:line="240" w:lineRule="auto"/>
              <w:ind w:right="45"/>
              <w:jc w:val="center"/>
              <w:rPr>
                <w:rFonts w:asciiTheme="minorHAnsi" w:hAnsiTheme="minorHAnsi" w:cstheme="minorHAnsi"/>
                <w:b/>
              </w:rPr>
            </w:pPr>
            <w:r w:rsidRPr="00C10A32">
              <w:rPr>
                <w:rFonts w:asciiTheme="minorHAnsi" w:hAnsiTheme="minorHAnsi" w:cstheme="minorHAnsi"/>
                <w:b/>
              </w:rPr>
              <w:t>Etapa a II-a de admitere în învăţământul profesional de stat</w:t>
            </w:r>
          </w:p>
        </w:tc>
      </w:tr>
      <w:tr w:rsidR="00A00033" w:rsidRPr="00D46B3B" w:rsidTr="00C10A32">
        <w:tc>
          <w:tcPr>
            <w:tcW w:w="2254" w:type="dxa"/>
          </w:tcPr>
          <w:p w:rsidR="00A00033"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26—28 iulie 2022</w:t>
            </w:r>
          </w:p>
        </w:tc>
        <w:tc>
          <w:tcPr>
            <w:tcW w:w="8505" w:type="dxa"/>
          </w:tcPr>
          <w:p w:rsidR="00751ACA" w:rsidRDefault="00663761" w:rsidP="00DD04E8">
            <w:pPr>
              <w:pStyle w:val="TableParagraph"/>
              <w:spacing w:after="0" w:line="240" w:lineRule="auto"/>
              <w:ind w:left="142" w:right="178"/>
              <w:jc w:val="both"/>
              <w:rPr>
                <w:rFonts w:asciiTheme="minorHAnsi" w:hAnsiTheme="minorHAnsi" w:cstheme="minorHAnsi"/>
              </w:rPr>
            </w:pPr>
            <w:r w:rsidRPr="00C10A32">
              <w:rPr>
                <w:rFonts w:asciiTheme="minorHAnsi" w:hAnsiTheme="minorHAnsi" w:cstheme="minorHAnsi"/>
              </w:rPr>
              <w:t>Eliberarea de către unitățile de învățământ gimnazial a fișelor de înscriere pentru învățământul profesional și dual de stat pentru candidații cărora nu li s-au eliberat fișe de înscriere în etapa I de admitere în învățământul profesional de stat sau în învățământul dual</w:t>
            </w:r>
            <w:r w:rsidR="00751ACA">
              <w:rPr>
                <w:rFonts w:asciiTheme="minorHAnsi" w:hAnsiTheme="minorHAnsi" w:cstheme="minorHAnsi"/>
              </w:rPr>
              <w:t>.</w:t>
            </w:r>
          </w:p>
          <w:p w:rsidR="00751ACA" w:rsidRDefault="00663761" w:rsidP="00DD04E8">
            <w:pPr>
              <w:pStyle w:val="TableParagraph"/>
              <w:spacing w:after="0" w:line="240" w:lineRule="auto"/>
              <w:ind w:left="142" w:right="178"/>
              <w:jc w:val="both"/>
              <w:rPr>
                <w:rFonts w:asciiTheme="minorHAnsi" w:hAnsiTheme="minorHAnsi" w:cstheme="minorHAnsi"/>
              </w:rPr>
            </w:pPr>
            <w:r w:rsidRPr="00C10A32">
              <w:rPr>
                <w:rFonts w:asciiTheme="minorHAnsi" w:hAnsiTheme="minorHAnsi" w:cstheme="minorHAnsi"/>
              </w:rPr>
              <w:t xml:space="preserve">La solicitarea candidaților care au susținut și au promovat probele de verificare a cunoștințelor de limbă modernă sau maternă, unitățile de învățământ gimnazial eliberează, împreună cu fișa de înscriere, și anexa fișei de înscriere completată cu rezultatul la proba/probele de verificare a cunoștințelor de limbă modernă sau maternă. </w:t>
            </w:r>
          </w:p>
          <w:p w:rsidR="00A00033" w:rsidRPr="00D46B3B" w:rsidRDefault="00663761" w:rsidP="00DD04E8">
            <w:pPr>
              <w:pStyle w:val="TableParagraph"/>
              <w:spacing w:after="0" w:line="240" w:lineRule="auto"/>
              <w:ind w:left="142" w:right="178"/>
              <w:jc w:val="both"/>
              <w:rPr>
                <w:rFonts w:asciiTheme="minorHAnsi" w:hAnsiTheme="minorHAnsi" w:cstheme="minorHAnsi"/>
                <w:lang w:val="it-IT"/>
              </w:rPr>
            </w:pPr>
            <w:r w:rsidRPr="00D46B3B">
              <w:rPr>
                <w:rFonts w:asciiTheme="minorHAnsi" w:hAnsiTheme="minorHAnsi" w:cstheme="minorHAnsi"/>
                <w:lang w:val="it-IT"/>
              </w:rPr>
              <w:t>N O T Ă: Se va elibera o singură fișă de înscriere</w:t>
            </w:r>
            <w:r w:rsidR="00751ACA" w:rsidRPr="00D46B3B">
              <w:rPr>
                <w:rFonts w:asciiTheme="minorHAnsi" w:hAnsiTheme="minorHAnsi" w:cstheme="minorHAnsi"/>
                <w:lang w:val="it-IT"/>
              </w:rPr>
              <w:t>.</w:t>
            </w:r>
          </w:p>
        </w:tc>
      </w:tr>
      <w:tr w:rsidR="00A00033" w:rsidRPr="00D46B3B" w:rsidTr="00C10A32">
        <w:tc>
          <w:tcPr>
            <w:tcW w:w="2254" w:type="dxa"/>
          </w:tcPr>
          <w:p w:rsidR="00A00033"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26—28 iulie 2022</w:t>
            </w:r>
          </w:p>
        </w:tc>
        <w:tc>
          <w:tcPr>
            <w:tcW w:w="8505" w:type="dxa"/>
          </w:tcPr>
          <w:p w:rsidR="00751ACA" w:rsidRDefault="00663761" w:rsidP="00DD04E8">
            <w:pPr>
              <w:pStyle w:val="TableParagraph"/>
              <w:spacing w:after="0" w:line="240" w:lineRule="auto"/>
              <w:ind w:left="142" w:right="165"/>
              <w:jc w:val="both"/>
              <w:rPr>
                <w:rFonts w:asciiTheme="minorHAnsi" w:hAnsiTheme="minorHAnsi" w:cstheme="minorHAnsi"/>
              </w:rPr>
            </w:pPr>
            <w:r w:rsidRPr="00C10A32">
              <w:rPr>
                <w:rFonts w:asciiTheme="minorHAnsi" w:hAnsiTheme="minorHAnsi" w:cstheme="minorHAnsi"/>
              </w:rPr>
              <w:t xml:space="preserve">Înscrierea candidaților care nu au participat la etapa I de admitere sau care au participat, dar nu au fost repartizați/admiși sau au fost admiși, dar nu și-au depus dosarele de înscriere la liceu sau învățământul profesional, la unitățile de învățământ care au ofertă educațională pentru învățământul profesional, pe baza fișei de înscriere în învățământul profesional și dual de stat Unitățile de învățământ care au ofertă educațională pentru învățământul profesional oferă informațiile și îndrumările necesare pentru completarea de către candidați a opțiunilor </w:t>
            </w:r>
            <w:r w:rsidRPr="00C10A32">
              <w:rPr>
                <w:rFonts w:asciiTheme="minorHAnsi" w:hAnsiTheme="minorHAnsi" w:cstheme="minorHAnsi"/>
              </w:rPr>
              <w:lastRenderedPageBreak/>
              <w:t xml:space="preserve">pentru calificările profesionale din oferta școlii. </w:t>
            </w:r>
          </w:p>
          <w:p w:rsidR="00A00033" w:rsidRPr="00D46B3B" w:rsidRDefault="00663761" w:rsidP="00DD04E8">
            <w:pPr>
              <w:pStyle w:val="TableParagraph"/>
              <w:spacing w:after="0" w:line="240" w:lineRule="auto"/>
              <w:ind w:left="142" w:right="165"/>
              <w:jc w:val="both"/>
              <w:rPr>
                <w:rFonts w:asciiTheme="minorHAnsi" w:hAnsiTheme="minorHAnsi" w:cstheme="minorHAnsi"/>
                <w:lang w:val="it-IT"/>
              </w:rPr>
            </w:pPr>
            <w:r w:rsidRPr="00C10A32">
              <w:rPr>
                <w:rFonts w:asciiTheme="minorHAnsi" w:hAnsiTheme="minorHAnsi" w:cstheme="minorHAnsi"/>
              </w:rPr>
              <w:t xml:space="preserve">N O T Ă: Nu pot fi înscriși candidații cu situația școlară neîncheiată, aflați în stare de corigență sau repetenție. </w:t>
            </w:r>
            <w:r w:rsidRPr="00D46B3B">
              <w:rPr>
                <w:rFonts w:asciiTheme="minorHAnsi" w:hAnsiTheme="minorHAnsi" w:cstheme="minorHAnsi"/>
                <w:lang w:val="it-IT"/>
              </w:rPr>
              <w:t>Pot participa la această etapă atât candidații rromi, cât și candidații cu CES nerepartizați pe locurile speciale destinate acestora.</w:t>
            </w:r>
          </w:p>
        </w:tc>
      </w:tr>
      <w:tr w:rsidR="00A00033" w:rsidRPr="00C10A32" w:rsidTr="00C10A32">
        <w:tc>
          <w:tcPr>
            <w:tcW w:w="2254" w:type="dxa"/>
          </w:tcPr>
          <w:p w:rsidR="00A00033"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lastRenderedPageBreak/>
              <w:t>28 iulie 2022</w:t>
            </w:r>
          </w:p>
        </w:tc>
        <w:tc>
          <w:tcPr>
            <w:tcW w:w="8505" w:type="dxa"/>
          </w:tcPr>
          <w:p w:rsidR="00751ACA" w:rsidRDefault="00663761" w:rsidP="00DD04E8">
            <w:pPr>
              <w:pStyle w:val="TableParagraph"/>
              <w:spacing w:after="0" w:line="240" w:lineRule="auto"/>
              <w:ind w:left="142" w:right="187"/>
              <w:jc w:val="both"/>
              <w:rPr>
                <w:rFonts w:asciiTheme="minorHAnsi" w:hAnsiTheme="minorHAnsi" w:cstheme="minorHAnsi"/>
              </w:rPr>
            </w:pPr>
            <w:r w:rsidRPr="00C10A32">
              <w:rPr>
                <w:rFonts w:asciiTheme="minorHAnsi" w:hAnsiTheme="minorHAnsi" w:cstheme="minorHAnsi"/>
              </w:rPr>
              <w:t xml:space="preserve">Afișarea, la sediul unităților de învățământ care au ofertă pentru învățământul profesional, a listei candidaților înscriși în învățământul </w:t>
            </w:r>
            <w:r w:rsidR="003846CD">
              <w:rPr>
                <w:rFonts w:asciiTheme="minorHAnsi" w:hAnsiTheme="minorHAnsi" w:cstheme="minorHAnsi"/>
              </w:rPr>
              <w:t>profe</w:t>
            </w:r>
            <w:r w:rsidR="00751ACA">
              <w:rPr>
                <w:rFonts w:asciiTheme="minorHAnsi" w:hAnsiTheme="minorHAnsi" w:cstheme="minorHAnsi"/>
              </w:rPr>
              <w:t>sional.</w:t>
            </w:r>
          </w:p>
          <w:p w:rsidR="00751ACA" w:rsidRDefault="00663761" w:rsidP="00DD04E8">
            <w:pPr>
              <w:pStyle w:val="TableParagraph"/>
              <w:spacing w:after="0" w:line="240" w:lineRule="auto"/>
              <w:ind w:left="142" w:right="187"/>
              <w:jc w:val="both"/>
              <w:rPr>
                <w:rFonts w:asciiTheme="minorHAnsi" w:hAnsiTheme="minorHAnsi" w:cstheme="minorHAnsi"/>
              </w:rPr>
            </w:pPr>
            <w:r w:rsidRPr="00C10A32">
              <w:rPr>
                <w:rFonts w:asciiTheme="minorHAnsi" w:hAnsiTheme="minorHAnsi" w:cstheme="minorHAnsi"/>
              </w:rPr>
              <w:t>Pentru unitățile de învățământ și calificările profesionale la care se organizează probe de preselecție/probe eliminatorii și/sau probe de admitere, indiferent de numărul candidaților înscriși, precum și pentru cele la care se organizează probă de admitere ca urmare a depășirii numărului de candidați înscriși față de numărul locurilor disponibile, se vor afișa împreună cu lista candidaților înscriși și informațiile privind derularea acestor probe (data, ora, locul de desfășurare a probelor, acte de identitate necesare candidaților, alte detalii organizatorice).</w:t>
            </w:r>
          </w:p>
          <w:p w:rsidR="00751ACA" w:rsidRDefault="00663761" w:rsidP="00DD04E8">
            <w:pPr>
              <w:pStyle w:val="TableParagraph"/>
              <w:spacing w:after="0" w:line="240" w:lineRule="auto"/>
              <w:ind w:left="142" w:right="187"/>
              <w:jc w:val="both"/>
              <w:rPr>
                <w:rFonts w:asciiTheme="minorHAnsi" w:hAnsiTheme="minorHAnsi" w:cstheme="minorHAnsi"/>
              </w:rPr>
            </w:pPr>
            <w:r w:rsidRPr="00C10A32">
              <w:rPr>
                <w:rFonts w:asciiTheme="minorHAnsi" w:hAnsiTheme="minorHAnsi" w:cstheme="minorHAnsi"/>
              </w:rPr>
              <w:t xml:space="preserve">Se va preciza dacă se organizează proba suplimentară de admitere pentru toate calificările sau doar la calificarea/calificările la care numărul de candidați depășește numărul de locuri, cu posibilitatea redistribuirii la celelalte calificări pentru care nu se organizează proba suplimentară, în situația în care candidații au optat în fișa de înscriere pentru aceste calificări. </w:t>
            </w:r>
          </w:p>
          <w:p w:rsidR="00A00033" w:rsidRPr="00C10A32" w:rsidRDefault="00663761" w:rsidP="00DD04E8">
            <w:pPr>
              <w:pStyle w:val="TableParagraph"/>
              <w:spacing w:after="0" w:line="240" w:lineRule="auto"/>
              <w:ind w:left="142" w:right="187"/>
              <w:jc w:val="both"/>
              <w:rPr>
                <w:rFonts w:asciiTheme="minorHAnsi" w:hAnsiTheme="minorHAnsi" w:cstheme="minorHAnsi"/>
              </w:rPr>
            </w:pPr>
            <w:r w:rsidRPr="00C10A32">
              <w:rPr>
                <w:rFonts w:asciiTheme="minorHAnsi" w:hAnsiTheme="minorHAnsi" w:cstheme="minorHAnsi"/>
              </w:rPr>
              <w:t>În situația locurilor rămase libere se va preciza în mod expres situația locurilor libere la care se organizează sesiune de preselecție, însoțită de mențiunea că în cazul candidaților respinși la proba de preselecție în etapa a II-a de admitere care nu au completat mai multe opțiuni, inclusiv pentru calificări profesionale la care unitatea de învățământ nu organizează preselecție, aceștia vor fi repartizați de către comisia de admitere județeană/a municipiului București pe locurile libere după finalizarea etapei a II-a de admitere. Transmiterea către comisia de admitere județeană/a municipiului București a situației cu numărul de candidați înscriși pentru admiterea în învățământul profesional, pentru fiecare calificare profesională Unitățile de învățământ care organizează preselecție afișează lista candidaților înscriși la învățământul profesional de stat la calificările pentru care se organizează preselecție, precum și procedura de preselecție</w:t>
            </w:r>
          </w:p>
        </w:tc>
      </w:tr>
      <w:tr w:rsidR="00A00033" w:rsidRPr="00C10A32" w:rsidTr="00C10A32">
        <w:tc>
          <w:tcPr>
            <w:tcW w:w="2254" w:type="dxa"/>
          </w:tcPr>
          <w:p w:rsidR="00A00033" w:rsidRPr="00DD04E8" w:rsidRDefault="00663761" w:rsidP="00DD04E8">
            <w:pPr>
              <w:pStyle w:val="TableParagraph"/>
              <w:spacing w:after="0" w:line="240" w:lineRule="auto"/>
              <w:ind w:left="128" w:right="142"/>
              <w:jc w:val="both"/>
              <w:rPr>
                <w:rFonts w:asciiTheme="minorHAnsi" w:hAnsiTheme="minorHAnsi" w:cstheme="minorHAnsi"/>
                <w:sz w:val="20"/>
                <w:szCs w:val="20"/>
              </w:rPr>
            </w:pPr>
            <w:r w:rsidRPr="00DD04E8">
              <w:rPr>
                <w:rFonts w:asciiTheme="minorHAnsi" w:hAnsiTheme="minorHAnsi" w:cstheme="minorHAnsi"/>
                <w:sz w:val="20"/>
                <w:szCs w:val="20"/>
              </w:rPr>
              <w:t>29 iulie 2022</w:t>
            </w:r>
            <w:r w:rsidR="003846CD">
              <w:rPr>
                <w:rFonts w:asciiTheme="minorHAnsi" w:hAnsiTheme="minorHAnsi" w:cstheme="minorHAnsi"/>
                <w:sz w:val="20"/>
                <w:szCs w:val="20"/>
              </w:rPr>
              <w:t>, p</w:t>
            </w:r>
            <w:r w:rsidRPr="00DD04E8">
              <w:rPr>
                <w:rFonts w:asciiTheme="minorHAnsi" w:hAnsiTheme="minorHAnsi" w:cstheme="minorHAnsi"/>
                <w:sz w:val="20"/>
                <w:szCs w:val="20"/>
              </w:rPr>
              <w:t>entru candidații care optează pentru unitățile de învățământ și calificările la care se organizează sesiune de preselecție</w:t>
            </w:r>
          </w:p>
        </w:tc>
        <w:tc>
          <w:tcPr>
            <w:tcW w:w="8505" w:type="dxa"/>
          </w:tcPr>
          <w:p w:rsidR="00A00033" w:rsidRPr="00C10A32" w:rsidRDefault="00663761" w:rsidP="00DD04E8">
            <w:pPr>
              <w:pStyle w:val="TableParagraph"/>
              <w:spacing w:after="0" w:line="240" w:lineRule="auto"/>
              <w:ind w:left="142" w:right="187"/>
              <w:jc w:val="both"/>
              <w:rPr>
                <w:rFonts w:asciiTheme="minorHAnsi" w:hAnsiTheme="minorHAnsi" w:cstheme="minorHAnsi"/>
              </w:rPr>
            </w:pPr>
            <w:r w:rsidRPr="00C10A32">
              <w:rPr>
                <w:rFonts w:asciiTheme="minorHAnsi" w:hAnsiTheme="minorHAnsi" w:cstheme="minorHAnsi"/>
              </w:rPr>
              <w:t>Derularea probei de preselecție în unitățile de învățământ în care s-a decis organizarea acesteia, conform graficului stabilit și afișat de fiecare unitate de învățământ care organizează preselecție</w:t>
            </w:r>
            <w:r w:rsidR="00E81572">
              <w:rPr>
                <w:rFonts w:asciiTheme="minorHAnsi" w:hAnsiTheme="minorHAnsi" w:cstheme="minorHAnsi"/>
              </w:rPr>
              <w:t>.</w:t>
            </w:r>
          </w:p>
        </w:tc>
      </w:tr>
      <w:tr w:rsidR="00A00033" w:rsidRPr="00D46B3B" w:rsidTr="00C10A32">
        <w:tc>
          <w:tcPr>
            <w:tcW w:w="2254" w:type="dxa"/>
          </w:tcPr>
          <w:p w:rsidR="00A00033" w:rsidRPr="00DD04E8" w:rsidRDefault="00663761" w:rsidP="00DD04E8">
            <w:pPr>
              <w:pStyle w:val="TableParagraph"/>
              <w:spacing w:after="0" w:line="240" w:lineRule="auto"/>
              <w:ind w:left="128" w:right="142"/>
              <w:jc w:val="both"/>
              <w:rPr>
                <w:rFonts w:asciiTheme="minorHAnsi" w:hAnsiTheme="minorHAnsi" w:cstheme="minorHAnsi"/>
                <w:sz w:val="20"/>
                <w:szCs w:val="20"/>
              </w:rPr>
            </w:pPr>
            <w:r w:rsidRPr="00DD04E8">
              <w:rPr>
                <w:rFonts w:asciiTheme="minorHAnsi" w:hAnsiTheme="minorHAnsi" w:cstheme="minorHAnsi"/>
                <w:sz w:val="20"/>
                <w:szCs w:val="20"/>
              </w:rPr>
              <w:t>29 iulie 2022</w:t>
            </w:r>
            <w:r w:rsidR="003846CD">
              <w:rPr>
                <w:rFonts w:asciiTheme="minorHAnsi" w:hAnsiTheme="minorHAnsi" w:cstheme="minorHAnsi"/>
                <w:sz w:val="20"/>
                <w:szCs w:val="20"/>
              </w:rPr>
              <w:t>, p</w:t>
            </w:r>
            <w:r w:rsidRPr="00DD04E8">
              <w:rPr>
                <w:rFonts w:asciiTheme="minorHAnsi" w:hAnsiTheme="minorHAnsi" w:cstheme="minorHAnsi"/>
                <w:sz w:val="20"/>
                <w:szCs w:val="20"/>
              </w:rPr>
              <w:t>entru candidații care optează pentru unitățile de învățământ și calificările la care se organizează sesiune de preselecție</w:t>
            </w:r>
          </w:p>
        </w:tc>
        <w:tc>
          <w:tcPr>
            <w:tcW w:w="8505" w:type="dxa"/>
          </w:tcPr>
          <w:p w:rsidR="00751ACA" w:rsidRDefault="00663761" w:rsidP="00DD04E8">
            <w:pPr>
              <w:pStyle w:val="TableParagraph"/>
              <w:tabs>
                <w:tab w:val="left" w:pos="6196"/>
              </w:tabs>
              <w:spacing w:after="0" w:line="240" w:lineRule="auto"/>
              <w:ind w:left="142" w:right="187"/>
              <w:jc w:val="both"/>
              <w:rPr>
                <w:rFonts w:asciiTheme="minorHAnsi" w:hAnsiTheme="minorHAnsi" w:cstheme="minorHAnsi"/>
              </w:rPr>
            </w:pPr>
            <w:r w:rsidRPr="00C10A32">
              <w:rPr>
                <w:rFonts w:asciiTheme="minorHAnsi" w:hAnsiTheme="minorHAnsi" w:cstheme="minorHAnsi"/>
              </w:rPr>
              <w:t>Comunicarea rezultatelor sesiunii de preselecție de către unitatea de învățământ care a organizat sesiunea de preselecție</w:t>
            </w:r>
            <w:r w:rsidR="00751ACA">
              <w:rPr>
                <w:rFonts w:asciiTheme="minorHAnsi" w:hAnsiTheme="minorHAnsi" w:cstheme="minorHAnsi"/>
              </w:rPr>
              <w:t>.</w:t>
            </w:r>
          </w:p>
          <w:p w:rsidR="003846CD" w:rsidRDefault="00663761" w:rsidP="00DD04E8">
            <w:pPr>
              <w:pStyle w:val="TableParagraph"/>
              <w:tabs>
                <w:tab w:val="left" w:pos="6196"/>
              </w:tabs>
              <w:spacing w:after="0" w:line="240" w:lineRule="auto"/>
              <w:ind w:left="142" w:right="187"/>
              <w:jc w:val="both"/>
              <w:rPr>
                <w:rFonts w:asciiTheme="minorHAnsi" w:hAnsiTheme="minorHAnsi" w:cstheme="minorHAnsi"/>
              </w:rPr>
            </w:pPr>
            <w:r w:rsidRPr="00C10A32">
              <w:rPr>
                <w:rFonts w:asciiTheme="minorHAnsi" w:hAnsiTheme="minorHAnsi" w:cstheme="minorHAnsi"/>
              </w:rPr>
              <w:t xml:space="preserve">Rezultatele probelor de preselecție se afișează la sfârșitul fiecărei zile, împreună cu precizarea privind posibilitatea candidaților respinși de a fi repartizați pe locurile libere după finalizarea etapei a II-a de admitere de către comisia de admitere județeană/a municipiului București. </w:t>
            </w:r>
          </w:p>
          <w:p w:rsidR="003846CD" w:rsidRDefault="00663761" w:rsidP="00DD04E8">
            <w:pPr>
              <w:pStyle w:val="TableParagraph"/>
              <w:tabs>
                <w:tab w:val="left" w:pos="6196"/>
              </w:tabs>
              <w:spacing w:after="0" w:line="240" w:lineRule="auto"/>
              <w:ind w:left="142" w:right="187"/>
              <w:jc w:val="both"/>
              <w:rPr>
                <w:rFonts w:asciiTheme="minorHAnsi" w:hAnsiTheme="minorHAnsi" w:cstheme="minorHAnsi"/>
              </w:rPr>
            </w:pPr>
            <w:r w:rsidRPr="00C10A32">
              <w:rPr>
                <w:rFonts w:asciiTheme="minorHAnsi" w:hAnsiTheme="minorHAnsi" w:cstheme="minorHAnsi"/>
              </w:rPr>
              <w:t xml:space="preserve">Secretariatele unităților de învățământ care organizează admiterea în învățământul profesional eliberează, la cererea candidaților respinși la preselecție, fișele de înscriere la învățământul profesional și dual în vederea participării la etapa de repartizări și redistribuiri pe locurile libere. </w:t>
            </w:r>
          </w:p>
          <w:p w:rsidR="00751ACA" w:rsidRDefault="00663761" w:rsidP="00DD04E8">
            <w:pPr>
              <w:pStyle w:val="TableParagraph"/>
              <w:tabs>
                <w:tab w:val="left" w:pos="6196"/>
              </w:tabs>
              <w:spacing w:after="0" w:line="240" w:lineRule="auto"/>
              <w:ind w:left="142" w:right="187"/>
              <w:jc w:val="both"/>
              <w:rPr>
                <w:rFonts w:asciiTheme="minorHAnsi" w:hAnsiTheme="minorHAnsi" w:cstheme="minorHAnsi"/>
              </w:rPr>
            </w:pPr>
            <w:r w:rsidRPr="00C10A32">
              <w:rPr>
                <w:rFonts w:asciiTheme="minorHAnsi" w:hAnsiTheme="minorHAnsi" w:cstheme="minorHAnsi"/>
              </w:rPr>
              <w:t>Rezolvarea cazurilor speciale, după etapa a II-a de admitere, de către comisia de admitere județeană/a municipiului București În situația în care candidații au completat mai multe opțiuni, inclusiv pentru calificări profesionale la care unitatea de învățământ nu a organizat preselecție, aceștia nu vor ridica fișele de înscriere, fiind considerați înscriși pentru celelalte calificări profesionale pe care le-au marcat în fișa de înscriere.</w:t>
            </w:r>
          </w:p>
          <w:p w:rsidR="00A00033" w:rsidRDefault="00663761" w:rsidP="00DD04E8">
            <w:pPr>
              <w:pStyle w:val="TableParagraph"/>
              <w:tabs>
                <w:tab w:val="left" w:pos="6196"/>
              </w:tabs>
              <w:spacing w:after="0" w:line="240" w:lineRule="auto"/>
              <w:ind w:left="142" w:right="187"/>
              <w:jc w:val="both"/>
              <w:rPr>
                <w:rFonts w:asciiTheme="minorHAnsi" w:hAnsiTheme="minorHAnsi" w:cstheme="minorHAnsi"/>
                <w:lang w:val="it-IT"/>
              </w:rPr>
            </w:pPr>
            <w:r w:rsidRPr="00C10A32">
              <w:rPr>
                <w:rFonts w:asciiTheme="minorHAnsi" w:hAnsiTheme="minorHAnsi" w:cstheme="minorHAnsi"/>
              </w:rPr>
              <w:t xml:space="preserve">În situația în care numărul celor admiși în urma preselecției este mai mare decât numărul locurilor disponibile, comunicarea rezultatelor sesiunii de preselecție va fi însoțită de precizarea că urmează o probă suplimentară de admitere și de informații detaliate privind organizarea acesteia (data, locul de desfășurare, ora, acte necesare de identitate a candidaților, alte detalii organizatorice). </w:t>
            </w:r>
            <w:r w:rsidRPr="00D46B3B">
              <w:rPr>
                <w:rFonts w:asciiTheme="minorHAnsi" w:hAnsiTheme="minorHAnsi" w:cstheme="minorHAnsi"/>
                <w:lang w:val="it-IT"/>
              </w:rPr>
              <w:t>Rezultatele obținute la probele de preselecție nu pot fi contestate</w:t>
            </w:r>
            <w:r w:rsidR="00751ACA" w:rsidRPr="00D46B3B">
              <w:rPr>
                <w:rFonts w:asciiTheme="minorHAnsi" w:hAnsiTheme="minorHAnsi" w:cstheme="minorHAnsi"/>
                <w:lang w:val="it-IT"/>
              </w:rPr>
              <w:t>.</w:t>
            </w:r>
          </w:p>
          <w:p w:rsidR="00E44156" w:rsidRPr="00D46B3B" w:rsidRDefault="00E44156" w:rsidP="00DD04E8">
            <w:pPr>
              <w:pStyle w:val="TableParagraph"/>
              <w:tabs>
                <w:tab w:val="left" w:pos="6196"/>
              </w:tabs>
              <w:spacing w:after="0" w:line="240" w:lineRule="auto"/>
              <w:ind w:left="142" w:right="187"/>
              <w:jc w:val="both"/>
              <w:rPr>
                <w:rFonts w:asciiTheme="minorHAnsi" w:hAnsiTheme="minorHAnsi" w:cstheme="minorHAnsi"/>
                <w:lang w:val="it-IT"/>
              </w:rPr>
            </w:pPr>
          </w:p>
        </w:tc>
      </w:tr>
      <w:tr w:rsidR="00A00033" w:rsidRPr="00C10A32" w:rsidTr="00C10A32">
        <w:tc>
          <w:tcPr>
            <w:tcW w:w="2254" w:type="dxa"/>
          </w:tcPr>
          <w:p w:rsidR="00A00033"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lastRenderedPageBreak/>
              <w:t>1 august 2022</w:t>
            </w:r>
          </w:p>
        </w:tc>
        <w:tc>
          <w:tcPr>
            <w:tcW w:w="8505" w:type="dxa"/>
          </w:tcPr>
          <w:p w:rsidR="00A00033" w:rsidRPr="00C10A32" w:rsidRDefault="00663761" w:rsidP="00DD04E8">
            <w:pPr>
              <w:pStyle w:val="TableParagraph"/>
              <w:spacing w:after="0" w:line="240" w:lineRule="auto"/>
              <w:ind w:left="142" w:right="127"/>
              <w:jc w:val="both"/>
              <w:rPr>
                <w:rFonts w:asciiTheme="minorHAnsi" w:hAnsiTheme="minorHAnsi" w:cstheme="minorHAnsi"/>
              </w:rPr>
            </w:pPr>
            <w:r w:rsidRPr="00C10A32">
              <w:rPr>
                <w:rFonts w:asciiTheme="minorHAnsi" w:hAnsiTheme="minorHAnsi" w:cstheme="minorHAnsi"/>
              </w:rPr>
              <w:t>Derularea probei suplimentare de admitere în unitățile de învățământ la care numărul de candidați depășește numărul de locur</w:t>
            </w:r>
            <w:r w:rsidR="00E81572">
              <w:rPr>
                <w:rFonts w:asciiTheme="minorHAnsi" w:hAnsiTheme="minorHAnsi" w:cstheme="minorHAnsi"/>
              </w:rPr>
              <w:t>i.</w:t>
            </w:r>
          </w:p>
        </w:tc>
      </w:tr>
      <w:tr w:rsidR="00A00033" w:rsidRPr="00D46B3B" w:rsidTr="00C10A32">
        <w:tc>
          <w:tcPr>
            <w:tcW w:w="2254" w:type="dxa"/>
          </w:tcPr>
          <w:p w:rsidR="00A00033"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 august 2022</w:t>
            </w:r>
          </w:p>
        </w:tc>
        <w:tc>
          <w:tcPr>
            <w:tcW w:w="8505" w:type="dxa"/>
          </w:tcPr>
          <w:p w:rsidR="00A00033" w:rsidRPr="00D46B3B" w:rsidRDefault="00663761" w:rsidP="00B063D9">
            <w:pPr>
              <w:pStyle w:val="TableParagraph"/>
              <w:spacing w:after="0" w:line="240" w:lineRule="auto"/>
              <w:ind w:left="142" w:right="175"/>
              <w:jc w:val="both"/>
              <w:rPr>
                <w:rFonts w:asciiTheme="minorHAnsi" w:hAnsiTheme="minorHAnsi" w:cstheme="minorHAnsi"/>
                <w:lang w:val="fr-FR"/>
              </w:rPr>
            </w:pPr>
            <w:r w:rsidRPr="00D46B3B">
              <w:rPr>
                <w:rFonts w:asciiTheme="minorHAnsi" w:hAnsiTheme="minorHAnsi" w:cstheme="minorHAnsi"/>
                <w:lang w:val="fr-FR"/>
              </w:rPr>
              <w:t>Afișarea rezultatelor la proba suplimentară de admitere de către unitățile de învățământ care au organizat proba</w:t>
            </w:r>
            <w:r w:rsidR="00E81572">
              <w:rPr>
                <w:rFonts w:asciiTheme="minorHAnsi" w:hAnsiTheme="minorHAnsi" w:cstheme="minorHAnsi"/>
                <w:lang w:val="fr-FR"/>
              </w:rPr>
              <w:t>.</w:t>
            </w:r>
          </w:p>
        </w:tc>
      </w:tr>
      <w:tr w:rsidR="00A00033" w:rsidRPr="00D46B3B" w:rsidTr="00C10A32">
        <w:tc>
          <w:tcPr>
            <w:tcW w:w="2254" w:type="dxa"/>
          </w:tcPr>
          <w:p w:rsidR="00A00033"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2 august 2022</w:t>
            </w:r>
          </w:p>
        </w:tc>
        <w:tc>
          <w:tcPr>
            <w:tcW w:w="8505" w:type="dxa"/>
          </w:tcPr>
          <w:p w:rsidR="00751ACA" w:rsidRPr="00D46B3B" w:rsidRDefault="00663761" w:rsidP="00B063D9">
            <w:pPr>
              <w:pStyle w:val="TableParagraph"/>
              <w:spacing w:after="0" w:line="240" w:lineRule="auto"/>
              <w:ind w:left="142" w:right="187"/>
              <w:jc w:val="both"/>
              <w:rPr>
                <w:rFonts w:asciiTheme="minorHAnsi" w:hAnsiTheme="minorHAnsi" w:cstheme="minorHAnsi"/>
                <w:lang w:val="it-IT"/>
              </w:rPr>
            </w:pPr>
            <w:r w:rsidRPr="00D46B3B">
              <w:rPr>
                <w:rFonts w:asciiTheme="minorHAnsi" w:hAnsiTheme="minorHAnsi" w:cstheme="minorHAnsi"/>
                <w:lang w:val="it-IT"/>
              </w:rPr>
              <w:t>Depunerea contestațiilor la proba suplimentară de admitere</w:t>
            </w:r>
            <w:r w:rsidR="00751ACA" w:rsidRPr="00D46B3B">
              <w:rPr>
                <w:rFonts w:asciiTheme="minorHAnsi" w:hAnsiTheme="minorHAnsi" w:cstheme="minorHAnsi"/>
                <w:lang w:val="it-IT"/>
              </w:rPr>
              <w:t>.</w:t>
            </w:r>
          </w:p>
          <w:p w:rsidR="00751ACA" w:rsidRPr="00D46B3B" w:rsidRDefault="00663761" w:rsidP="00B063D9">
            <w:pPr>
              <w:pStyle w:val="TableParagraph"/>
              <w:spacing w:after="0" w:line="240" w:lineRule="auto"/>
              <w:ind w:left="142" w:right="187"/>
              <w:jc w:val="both"/>
              <w:rPr>
                <w:rFonts w:asciiTheme="minorHAnsi" w:hAnsiTheme="minorHAnsi" w:cstheme="minorHAnsi"/>
                <w:lang w:val="it-IT"/>
              </w:rPr>
            </w:pPr>
            <w:r w:rsidRPr="00D46B3B">
              <w:rPr>
                <w:rFonts w:asciiTheme="minorHAnsi" w:hAnsiTheme="minorHAnsi" w:cstheme="minorHAnsi"/>
                <w:lang w:val="it-IT"/>
              </w:rPr>
              <w:t>Rezolvarea contestațiilor la</w:t>
            </w:r>
            <w:r w:rsidR="00E81572">
              <w:rPr>
                <w:rFonts w:asciiTheme="minorHAnsi" w:hAnsiTheme="minorHAnsi" w:cstheme="minorHAnsi"/>
                <w:lang w:val="it-IT"/>
              </w:rPr>
              <w:t xml:space="preserve"> proba suplimentară de admitere</w:t>
            </w:r>
            <w:r w:rsidR="00751ACA" w:rsidRPr="00D46B3B">
              <w:rPr>
                <w:rFonts w:asciiTheme="minorHAnsi" w:hAnsiTheme="minorHAnsi" w:cstheme="minorHAnsi"/>
                <w:lang w:val="it-IT"/>
              </w:rPr>
              <w:t>.</w:t>
            </w:r>
          </w:p>
          <w:p w:rsidR="00751ACA" w:rsidRPr="00D46B3B" w:rsidRDefault="00663761" w:rsidP="00B063D9">
            <w:pPr>
              <w:pStyle w:val="TableParagraph"/>
              <w:spacing w:after="0" w:line="240" w:lineRule="auto"/>
              <w:ind w:left="142" w:right="187"/>
              <w:jc w:val="both"/>
              <w:rPr>
                <w:rFonts w:asciiTheme="minorHAnsi" w:hAnsiTheme="minorHAnsi" w:cstheme="minorHAnsi"/>
                <w:lang w:val="it-IT"/>
              </w:rPr>
            </w:pPr>
            <w:r w:rsidRPr="00D46B3B">
              <w:rPr>
                <w:rFonts w:asciiTheme="minorHAnsi" w:hAnsiTheme="minorHAnsi" w:cstheme="minorHAnsi"/>
                <w:lang w:val="it-IT"/>
              </w:rPr>
              <w:t>Afișarea rezultatelor la proba suplimentară de admitere în urma rezolvării contestațiilor de către unitățile de învățământ care au organizat proba suplimentară de admitere</w:t>
            </w:r>
            <w:r w:rsidR="00751ACA" w:rsidRPr="00D46B3B">
              <w:rPr>
                <w:rFonts w:asciiTheme="minorHAnsi" w:hAnsiTheme="minorHAnsi" w:cstheme="minorHAnsi"/>
                <w:lang w:val="it-IT"/>
              </w:rPr>
              <w:t>.</w:t>
            </w:r>
          </w:p>
          <w:p w:rsidR="00751ACA" w:rsidRPr="00D46B3B" w:rsidRDefault="00663761" w:rsidP="00B063D9">
            <w:pPr>
              <w:pStyle w:val="TableParagraph"/>
              <w:spacing w:after="0" w:line="240" w:lineRule="auto"/>
              <w:ind w:left="142" w:right="187"/>
              <w:jc w:val="both"/>
              <w:rPr>
                <w:rFonts w:asciiTheme="minorHAnsi" w:hAnsiTheme="minorHAnsi" w:cstheme="minorHAnsi"/>
                <w:lang w:val="it-IT"/>
              </w:rPr>
            </w:pPr>
            <w:r w:rsidRPr="00D46B3B">
              <w:rPr>
                <w:rFonts w:asciiTheme="minorHAnsi" w:hAnsiTheme="minorHAnsi" w:cstheme="minorHAnsi"/>
                <w:lang w:val="it-IT"/>
              </w:rPr>
              <w:t xml:space="preserve">Calcularea de către comisiile de admitere din unitățile de învățământ a mediilor finale de admitere, conform precizărilor de calcul din metodologia de admitere în învățământul </w:t>
            </w:r>
            <w:r w:rsidR="00E81572">
              <w:rPr>
                <w:rFonts w:asciiTheme="minorHAnsi" w:hAnsiTheme="minorHAnsi" w:cstheme="minorHAnsi"/>
                <w:lang w:val="it-IT"/>
              </w:rPr>
              <w:t>profes</w:t>
            </w:r>
            <w:r w:rsidR="00751ACA" w:rsidRPr="00D46B3B">
              <w:rPr>
                <w:rFonts w:asciiTheme="minorHAnsi" w:hAnsiTheme="minorHAnsi" w:cstheme="minorHAnsi"/>
                <w:lang w:val="it-IT"/>
              </w:rPr>
              <w:t>ional.</w:t>
            </w:r>
          </w:p>
          <w:p w:rsidR="00A00033" w:rsidRPr="00D46B3B" w:rsidRDefault="00663761" w:rsidP="00B063D9">
            <w:pPr>
              <w:pStyle w:val="TableParagraph"/>
              <w:spacing w:after="0" w:line="240" w:lineRule="auto"/>
              <w:ind w:left="142" w:right="187"/>
              <w:jc w:val="both"/>
              <w:rPr>
                <w:rFonts w:asciiTheme="minorHAnsi" w:hAnsiTheme="minorHAnsi" w:cstheme="minorHAnsi"/>
                <w:lang w:val="it-IT"/>
              </w:rPr>
            </w:pPr>
            <w:r w:rsidRPr="00D46B3B">
              <w:rPr>
                <w:rFonts w:asciiTheme="minorHAnsi" w:hAnsiTheme="minorHAnsi" w:cstheme="minorHAnsi"/>
                <w:lang w:val="it-IT"/>
              </w:rPr>
              <w:t>Transmiterea la comisia de admitere județeană/a municipiului București a listei candidaților declarați admiși și a celor respinși la admiterea în învățământul profesional de stat de către toate unitățile de învățământ, indiferent dacă au desfășurat sau nu proba de preselecție/admitere</w:t>
            </w:r>
            <w:r w:rsidR="00751ACA" w:rsidRPr="00D46B3B">
              <w:rPr>
                <w:rFonts w:asciiTheme="minorHAnsi" w:hAnsiTheme="minorHAnsi" w:cstheme="minorHAnsi"/>
                <w:lang w:val="it-IT"/>
              </w:rPr>
              <w:t>.</w:t>
            </w:r>
          </w:p>
        </w:tc>
      </w:tr>
      <w:tr w:rsidR="00A00033" w:rsidRPr="00C10A32" w:rsidTr="00C10A32">
        <w:tc>
          <w:tcPr>
            <w:tcW w:w="2254" w:type="dxa"/>
          </w:tcPr>
          <w:p w:rsidR="00A00033"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3 august 2022</w:t>
            </w:r>
          </w:p>
        </w:tc>
        <w:tc>
          <w:tcPr>
            <w:tcW w:w="8505" w:type="dxa"/>
          </w:tcPr>
          <w:p w:rsidR="00751ACA" w:rsidRDefault="00663761" w:rsidP="00B063D9">
            <w:pPr>
              <w:pStyle w:val="TableParagraph"/>
              <w:spacing w:after="0" w:line="240" w:lineRule="auto"/>
              <w:ind w:left="142" w:right="187"/>
              <w:jc w:val="both"/>
              <w:rPr>
                <w:rFonts w:asciiTheme="minorHAnsi" w:hAnsiTheme="minorHAnsi" w:cstheme="minorHAnsi"/>
              </w:rPr>
            </w:pPr>
            <w:r w:rsidRPr="00C10A32">
              <w:rPr>
                <w:rFonts w:asciiTheme="minorHAnsi" w:hAnsiTheme="minorHAnsi" w:cstheme="minorHAnsi"/>
              </w:rPr>
              <w:t>Validarea de către comisia de admitere județeană/a municipiului București pentru învățământul profesional de stat a listei candidaților declarați admiși în învățământul profesional de stat</w:t>
            </w:r>
            <w:r w:rsidR="00751ACA">
              <w:rPr>
                <w:rFonts w:asciiTheme="minorHAnsi" w:hAnsiTheme="minorHAnsi" w:cstheme="minorHAnsi"/>
              </w:rPr>
              <w:t>.</w:t>
            </w:r>
          </w:p>
          <w:p w:rsidR="00751ACA" w:rsidRDefault="00663761" w:rsidP="00B063D9">
            <w:pPr>
              <w:pStyle w:val="TableParagraph"/>
              <w:spacing w:after="0" w:line="240" w:lineRule="auto"/>
              <w:ind w:left="142" w:right="187"/>
              <w:jc w:val="both"/>
              <w:rPr>
                <w:rFonts w:asciiTheme="minorHAnsi" w:hAnsiTheme="minorHAnsi" w:cstheme="minorHAnsi"/>
              </w:rPr>
            </w:pPr>
            <w:r w:rsidRPr="00C10A32">
              <w:rPr>
                <w:rFonts w:asciiTheme="minorHAnsi" w:hAnsiTheme="minorHAnsi" w:cstheme="minorHAnsi"/>
              </w:rPr>
              <w:t>Afișarea de către unitățile de învățământ care au ofertă pentru învățământul profesional a listei candidaților admiși și a celor respinși la învățământul profesional de stat</w:t>
            </w:r>
            <w:r w:rsidR="00751ACA">
              <w:rPr>
                <w:rFonts w:asciiTheme="minorHAnsi" w:hAnsiTheme="minorHAnsi" w:cstheme="minorHAnsi"/>
              </w:rPr>
              <w:t>.</w:t>
            </w:r>
          </w:p>
          <w:p w:rsidR="00751ACA" w:rsidRDefault="00663761" w:rsidP="00B063D9">
            <w:pPr>
              <w:pStyle w:val="TableParagraph"/>
              <w:spacing w:after="0" w:line="240" w:lineRule="auto"/>
              <w:ind w:left="142" w:right="187"/>
              <w:jc w:val="both"/>
              <w:rPr>
                <w:rFonts w:asciiTheme="minorHAnsi" w:hAnsiTheme="minorHAnsi" w:cstheme="minorHAnsi"/>
              </w:rPr>
            </w:pPr>
            <w:r w:rsidRPr="00C10A32">
              <w:rPr>
                <w:rFonts w:asciiTheme="minorHAnsi" w:hAnsiTheme="minorHAnsi" w:cstheme="minorHAnsi"/>
              </w:rPr>
              <w:t>Afișarea precizărilor privind depunerea dosarelor de înscriere de către candidații admiși, respectiv ridicarea fișelor de înscriere de către candidații respinși</w:t>
            </w:r>
            <w:r w:rsidR="00751ACA">
              <w:rPr>
                <w:rFonts w:asciiTheme="minorHAnsi" w:hAnsiTheme="minorHAnsi" w:cstheme="minorHAnsi"/>
              </w:rPr>
              <w:t>.</w:t>
            </w:r>
          </w:p>
          <w:p w:rsidR="00A00033" w:rsidRPr="00C10A32" w:rsidRDefault="00663761" w:rsidP="00B063D9">
            <w:pPr>
              <w:pStyle w:val="TableParagraph"/>
              <w:spacing w:after="0" w:line="240" w:lineRule="auto"/>
              <w:ind w:left="142" w:right="187"/>
              <w:jc w:val="both"/>
              <w:rPr>
                <w:rFonts w:asciiTheme="minorHAnsi" w:hAnsiTheme="minorHAnsi" w:cstheme="minorHAnsi"/>
              </w:rPr>
            </w:pPr>
            <w:r w:rsidRPr="00C10A32">
              <w:rPr>
                <w:rFonts w:asciiTheme="minorHAnsi" w:hAnsiTheme="minorHAnsi" w:cstheme="minorHAnsi"/>
              </w:rPr>
              <w:t xml:space="preserve">Afișarea de precizări prin care candidații admiși la clase/grupe cu efective care în urma etapei a II-a de admitere se află sub efectivul minim necesar constituirii formațiunilor de studii sunt înștiințați că, după depunerea dosarelor de înscriere, vor fi înmatriculați sub rezerva completării numărului de locuri minim necesar pentru constituirea formațiunilor de studii, prin comisia de admitere județeană/a municipiului București, prin repartizarea de alți candidați și, după caz, prin redistribuiri în cadrul unei ședințe publice la care vor fi invitați să </w:t>
            </w:r>
            <w:r w:rsidR="00E81572">
              <w:rPr>
                <w:rFonts w:asciiTheme="minorHAnsi" w:hAnsiTheme="minorHAnsi" w:cstheme="minorHAnsi"/>
              </w:rPr>
              <w:t>participle.</w:t>
            </w:r>
          </w:p>
        </w:tc>
      </w:tr>
      <w:tr w:rsidR="00A00033" w:rsidRPr="00C10A32" w:rsidTr="00C10A32">
        <w:tc>
          <w:tcPr>
            <w:tcW w:w="2254" w:type="dxa"/>
          </w:tcPr>
          <w:p w:rsidR="00A00033" w:rsidRPr="00C10A32" w:rsidRDefault="003846CD" w:rsidP="00E81572">
            <w:pPr>
              <w:pStyle w:val="TableParagraph"/>
              <w:spacing w:after="0" w:line="240" w:lineRule="auto"/>
              <w:ind w:left="13"/>
              <w:jc w:val="center"/>
              <w:rPr>
                <w:rFonts w:asciiTheme="minorHAnsi" w:hAnsiTheme="minorHAnsi" w:cstheme="minorHAnsi"/>
              </w:rPr>
            </w:pPr>
            <w:r>
              <w:rPr>
                <w:rFonts w:asciiTheme="minorHAnsi" w:hAnsiTheme="minorHAnsi" w:cstheme="minorHAnsi"/>
              </w:rPr>
              <w:t>4-</w:t>
            </w:r>
            <w:r w:rsidR="00663761" w:rsidRPr="00C10A32">
              <w:rPr>
                <w:rFonts w:asciiTheme="minorHAnsi" w:hAnsiTheme="minorHAnsi" w:cstheme="minorHAnsi"/>
              </w:rPr>
              <w:t>5 și 8 august 2022</w:t>
            </w:r>
          </w:p>
        </w:tc>
        <w:tc>
          <w:tcPr>
            <w:tcW w:w="8505" w:type="dxa"/>
          </w:tcPr>
          <w:p w:rsidR="00A00033" w:rsidRPr="00C10A32" w:rsidRDefault="00663761" w:rsidP="003642E9">
            <w:pPr>
              <w:pStyle w:val="TableParagraph"/>
              <w:spacing w:after="0" w:line="240" w:lineRule="auto"/>
              <w:ind w:left="142" w:right="214"/>
              <w:jc w:val="both"/>
              <w:rPr>
                <w:rFonts w:asciiTheme="minorHAnsi" w:hAnsiTheme="minorHAnsi" w:cstheme="minorHAnsi"/>
              </w:rPr>
            </w:pPr>
            <w:r w:rsidRPr="00C10A32">
              <w:rPr>
                <w:rFonts w:asciiTheme="minorHAnsi" w:hAnsiTheme="minorHAnsi" w:cstheme="minorHAnsi"/>
              </w:rPr>
              <w:t>Depunerea dosarelor de înscriere la unitățile de învățământ la care candidații au fost declarați admiși În cazul retragerii fișelor de înscriere sau nedepunerii dosarelor de înscriere de către candidații admiși, pe locurile eliberate de aceștia pot fi admiși alți candidați, în ordinea rezultatelor obținute la admiterea organizată în această etapă, cu condiția încadrării în termenul de depunere a dosarelor de înscriere.</w:t>
            </w:r>
          </w:p>
        </w:tc>
      </w:tr>
      <w:tr w:rsidR="00A00033" w:rsidRPr="00C10A32" w:rsidTr="00C10A32">
        <w:tc>
          <w:tcPr>
            <w:tcW w:w="2254" w:type="dxa"/>
          </w:tcPr>
          <w:p w:rsidR="00A00033"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8 august 2022</w:t>
            </w:r>
          </w:p>
        </w:tc>
        <w:tc>
          <w:tcPr>
            <w:tcW w:w="8505" w:type="dxa"/>
          </w:tcPr>
          <w:p w:rsidR="00751ACA" w:rsidRDefault="00663761" w:rsidP="003642E9">
            <w:pPr>
              <w:pStyle w:val="TableParagraph"/>
              <w:spacing w:after="0" w:line="240" w:lineRule="auto"/>
              <w:ind w:left="142" w:right="187"/>
              <w:jc w:val="both"/>
              <w:rPr>
                <w:rFonts w:asciiTheme="minorHAnsi" w:hAnsiTheme="minorHAnsi" w:cstheme="minorHAnsi"/>
              </w:rPr>
            </w:pPr>
            <w:r w:rsidRPr="00C10A32">
              <w:rPr>
                <w:rFonts w:asciiTheme="minorHAnsi" w:hAnsiTheme="minorHAnsi" w:cstheme="minorHAnsi"/>
              </w:rPr>
              <w:t>Transmiterea de către comisia de admitere în învățământul profesional de stat din unitatea de învățământ, în format electronic și în scris, către comisia de admitere județeană/a municipiului București a listelor finale cu candidații înmatriculați și a situației locurilor neocupate în învățământul profesional de stat, inclusiv în învățământul dual</w:t>
            </w:r>
            <w:r w:rsidR="00751ACA">
              <w:rPr>
                <w:rFonts w:asciiTheme="minorHAnsi" w:hAnsiTheme="minorHAnsi" w:cstheme="minorHAnsi"/>
              </w:rPr>
              <w:t>.</w:t>
            </w:r>
          </w:p>
          <w:p w:rsidR="00A00033" w:rsidRPr="00C10A32" w:rsidRDefault="00663761" w:rsidP="003642E9">
            <w:pPr>
              <w:pStyle w:val="TableParagraph"/>
              <w:spacing w:after="0" w:line="240" w:lineRule="auto"/>
              <w:ind w:left="142" w:right="187"/>
              <w:jc w:val="both"/>
              <w:rPr>
                <w:rFonts w:asciiTheme="minorHAnsi" w:hAnsiTheme="minorHAnsi" w:cstheme="minorHAnsi"/>
              </w:rPr>
            </w:pPr>
            <w:r w:rsidRPr="00C10A32">
              <w:rPr>
                <w:rFonts w:asciiTheme="minorHAnsi" w:hAnsiTheme="minorHAnsi" w:cstheme="minorHAnsi"/>
              </w:rPr>
              <w:t xml:space="preserve">Cu acest prilej, unitățile de învățământ care au în ofertă calificări la care, conform propriilor proceduri de admitere, se organizează sesiune de preselecție în învățământul profesional sau calificări în învățământul dual la care au prevăzut probe eliminatorii și/sau probe de admitere în învățământul dual independent de numărul candidaților înscriși pe numărul de locuri disponibile, dar care, în urma consultării cu operatorii economici și cu acordul acestora, sunt interesate să își completeze locurile libere în cadrul acțiunilor de repartizare și redistribuire organizate de către comisia de admitere județeană/a municipiului București, informează în scris comisia de admitere județeană/a municipiului București cu privire la acest </w:t>
            </w:r>
            <w:r w:rsidR="00E81572">
              <w:rPr>
                <w:rFonts w:asciiTheme="minorHAnsi" w:hAnsiTheme="minorHAnsi" w:cstheme="minorHAnsi"/>
              </w:rPr>
              <w:t>acord.</w:t>
            </w:r>
          </w:p>
        </w:tc>
      </w:tr>
      <w:tr w:rsidR="00A00033" w:rsidRPr="00D46B3B" w:rsidTr="00C10A32">
        <w:tc>
          <w:tcPr>
            <w:tcW w:w="10759" w:type="dxa"/>
            <w:gridSpan w:val="2"/>
          </w:tcPr>
          <w:p w:rsidR="00E44156" w:rsidRDefault="00E44156" w:rsidP="00C10A32">
            <w:pPr>
              <w:pStyle w:val="TableParagraph"/>
              <w:spacing w:after="0" w:line="240" w:lineRule="auto"/>
              <w:ind w:left="3228" w:hanging="3099"/>
              <w:jc w:val="both"/>
              <w:rPr>
                <w:rFonts w:asciiTheme="minorHAnsi" w:hAnsiTheme="minorHAnsi" w:cstheme="minorHAnsi"/>
                <w:b/>
                <w:lang w:val="it-IT"/>
              </w:rPr>
            </w:pPr>
          </w:p>
          <w:p w:rsidR="00A00033" w:rsidRPr="00D46B3B" w:rsidRDefault="00663761" w:rsidP="00C10A32">
            <w:pPr>
              <w:pStyle w:val="TableParagraph"/>
              <w:spacing w:after="0" w:line="240" w:lineRule="auto"/>
              <w:ind w:left="3228" w:hanging="3099"/>
              <w:jc w:val="both"/>
              <w:rPr>
                <w:rFonts w:asciiTheme="minorHAnsi" w:hAnsiTheme="minorHAnsi" w:cstheme="minorHAnsi"/>
                <w:b/>
                <w:lang w:val="it-IT"/>
              </w:rPr>
            </w:pPr>
            <w:r w:rsidRPr="00D46B3B">
              <w:rPr>
                <w:rFonts w:asciiTheme="minorHAnsi" w:hAnsiTheme="minorHAnsi" w:cstheme="minorHAnsi"/>
                <w:b/>
                <w:lang w:val="it-IT"/>
              </w:rPr>
              <w:t>Etapa a III-a de repartizări și redistribuiri pe locurile libere și rezolvarea cazurilor speciale de către comisia de admitere județeană/a municipiului București</w:t>
            </w:r>
          </w:p>
        </w:tc>
      </w:tr>
      <w:tr w:rsidR="00A00033" w:rsidRPr="00D46B3B" w:rsidTr="00C10A32">
        <w:tc>
          <w:tcPr>
            <w:tcW w:w="2254" w:type="dxa"/>
          </w:tcPr>
          <w:p w:rsidR="00A00033"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9—10 august 2022</w:t>
            </w:r>
          </w:p>
        </w:tc>
        <w:tc>
          <w:tcPr>
            <w:tcW w:w="8505" w:type="dxa"/>
          </w:tcPr>
          <w:p w:rsidR="00751ACA" w:rsidRDefault="00663761" w:rsidP="003642E9">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 xml:space="preserve">Afișarea de către comisia de admitere județeană/a municipiului București a listei cu locurile libere și a graficului activităților de repartizare și redistribuire pe locurile libere și de rezolvare a cazurilor </w:t>
            </w:r>
            <w:r w:rsidR="00751ACA">
              <w:rPr>
                <w:rFonts w:asciiTheme="minorHAnsi" w:hAnsiTheme="minorHAnsi" w:cstheme="minorHAnsi"/>
              </w:rPr>
              <w:t>special.</w:t>
            </w:r>
          </w:p>
          <w:p w:rsidR="00A00033" w:rsidRPr="00D46B3B" w:rsidRDefault="00663761" w:rsidP="003642E9">
            <w:pPr>
              <w:pStyle w:val="TableParagraph"/>
              <w:spacing w:after="0" w:line="240" w:lineRule="auto"/>
              <w:ind w:left="142" w:right="142"/>
              <w:jc w:val="both"/>
              <w:rPr>
                <w:rFonts w:asciiTheme="minorHAnsi" w:hAnsiTheme="minorHAnsi" w:cstheme="minorHAnsi"/>
                <w:lang w:val="it-IT"/>
              </w:rPr>
            </w:pPr>
            <w:r w:rsidRPr="00D46B3B">
              <w:rPr>
                <w:rFonts w:asciiTheme="minorHAnsi" w:hAnsiTheme="minorHAnsi" w:cstheme="minorHAnsi"/>
                <w:lang w:val="it-IT"/>
              </w:rPr>
              <w:t>Afișarea graficului, pe zile și intervale orare, a activităților de repartizare și redistribuire pe locurile libere și de rezolvare a cazurilor speciale</w:t>
            </w:r>
            <w:r w:rsidR="00E81572">
              <w:rPr>
                <w:rFonts w:asciiTheme="minorHAnsi" w:hAnsiTheme="minorHAnsi" w:cstheme="minorHAnsi"/>
                <w:lang w:val="it-IT"/>
              </w:rPr>
              <w:t>.</w:t>
            </w:r>
          </w:p>
        </w:tc>
      </w:tr>
      <w:tr w:rsidR="00A00033" w:rsidRPr="00D46B3B" w:rsidTr="00C10A32">
        <w:tc>
          <w:tcPr>
            <w:tcW w:w="2254" w:type="dxa"/>
          </w:tcPr>
          <w:p w:rsidR="00A00033" w:rsidRPr="00D46B3B" w:rsidRDefault="00663761" w:rsidP="00E81572">
            <w:pPr>
              <w:pStyle w:val="TableParagraph"/>
              <w:spacing w:after="0" w:line="240" w:lineRule="auto"/>
              <w:ind w:left="13" w:right="294"/>
              <w:jc w:val="center"/>
              <w:rPr>
                <w:rFonts w:asciiTheme="minorHAnsi" w:hAnsiTheme="minorHAnsi" w:cstheme="minorHAnsi"/>
                <w:lang w:val="fr-FR"/>
              </w:rPr>
            </w:pPr>
            <w:r w:rsidRPr="00D46B3B">
              <w:rPr>
                <w:rFonts w:asciiTheme="minorHAnsi" w:hAnsiTheme="minorHAnsi" w:cstheme="minorHAnsi"/>
                <w:lang w:val="fr-FR"/>
              </w:rPr>
              <w:lastRenderedPageBreak/>
              <w:t>9—10 august 2022 (conform graficului afișat de comisia de admitere județeană/a municipiului București)</w:t>
            </w:r>
          </w:p>
        </w:tc>
        <w:tc>
          <w:tcPr>
            <w:tcW w:w="8505" w:type="dxa"/>
          </w:tcPr>
          <w:p w:rsidR="003846CD" w:rsidRDefault="00663761" w:rsidP="003642E9">
            <w:pPr>
              <w:pStyle w:val="TableParagraph"/>
              <w:spacing w:after="0" w:line="240" w:lineRule="auto"/>
              <w:ind w:left="142" w:right="142"/>
              <w:jc w:val="both"/>
              <w:rPr>
                <w:rFonts w:asciiTheme="minorHAnsi" w:hAnsiTheme="minorHAnsi" w:cstheme="minorHAnsi"/>
                <w:lang w:val="it-IT"/>
              </w:rPr>
            </w:pPr>
            <w:r w:rsidRPr="003846CD">
              <w:rPr>
                <w:rFonts w:asciiTheme="minorHAnsi" w:hAnsiTheme="minorHAnsi" w:cstheme="minorHAnsi"/>
                <w:lang w:val="it-IT"/>
              </w:rPr>
              <w:t>Rezolvarea cazurilor speciale de către comisia de admitere județeană/a municipiului București</w:t>
            </w:r>
            <w:r w:rsidR="003846CD" w:rsidRPr="003846CD">
              <w:rPr>
                <w:rFonts w:asciiTheme="minorHAnsi" w:hAnsiTheme="minorHAnsi" w:cstheme="minorHAnsi"/>
                <w:lang w:val="it-IT"/>
              </w:rPr>
              <w:t>.</w:t>
            </w:r>
            <w:r w:rsidRPr="003846CD">
              <w:rPr>
                <w:rFonts w:asciiTheme="minorHAnsi" w:hAnsiTheme="minorHAnsi" w:cstheme="minorHAnsi"/>
                <w:lang w:val="it-IT"/>
              </w:rPr>
              <w:t xml:space="preserve"> </w:t>
            </w:r>
          </w:p>
          <w:p w:rsidR="00751ACA" w:rsidRPr="003846CD" w:rsidRDefault="00663761" w:rsidP="003642E9">
            <w:pPr>
              <w:pStyle w:val="TableParagraph"/>
              <w:spacing w:after="0" w:line="240" w:lineRule="auto"/>
              <w:ind w:left="142" w:right="142"/>
              <w:jc w:val="both"/>
              <w:rPr>
                <w:rFonts w:asciiTheme="minorHAnsi" w:hAnsiTheme="minorHAnsi" w:cstheme="minorHAnsi"/>
                <w:lang w:val="it-IT"/>
              </w:rPr>
            </w:pPr>
            <w:r w:rsidRPr="003846CD">
              <w:rPr>
                <w:rFonts w:asciiTheme="minorHAnsi" w:hAnsiTheme="minorHAnsi" w:cstheme="minorHAnsi"/>
                <w:lang w:val="it-IT"/>
              </w:rPr>
              <w:t>Repartizarea de către comisia de admitere județeană/a municipiului București a candidaților care nu au participat sau nu au fost admiși la etapele anterioare de admitere, atât la învățământul liceal, cât și la cel profesional și dual, sau au fost admiși, dar nu au confirmat locurile ocupate prin depunerea dosarelor de înscriere</w:t>
            </w:r>
            <w:r w:rsidR="00751ACA" w:rsidRPr="003846CD">
              <w:rPr>
                <w:rFonts w:asciiTheme="minorHAnsi" w:hAnsiTheme="minorHAnsi" w:cstheme="minorHAnsi"/>
                <w:lang w:val="it-IT"/>
              </w:rPr>
              <w:t>.</w:t>
            </w:r>
          </w:p>
          <w:p w:rsidR="00751ACA" w:rsidRPr="00D46B3B" w:rsidRDefault="00663761" w:rsidP="003642E9">
            <w:pPr>
              <w:pStyle w:val="TableParagraph"/>
              <w:spacing w:after="0" w:line="240" w:lineRule="auto"/>
              <w:ind w:left="142" w:right="142"/>
              <w:jc w:val="both"/>
              <w:rPr>
                <w:rFonts w:asciiTheme="minorHAnsi" w:hAnsiTheme="minorHAnsi" w:cstheme="minorHAnsi"/>
                <w:lang w:val="fr-FR"/>
              </w:rPr>
            </w:pPr>
            <w:r w:rsidRPr="00D46B3B">
              <w:rPr>
                <w:rFonts w:asciiTheme="minorHAnsi" w:hAnsiTheme="minorHAnsi" w:cstheme="minorHAnsi"/>
                <w:lang w:val="fr-FR"/>
              </w:rPr>
              <w:t>Rezolvarea de către comisia de admitere județeană/a municipiului București a situațiilor de la nivelul unităților de învățământ la care, în urma celor două etape de admitere, nu s-au constituit în limitele legale formațiuni de studiu, prin redistribuirea candidaților admiși la clase/grupe și calificări la care nu s-au constituit efectivele minime legale</w:t>
            </w:r>
            <w:r w:rsidR="00751ACA" w:rsidRPr="00D46B3B">
              <w:rPr>
                <w:rFonts w:asciiTheme="minorHAnsi" w:hAnsiTheme="minorHAnsi" w:cstheme="minorHAnsi"/>
                <w:lang w:val="fr-FR"/>
              </w:rPr>
              <w:t>.</w:t>
            </w:r>
          </w:p>
          <w:p w:rsidR="00751ACA" w:rsidRPr="00D46B3B" w:rsidRDefault="00663761" w:rsidP="003642E9">
            <w:pPr>
              <w:pStyle w:val="TableParagraph"/>
              <w:spacing w:after="0" w:line="240" w:lineRule="auto"/>
              <w:ind w:left="142" w:right="142"/>
              <w:jc w:val="both"/>
              <w:rPr>
                <w:rFonts w:asciiTheme="minorHAnsi" w:hAnsiTheme="minorHAnsi" w:cstheme="minorHAnsi"/>
                <w:lang w:val="fr-FR"/>
              </w:rPr>
            </w:pPr>
            <w:r w:rsidRPr="00D46B3B">
              <w:rPr>
                <w:rFonts w:asciiTheme="minorHAnsi" w:hAnsiTheme="minorHAnsi" w:cstheme="minorHAnsi"/>
                <w:lang w:val="fr-FR"/>
              </w:rPr>
              <w:t xml:space="preserve">Rezolvarea situațiilor se face în ședință publică la care sunt invitați candidații care au fost admiși la calificări pentru care nu s-au întrunit condițiile minime de constituire a formațiunilor de studiu, precum și părinții/tutorii legali ai acestora. </w:t>
            </w:r>
          </w:p>
          <w:p w:rsidR="00751ACA" w:rsidRPr="00D46B3B" w:rsidRDefault="00663761" w:rsidP="003642E9">
            <w:pPr>
              <w:pStyle w:val="TableParagraph"/>
              <w:spacing w:after="0" w:line="240" w:lineRule="auto"/>
              <w:ind w:left="142" w:right="142"/>
              <w:jc w:val="both"/>
              <w:rPr>
                <w:rFonts w:asciiTheme="minorHAnsi" w:hAnsiTheme="minorHAnsi" w:cstheme="minorHAnsi"/>
                <w:lang w:val="fr-FR"/>
              </w:rPr>
            </w:pPr>
            <w:r w:rsidRPr="00D46B3B">
              <w:rPr>
                <w:rFonts w:asciiTheme="minorHAnsi" w:hAnsiTheme="minorHAnsi" w:cstheme="minorHAnsi"/>
                <w:lang w:val="fr-FR"/>
              </w:rPr>
              <w:t>N O T Ă: Repartizarea și redistribuirea elevilor la unitățile de învățământ și calificările la care, conform propriilor proceduri de admitere, este prevăzută sesiune de preselecție la admiterea în învățământul profesional, iar în cazul învățământului dual, probe eliminatorii sau probe de admitere independent de numărul candidaților înscriși pe numărul de locuri disponibile vor fi posibile doar cu acordul scris al unității de învățământ, transmis în urma consultării cu operatorii economici.</w:t>
            </w:r>
          </w:p>
          <w:p w:rsidR="00A00033" w:rsidRPr="00D46B3B" w:rsidRDefault="00663761" w:rsidP="003642E9">
            <w:pPr>
              <w:pStyle w:val="TableParagraph"/>
              <w:spacing w:after="0" w:line="240" w:lineRule="auto"/>
              <w:ind w:left="142" w:right="142"/>
              <w:jc w:val="both"/>
              <w:rPr>
                <w:rFonts w:asciiTheme="minorHAnsi" w:hAnsiTheme="minorHAnsi" w:cstheme="minorHAnsi"/>
                <w:lang w:val="fr-FR"/>
              </w:rPr>
            </w:pPr>
            <w:r w:rsidRPr="00D46B3B">
              <w:rPr>
                <w:rFonts w:asciiTheme="minorHAnsi" w:hAnsiTheme="minorHAnsi" w:cstheme="minorHAnsi"/>
                <w:lang w:val="fr-FR"/>
              </w:rPr>
              <w:t>Transmiterea de către comisia de admitere județeană/a municipiului București către unitățile de învățământ care au ofertă educațională pentru învățământul profesional de stat a situației finale privind candidații admiși, pe formațiuni de studiu legal constituite</w:t>
            </w:r>
            <w:r w:rsidR="00751ACA" w:rsidRPr="00D46B3B">
              <w:rPr>
                <w:rFonts w:asciiTheme="minorHAnsi" w:hAnsiTheme="minorHAnsi" w:cstheme="minorHAnsi"/>
                <w:lang w:val="fr-FR"/>
              </w:rPr>
              <w:t>.</w:t>
            </w:r>
          </w:p>
        </w:tc>
      </w:tr>
      <w:tr w:rsidR="00A00033" w:rsidRPr="00C10A32" w:rsidTr="00C10A32">
        <w:tc>
          <w:tcPr>
            <w:tcW w:w="2254" w:type="dxa"/>
          </w:tcPr>
          <w:p w:rsidR="00A00033"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10 august 2022</w:t>
            </w:r>
          </w:p>
        </w:tc>
        <w:tc>
          <w:tcPr>
            <w:tcW w:w="8505" w:type="dxa"/>
          </w:tcPr>
          <w:p w:rsidR="00A00033" w:rsidRPr="00C10A32" w:rsidRDefault="00663761" w:rsidP="003642E9">
            <w:pPr>
              <w:pStyle w:val="TableParagraph"/>
              <w:spacing w:after="0" w:line="240" w:lineRule="auto"/>
              <w:ind w:left="142" w:right="142"/>
              <w:jc w:val="both"/>
              <w:rPr>
                <w:rFonts w:asciiTheme="minorHAnsi" w:hAnsiTheme="minorHAnsi" w:cstheme="minorHAnsi"/>
              </w:rPr>
            </w:pPr>
            <w:r w:rsidRPr="00C10A32">
              <w:rPr>
                <w:rFonts w:asciiTheme="minorHAnsi" w:hAnsiTheme="minorHAnsi" w:cstheme="minorHAnsi"/>
              </w:rPr>
              <w:t>Afișarea de către unitățile de învățământ profesional a candidaților înmatriculați și a situației cu locurile rămase libere în învățământul profesional, după depunerea dosarelor de înscriere, rezolvarea cazurilor speciale, repartizările și redistribuirile realizate prin comisia de admitere județeană/a municipiului Bucureșt</w:t>
            </w:r>
            <w:r w:rsidR="00E81572">
              <w:rPr>
                <w:rFonts w:asciiTheme="minorHAnsi" w:hAnsiTheme="minorHAnsi" w:cstheme="minorHAnsi"/>
              </w:rPr>
              <w:t>i.</w:t>
            </w:r>
          </w:p>
        </w:tc>
      </w:tr>
      <w:tr w:rsidR="00A00033" w:rsidRPr="00C10A32" w:rsidTr="00C10A32">
        <w:tc>
          <w:tcPr>
            <w:tcW w:w="2254" w:type="dxa"/>
          </w:tcPr>
          <w:p w:rsidR="00A00033" w:rsidRPr="00C10A32" w:rsidRDefault="00663761" w:rsidP="00E81572">
            <w:pPr>
              <w:pStyle w:val="TableParagraph"/>
              <w:spacing w:after="0" w:line="240" w:lineRule="auto"/>
              <w:ind w:left="13"/>
              <w:jc w:val="center"/>
              <w:rPr>
                <w:rFonts w:asciiTheme="minorHAnsi" w:hAnsiTheme="minorHAnsi" w:cstheme="minorHAnsi"/>
              </w:rPr>
            </w:pPr>
            <w:r w:rsidRPr="00C10A32">
              <w:rPr>
                <w:rFonts w:asciiTheme="minorHAnsi" w:hAnsiTheme="minorHAnsi" w:cstheme="minorHAnsi"/>
              </w:rPr>
              <w:t>10 august 2022</w:t>
            </w:r>
          </w:p>
        </w:tc>
        <w:tc>
          <w:tcPr>
            <w:tcW w:w="8505" w:type="dxa"/>
          </w:tcPr>
          <w:p w:rsidR="00A00033" w:rsidRPr="00C10A32" w:rsidRDefault="00663761" w:rsidP="003642E9">
            <w:pPr>
              <w:pStyle w:val="TableParagraph"/>
              <w:spacing w:after="0" w:line="240" w:lineRule="auto"/>
              <w:ind w:left="142" w:right="187"/>
              <w:jc w:val="both"/>
              <w:rPr>
                <w:rFonts w:asciiTheme="minorHAnsi" w:hAnsiTheme="minorHAnsi" w:cstheme="minorHAnsi"/>
              </w:rPr>
            </w:pPr>
            <w:r w:rsidRPr="00C10A32">
              <w:rPr>
                <w:rFonts w:asciiTheme="minorHAnsi" w:hAnsiTheme="minorHAnsi" w:cstheme="minorHAnsi"/>
              </w:rPr>
              <w:t>Transmiterea către Centrul Național de Admitere a rezultatelor repartizărilor și redistribuirilor, prin confirmarea încheierii operațiunilor specifice în aplicația informatică centralizată</w:t>
            </w:r>
            <w:r w:rsidR="00E81572">
              <w:rPr>
                <w:rFonts w:asciiTheme="minorHAnsi" w:hAnsiTheme="minorHAnsi" w:cstheme="minorHAnsi"/>
              </w:rPr>
              <w:t>.</w:t>
            </w:r>
          </w:p>
        </w:tc>
      </w:tr>
    </w:tbl>
    <w:p w:rsidR="006A535E" w:rsidRDefault="006A535E" w:rsidP="00BE0020">
      <w:pPr>
        <w:spacing w:after="0" w:line="240" w:lineRule="auto"/>
        <w:jc w:val="center"/>
        <w:rPr>
          <w:rFonts w:ascii="Times New Roman" w:hAnsi="Times New Roman" w:cs="Times New Roman"/>
          <w:b/>
          <w:bCs/>
          <w:color w:val="000000" w:themeColor="text1"/>
          <w:sz w:val="20"/>
          <w:szCs w:val="20"/>
        </w:rPr>
      </w:pPr>
    </w:p>
    <w:p w:rsidR="006A535E" w:rsidRDefault="006A535E" w:rsidP="00E81572">
      <w:pPr>
        <w:spacing w:after="0" w:line="240" w:lineRule="auto"/>
        <w:rPr>
          <w:rFonts w:ascii="Times New Roman" w:hAnsi="Times New Roman" w:cs="Times New Roman"/>
          <w:b/>
          <w:bCs/>
          <w:color w:val="000000" w:themeColor="text1"/>
          <w:sz w:val="20"/>
          <w:szCs w:val="20"/>
        </w:rPr>
      </w:pPr>
    </w:p>
    <w:p w:rsidR="00D807EB" w:rsidRPr="00D46B3B" w:rsidRDefault="00D807EB" w:rsidP="00BE0020">
      <w:pPr>
        <w:spacing w:after="0" w:line="240" w:lineRule="auto"/>
        <w:jc w:val="center"/>
        <w:rPr>
          <w:rFonts w:ascii="Times New Roman" w:hAnsi="Times New Roman" w:cs="Times New Roman"/>
          <w:b/>
          <w:bCs/>
          <w:color w:val="000000" w:themeColor="text1"/>
          <w:sz w:val="20"/>
          <w:szCs w:val="20"/>
          <w:lang w:val="fr-FR"/>
        </w:rPr>
      </w:pPr>
      <w:r w:rsidRPr="00D46B3B">
        <w:rPr>
          <w:rFonts w:ascii="Times New Roman" w:hAnsi="Times New Roman" w:cs="Times New Roman"/>
          <w:b/>
          <w:bCs/>
          <w:color w:val="000000" w:themeColor="text1"/>
          <w:sz w:val="20"/>
          <w:szCs w:val="20"/>
          <w:lang w:val="fr-FR"/>
        </w:rPr>
        <w:t>PLAN DE ŞCOLARIZARE AN ŞCOLAR 202</w:t>
      </w:r>
      <w:r w:rsidR="008B30C5" w:rsidRPr="00D46B3B">
        <w:rPr>
          <w:rFonts w:ascii="Times New Roman" w:hAnsi="Times New Roman" w:cs="Times New Roman"/>
          <w:b/>
          <w:bCs/>
          <w:color w:val="000000" w:themeColor="text1"/>
          <w:sz w:val="20"/>
          <w:szCs w:val="20"/>
          <w:lang w:val="fr-FR"/>
        </w:rPr>
        <w:t>2</w:t>
      </w:r>
      <w:r w:rsidRPr="00D46B3B">
        <w:rPr>
          <w:rFonts w:ascii="Times New Roman" w:hAnsi="Times New Roman" w:cs="Times New Roman"/>
          <w:b/>
          <w:bCs/>
          <w:color w:val="000000" w:themeColor="text1"/>
          <w:sz w:val="20"/>
          <w:szCs w:val="20"/>
          <w:lang w:val="fr-FR"/>
        </w:rPr>
        <w:t>-202</w:t>
      </w:r>
      <w:r w:rsidR="008B30C5" w:rsidRPr="00D46B3B">
        <w:rPr>
          <w:rFonts w:ascii="Times New Roman" w:hAnsi="Times New Roman" w:cs="Times New Roman"/>
          <w:b/>
          <w:bCs/>
          <w:color w:val="000000" w:themeColor="text1"/>
          <w:sz w:val="20"/>
          <w:szCs w:val="20"/>
          <w:lang w:val="fr-FR"/>
        </w:rPr>
        <w:t>3</w:t>
      </w:r>
    </w:p>
    <w:p w:rsidR="00D807EB" w:rsidRPr="00D46B3B" w:rsidRDefault="00D807EB" w:rsidP="00BE0020">
      <w:pPr>
        <w:spacing w:after="0" w:line="240" w:lineRule="auto"/>
        <w:jc w:val="center"/>
        <w:rPr>
          <w:rFonts w:ascii="Times New Roman" w:hAnsi="Times New Roman" w:cs="Times New Roman"/>
          <w:b/>
          <w:bCs/>
          <w:color w:val="000000" w:themeColor="text1"/>
          <w:sz w:val="20"/>
          <w:szCs w:val="20"/>
          <w:lang w:val="fr-FR"/>
        </w:rPr>
      </w:pPr>
      <w:r w:rsidRPr="00D46B3B">
        <w:rPr>
          <w:rFonts w:ascii="Times New Roman" w:hAnsi="Times New Roman" w:cs="Times New Roman"/>
          <w:b/>
          <w:bCs/>
          <w:color w:val="000000" w:themeColor="text1"/>
          <w:sz w:val="20"/>
          <w:szCs w:val="20"/>
          <w:lang w:val="fr-FR"/>
        </w:rPr>
        <w:t>INVATAMANT PROFESIONAL DE STAT CU DURATA DE 3 ANI</w:t>
      </w:r>
    </w:p>
    <w:p w:rsidR="00D807EB" w:rsidRPr="00D46B3B" w:rsidRDefault="00D807EB" w:rsidP="00BE0020">
      <w:pPr>
        <w:spacing w:after="0" w:line="240" w:lineRule="auto"/>
        <w:jc w:val="center"/>
        <w:rPr>
          <w:rFonts w:ascii="Times New Roman" w:hAnsi="Times New Roman" w:cs="Times New Roman"/>
          <w:b/>
          <w:bCs/>
          <w:color w:val="000000" w:themeColor="text1"/>
          <w:sz w:val="20"/>
          <w:szCs w:val="20"/>
          <w:lang w:val="fr-FR"/>
        </w:rPr>
      </w:pPr>
    </w:p>
    <w:p w:rsidR="00D807EB" w:rsidRPr="00D46B3B" w:rsidRDefault="00D807EB" w:rsidP="00BE0020">
      <w:pPr>
        <w:spacing w:after="0" w:line="240" w:lineRule="auto"/>
        <w:jc w:val="center"/>
        <w:rPr>
          <w:rFonts w:ascii="Times New Roman" w:hAnsi="Times New Roman" w:cs="Times New Roman"/>
          <w:b/>
          <w:bCs/>
          <w:color w:val="000000"/>
          <w:sz w:val="20"/>
          <w:szCs w:val="20"/>
          <w:lang w:val="fr-FR"/>
        </w:rPr>
      </w:pPr>
    </w:p>
    <w:tbl>
      <w:tblPr>
        <w:tblW w:w="10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3053"/>
        <w:gridCol w:w="904"/>
        <w:gridCol w:w="1647"/>
        <w:gridCol w:w="2268"/>
        <w:gridCol w:w="567"/>
        <w:gridCol w:w="709"/>
        <w:gridCol w:w="1100"/>
      </w:tblGrid>
      <w:tr w:rsidR="00D807EB" w:rsidRPr="00BD6377" w:rsidTr="00BD6377">
        <w:trPr>
          <w:trHeight w:val="360"/>
        </w:trPr>
        <w:tc>
          <w:tcPr>
            <w:tcW w:w="741" w:type="dxa"/>
            <w:shd w:val="clear" w:color="auto" w:fill="auto"/>
            <w:vAlign w:val="bottom"/>
            <w:hideMark/>
          </w:tcPr>
          <w:p w:rsidR="00D807EB" w:rsidRPr="00BD6377" w:rsidRDefault="00D807EB" w:rsidP="00BD6377">
            <w:pPr>
              <w:spacing w:after="0" w:line="240" w:lineRule="auto"/>
              <w:jc w:val="center"/>
              <w:rPr>
                <w:rFonts w:ascii="Times New Roman" w:hAnsi="Times New Roman" w:cs="Times New Roman"/>
                <w:b/>
                <w:bCs/>
                <w:sz w:val="20"/>
                <w:szCs w:val="20"/>
                <w:lang w:val="it-IT"/>
              </w:rPr>
            </w:pPr>
            <w:r w:rsidRPr="00BD6377">
              <w:rPr>
                <w:rFonts w:ascii="Times New Roman" w:hAnsi="Times New Roman" w:cs="Times New Roman"/>
                <w:b/>
                <w:bCs/>
                <w:sz w:val="20"/>
                <w:szCs w:val="20"/>
                <w:lang w:val="it-IT"/>
              </w:rPr>
              <w:t>Nr.</w:t>
            </w:r>
            <w:r w:rsidR="00A24F51" w:rsidRPr="00BD6377">
              <w:rPr>
                <w:rFonts w:ascii="Times New Roman" w:hAnsi="Times New Roman" w:cs="Times New Roman"/>
                <w:b/>
                <w:bCs/>
                <w:sz w:val="20"/>
                <w:szCs w:val="20"/>
                <w:lang w:val="it-IT"/>
              </w:rPr>
              <w:t xml:space="preserve"> </w:t>
            </w:r>
            <w:r w:rsidR="00BD6377" w:rsidRPr="00BD6377">
              <w:rPr>
                <w:rFonts w:ascii="Times New Roman" w:hAnsi="Times New Roman" w:cs="Times New Roman"/>
                <w:b/>
                <w:bCs/>
                <w:sz w:val="20"/>
                <w:szCs w:val="20"/>
                <w:lang w:val="it-IT"/>
              </w:rPr>
              <w:t>C</w:t>
            </w:r>
            <w:r w:rsidRPr="00BD6377">
              <w:rPr>
                <w:rFonts w:ascii="Times New Roman" w:hAnsi="Times New Roman" w:cs="Times New Roman"/>
                <w:b/>
                <w:bCs/>
                <w:sz w:val="20"/>
                <w:szCs w:val="20"/>
                <w:lang w:val="it-IT"/>
              </w:rPr>
              <w:t>rt</w:t>
            </w:r>
            <w:r w:rsidR="00BD6377">
              <w:rPr>
                <w:rFonts w:ascii="Times New Roman" w:hAnsi="Times New Roman" w:cs="Times New Roman"/>
                <w:b/>
                <w:bCs/>
                <w:sz w:val="20"/>
                <w:szCs w:val="20"/>
                <w:lang w:val="it-IT"/>
              </w:rPr>
              <w:t>.</w:t>
            </w:r>
          </w:p>
        </w:tc>
        <w:tc>
          <w:tcPr>
            <w:tcW w:w="3053" w:type="dxa"/>
            <w:shd w:val="clear" w:color="auto" w:fill="auto"/>
            <w:vAlign w:val="bottom"/>
            <w:hideMark/>
          </w:tcPr>
          <w:p w:rsidR="00D807EB" w:rsidRPr="00BD6377" w:rsidRDefault="00D807EB" w:rsidP="00BD6377">
            <w:pPr>
              <w:spacing w:after="0" w:line="240" w:lineRule="auto"/>
              <w:jc w:val="center"/>
              <w:rPr>
                <w:rFonts w:ascii="Times New Roman" w:hAnsi="Times New Roman" w:cs="Times New Roman"/>
                <w:b/>
                <w:bCs/>
                <w:sz w:val="20"/>
                <w:szCs w:val="20"/>
                <w:lang w:val="it-IT"/>
              </w:rPr>
            </w:pPr>
            <w:r w:rsidRPr="00BD6377">
              <w:rPr>
                <w:rFonts w:ascii="Times New Roman" w:hAnsi="Times New Roman" w:cs="Times New Roman"/>
                <w:b/>
                <w:bCs/>
                <w:sz w:val="20"/>
                <w:szCs w:val="20"/>
                <w:lang w:val="it-IT"/>
              </w:rPr>
              <w:t>Unitate</w:t>
            </w:r>
            <w:r w:rsidR="00BD6377">
              <w:rPr>
                <w:rFonts w:ascii="Times New Roman" w:hAnsi="Times New Roman" w:cs="Times New Roman"/>
                <w:b/>
                <w:bCs/>
                <w:sz w:val="20"/>
                <w:szCs w:val="20"/>
                <w:lang w:val="it-IT"/>
              </w:rPr>
              <w:t>a de învățămâ</w:t>
            </w:r>
            <w:r w:rsidRPr="00BD6377">
              <w:rPr>
                <w:rFonts w:ascii="Times New Roman" w:hAnsi="Times New Roman" w:cs="Times New Roman"/>
                <w:b/>
                <w:bCs/>
                <w:sz w:val="20"/>
                <w:szCs w:val="20"/>
                <w:lang w:val="it-IT"/>
              </w:rPr>
              <w:t>nt</w:t>
            </w:r>
          </w:p>
        </w:tc>
        <w:tc>
          <w:tcPr>
            <w:tcW w:w="904" w:type="dxa"/>
            <w:shd w:val="clear" w:color="auto" w:fill="auto"/>
            <w:vAlign w:val="bottom"/>
            <w:hideMark/>
          </w:tcPr>
          <w:p w:rsidR="00D807EB" w:rsidRPr="00BD6377" w:rsidRDefault="00D807EB" w:rsidP="00BD6377">
            <w:pPr>
              <w:spacing w:after="0" w:line="240" w:lineRule="auto"/>
              <w:jc w:val="center"/>
              <w:rPr>
                <w:rFonts w:ascii="Times New Roman" w:hAnsi="Times New Roman" w:cs="Times New Roman"/>
                <w:b/>
                <w:bCs/>
                <w:sz w:val="20"/>
                <w:szCs w:val="20"/>
                <w:lang w:val="it-IT"/>
              </w:rPr>
            </w:pPr>
            <w:r w:rsidRPr="00BD6377">
              <w:rPr>
                <w:rFonts w:ascii="Times New Roman" w:hAnsi="Times New Roman" w:cs="Times New Roman"/>
                <w:b/>
                <w:bCs/>
                <w:sz w:val="20"/>
                <w:szCs w:val="20"/>
                <w:lang w:val="it-IT"/>
              </w:rPr>
              <w:t>Forma</w:t>
            </w:r>
          </w:p>
        </w:tc>
        <w:tc>
          <w:tcPr>
            <w:tcW w:w="1647" w:type="dxa"/>
            <w:shd w:val="clear" w:color="auto" w:fill="auto"/>
            <w:vAlign w:val="bottom"/>
            <w:hideMark/>
          </w:tcPr>
          <w:p w:rsidR="00D807EB" w:rsidRPr="00BD6377" w:rsidRDefault="00D807EB" w:rsidP="00BD6377">
            <w:pPr>
              <w:spacing w:after="0" w:line="240" w:lineRule="auto"/>
              <w:jc w:val="center"/>
              <w:rPr>
                <w:rFonts w:ascii="Times New Roman" w:hAnsi="Times New Roman" w:cs="Times New Roman"/>
                <w:b/>
                <w:bCs/>
                <w:sz w:val="20"/>
                <w:szCs w:val="20"/>
                <w:lang w:val="fr-FR"/>
              </w:rPr>
            </w:pPr>
            <w:r w:rsidRPr="00BD6377">
              <w:rPr>
                <w:rFonts w:ascii="Times New Roman" w:hAnsi="Times New Roman" w:cs="Times New Roman"/>
                <w:b/>
                <w:bCs/>
                <w:sz w:val="20"/>
                <w:szCs w:val="20"/>
                <w:lang w:val="fr-FR"/>
              </w:rPr>
              <w:t>Domeniul de  pregatire de baza</w:t>
            </w:r>
          </w:p>
        </w:tc>
        <w:tc>
          <w:tcPr>
            <w:tcW w:w="2268" w:type="dxa"/>
            <w:shd w:val="clear" w:color="auto" w:fill="auto"/>
            <w:vAlign w:val="bottom"/>
            <w:hideMark/>
          </w:tcPr>
          <w:p w:rsidR="00D807EB" w:rsidRPr="00BD6377" w:rsidRDefault="00BD6377" w:rsidP="00BD6377">
            <w:pPr>
              <w:spacing w:after="0" w:line="240" w:lineRule="auto"/>
              <w:jc w:val="center"/>
              <w:rPr>
                <w:rFonts w:ascii="Times New Roman" w:hAnsi="Times New Roman" w:cs="Times New Roman"/>
                <w:b/>
                <w:bCs/>
                <w:sz w:val="20"/>
                <w:szCs w:val="20"/>
                <w:lang w:val="it-IT"/>
              </w:rPr>
            </w:pPr>
            <w:r>
              <w:rPr>
                <w:rFonts w:ascii="Times New Roman" w:hAnsi="Times New Roman" w:cs="Times New Roman"/>
                <w:b/>
                <w:bCs/>
                <w:sz w:val="20"/>
                <w:szCs w:val="20"/>
                <w:lang w:val="it-IT"/>
              </w:rPr>
              <w:t>Calificarea profesională</w:t>
            </w:r>
            <w:r w:rsidR="00D807EB" w:rsidRPr="00BD6377">
              <w:rPr>
                <w:rFonts w:ascii="Times New Roman" w:hAnsi="Times New Roman" w:cs="Times New Roman"/>
                <w:b/>
                <w:bCs/>
                <w:sz w:val="20"/>
                <w:szCs w:val="20"/>
                <w:lang w:val="it-IT"/>
              </w:rPr>
              <w:t xml:space="preserve"> de nivel 2</w:t>
            </w:r>
          </w:p>
        </w:tc>
        <w:tc>
          <w:tcPr>
            <w:tcW w:w="567" w:type="dxa"/>
            <w:shd w:val="clear" w:color="auto" w:fill="auto"/>
            <w:noWrap/>
            <w:vAlign w:val="bottom"/>
            <w:hideMark/>
          </w:tcPr>
          <w:p w:rsidR="00D807EB" w:rsidRPr="00BD6377" w:rsidRDefault="00D807EB" w:rsidP="00BD6377">
            <w:pPr>
              <w:spacing w:after="0" w:line="240" w:lineRule="auto"/>
              <w:ind w:right="-111" w:hanging="114"/>
              <w:jc w:val="center"/>
              <w:rPr>
                <w:rFonts w:ascii="Times New Roman" w:hAnsi="Times New Roman" w:cs="Times New Roman"/>
                <w:sz w:val="20"/>
                <w:szCs w:val="20"/>
                <w:lang w:val="it-IT"/>
              </w:rPr>
            </w:pPr>
            <w:r w:rsidRPr="00BD6377">
              <w:rPr>
                <w:rFonts w:ascii="Times New Roman" w:hAnsi="Times New Roman" w:cs="Times New Roman"/>
                <w:sz w:val="20"/>
                <w:szCs w:val="20"/>
                <w:lang w:val="it-IT"/>
              </w:rPr>
              <w:t>Nr.</w:t>
            </w:r>
            <w:r w:rsidR="00BD6377">
              <w:rPr>
                <w:rFonts w:ascii="Times New Roman" w:hAnsi="Times New Roman" w:cs="Times New Roman"/>
                <w:sz w:val="20"/>
                <w:szCs w:val="20"/>
                <w:lang w:val="it-IT"/>
              </w:rPr>
              <w:t xml:space="preserve"> </w:t>
            </w:r>
            <w:r w:rsidRPr="00BD6377">
              <w:rPr>
                <w:rFonts w:ascii="Times New Roman" w:hAnsi="Times New Roman" w:cs="Times New Roman"/>
                <w:sz w:val="20"/>
                <w:szCs w:val="20"/>
                <w:lang w:val="it-IT"/>
              </w:rPr>
              <w:t>clase</w:t>
            </w:r>
          </w:p>
        </w:tc>
        <w:tc>
          <w:tcPr>
            <w:tcW w:w="709" w:type="dxa"/>
            <w:shd w:val="clear" w:color="auto" w:fill="auto"/>
            <w:noWrap/>
            <w:vAlign w:val="bottom"/>
            <w:hideMark/>
          </w:tcPr>
          <w:p w:rsidR="00D807EB" w:rsidRPr="00BD6377" w:rsidRDefault="00BD6377" w:rsidP="00BD6377">
            <w:pPr>
              <w:spacing w:after="0" w:line="240" w:lineRule="auto"/>
              <w:jc w:val="center"/>
              <w:rPr>
                <w:rFonts w:ascii="Times New Roman" w:hAnsi="Times New Roman" w:cs="Times New Roman"/>
                <w:sz w:val="20"/>
                <w:szCs w:val="20"/>
                <w:lang w:val="it-IT"/>
              </w:rPr>
            </w:pPr>
            <w:r>
              <w:rPr>
                <w:rFonts w:ascii="Times New Roman" w:hAnsi="Times New Roman" w:cs="Times New Roman"/>
                <w:sz w:val="20"/>
                <w:szCs w:val="20"/>
                <w:lang w:val="it-IT"/>
              </w:rPr>
              <w:t>Nr. e</w:t>
            </w:r>
            <w:r w:rsidR="00D807EB" w:rsidRPr="00BD6377">
              <w:rPr>
                <w:rFonts w:ascii="Times New Roman" w:hAnsi="Times New Roman" w:cs="Times New Roman"/>
                <w:sz w:val="20"/>
                <w:szCs w:val="20"/>
                <w:lang w:val="it-IT"/>
              </w:rPr>
              <w:t>levi</w:t>
            </w:r>
          </w:p>
        </w:tc>
        <w:tc>
          <w:tcPr>
            <w:tcW w:w="1100" w:type="dxa"/>
          </w:tcPr>
          <w:p w:rsidR="00D807EB" w:rsidRPr="00BD6377" w:rsidRDefault="00D807EB" w:rsidP="00BD6377">
            <w:pPr>
              <w:spacing w:after="0" w:line="240" w:lineRule="auto"/>
              <w:jc w:val="center"/>
              <w:rPr>
                <w:rFonts w:ascii="Times New Roman" w:hAnsi="Times New Roman" w:cs="Times New Roman"/>
                <w:b/>
                <w:sz w:val="20"/>
                <w:szCs w:val="20"/>
                <w:lang w:val="it-IT"/>
              </w:rPr>
            </w:pPr>
            <w:r w:rsidRPr="00BD6377">
              <w:rPr>
                <w:rFonts w:ascii="Times New Roman" w:hAnsi="Times New Roman" w:cs="Times New Roman"/>
                <w:b/>
                <w:sz w:val="20"/>
                <w:szCs w:val="20"/>
                <w:lang w:val="it-IT"/>
              </w:rPr>
              <w:t>Cod</w:t>
            </w:r>
          </w:p>
          <w:p w:rsidR="00D807EB" w:rsidRPr="00BD6377" w:rsidRDefault="00BD6377" w:rsidP="00BD6377">
            <w:pPr>
              <w:spacing w:after="0" w:line="240" w:lineRule="auto"/>
              <w:ind w:left="-140" w:right="-117" w:firstLine="30"/>
              <w:jc w:val="center"/>
              <w:rPr>
                <w:rFonts w:ascii="Times New Roman" w:hAnsi="Times New Roman" w:cs="Times New Roman"/>
                <w:b/>
                <w:sz w:val="20"/>
                <w:szCs w:val="20"/>
                <w:lang w:val="it-IT"/>
              </w:rPr>
            </w:pPr>
            <w:r>
              <w:rPr>
                <w:rFonts w:ascii="Times New Roman" w:hAnsi="Times New Roman" w:cs="Times New Roman"/>
                <w:b/>
                <w:sz w:val="20"/>
                <w:szCs w:val="20"/>
                <w:lang w:val="it-IT"/>
              </w:rPr>
              <w:t>s</w:t>
            </w:r>
            <w:r w:rsidR="00D807EB" w:rsidRPr="00BD6377">
              <w:rPr>
                <w:rFonts w:ascii="Times New Roman" w:hAnsi="Times New Roman" w:cs="Times New Roman"/>
                <w:b/>
                <w:sz w:val="20"/>
                <w:szCs w:val="20"/>
                <w:lang w:val="it-IT"/>
              </w:rPr>
              <w:t>pecializare</w:t>
            </w:r>
          </w:p>
        </w:tc>
      </w:tr>
      <w:tr w:rsidR="00055559" w:rsidRPr="00BD6377" w:rsidTr="00BD6377">
        <w:trPr>
          <w:trHeight w:val="255"/>
        </w:trPr>
        <w:tc>
          <w:tcPr>
            <w:tcW w:w="741" w:type="dxa"/>
            <w:vMerge w:val="restart"/>
            <w:shd w:val="clear" w:color="000000" w:fill="FFFFFF"/>
            <w:noWrap/>
            <w:vAlign w:val="center"/>
            <w:hideMark/>
          </w:tcPr>
          <w:p w:rsidR="00055559" w:rsidRPr="00BD6377" w:rsidRDefault="00055559" w:rsidP="00BE0020">
            <w:pPr>
              <w:spacing w:after="0" w:line="240" w:lineRule="auto"/>
              <w:jc w:val="center"/>
              <w:rPr>
                <w:rFonts w:ascii="Times New Roman" w:hAnsi="Times New Roman" w:cs="Times New Roman"/>
                <w:b/>
                <w:bCs/>
                <w:sz w:val="20"/>
                <w:szCs w:val="20"/>
                <w:lang w:val="it-IT"/>
              </w:rPr>
            </w:pPr>
            <w:r w:rsidRPr="00BD6377">
              <w:rPr>
                <w:rFonts w:ascii="Times New Roman" w:hAnsi="Times New Roman" w:cs="Times New Roman"/>
                <w:b/>
                <w:bCs/>
                <w:sz w:val="20"/>
                <w:szCs w:val="20"/>
                <w:lang w:val="it-IT"/>
              </w:rPr>
              <w:t>1</w:t>
            </w:r>
            <w:r w:rsidR="00E81572" w:rsidRPr="00BD6377">
              <w:rPr>
                <w:rFonts w:ascii="Times New Roman" w:hAnsi="Times New Roman" w:cs="Times New Roman"/>
                <w:b/>
                <w:bCs/>
                <w:sz w:val="20"/>
                <w:szCs w:val="20"/>
                <w:lang w:val="it-IT"/>
              </w:rPr>
              <w:t>.</w:t>
            </w:r>
          </w:p>
        </w:tc>
        <w:tc>
          <w:tcPr>
            <w:tcW w:w="3053" w:type="dxa"/>
            <w:shd w:val="clear" w:color="000000" w:fill="FFFFFF"/>
            <w:noWrap/>
            <w:vAlign w:val="bottom"/>
            <w:hideMark/>
          </w:tcPr>
          <w:p w:rsidR="00055559" w:rsidRPr="00BD6377" w:rsidRDefault="00055559" w:rsidP="00BE0020">
            <w:pPr>
              <w:spacing w:after="0" w:line="240" w:lineRule="auto"/>
              <w:rPr>
                <w:rFonts w:ascii="Times New Roman" w:hAnsi="Times New Roman" w:cs="Times New Roman"/>
                <w:sz w:val="20"/>
                <w:szCs w:val="20"/>
                <w:lang w:val="it-IT"/>
              </w:rPr>
            </w:pPr>
            <w:r w:rsidRPr="00BD6377">
              <w:rPr>
                <w:rFonts w:ascii="Times New Roman" w:hAnsi="Times New Roman" w:cs="Times New Roman"/>
                <w:bCs/>
                <w:sz w:val="20"/>
                <w:szCs w:val="20"/>
                <w:lang w:val="it-IT"/>
              </w:rPr>
              <w:t xml:space="preserve">LICEUL TEHNOLOGIC </w:t>
            </w:r>
            <w:r w:rsidRPr="00BD6377">
              <w:rPr>
                <w:rFonts w:ascii="Times New Roman" w:hAnsi="Times New Roman" w:cs="Times New Roman"/>
                <w:sz w:val="20"/>
                <w:szCs w:val="20"/>
                <w:lang w:val="it-IT"/>
              </w:rPr>
              <w:t>METALURGIC SLATINA</w:t>
            </w:r>
          </w:p>
        </w:tc>
        <w:tc>
          <w:tcPr>
            <w:tcW w:w="904" w:type="dxa"/>
            <w:shd w:val="clear" w:color="000000" w:fill="FFFFFF"/>
            <w:noWrap/>
            <w:vAlign w:val="bottom"/>
            <w:hideMark/>
          </w:tcPr>
          <w:p w:rsidR="00055559" w:rsidRPr="00BD6377" w:rsidRDefault="00055559" w:rsidP="00BE0020">
            <w:pPr>
              <w:spacing w:after="0" w:line="240" w:lineRule="auto"/>
              <w:rPr>
                <w:rFonts w:ascii="Times New Roman" w:hAnsi="Times New Roman" w:cs="Times New Roman"/>
                <w:sz w:val="20"/>
                <w:szCs w:val="20"/>
                <w:lang w:val="it-IT"/>
              </w:rPr>
            </w:pPr>
            <w:r w:rsidRPr="00BD6377">
              <w:rPr>
                <w:rFonts w:ascii="Times New Roman" w:hAnsi="Times New Roman" w:cs="Times New Roman"/>
                <w:sz w:val="20"/>
                <w:szCs w:val="20"/>
                <w:lang w:val="it-IT"/>
              </w:rPr>
              <w:t>ZI</w:t>
            </w:r>
          </w:p>
        </w:tc>
        <w:tc>
          <w:tcPr>
            <w:tcW w:w="1647" w:type="dxa"/>
            <w:shd w:val="clear" w:color="000000" w:fill="FFFFFF"/>
            <w:noWrap/>
            <w:vAlign w:val="bottom"/>
            <w:hideMark/>
          </w:tcPr>
          <w:p w:rsidR="00055559" w:rsidRPr="00BD6377" w:rsidRDefault="00055559" w:rsidP="00BE0020">
            <w:pPr>
              <w:spacing w:after="0" w:line="240" w:lineRule="auto"/>
              <w:rPr>
                <w:rFonts w:ascii="Times New Roman" w:hAnsi="Times New Roman" w:cs="Times New Roman"/>
                <w:sz w:val="20"/>
                <w:szCs w:val="20"/>
                <w:lang w:val="it-IT"/>
              </w:rPr>
            </w:pPr>
            <w:r w:rsidRPr="00BD6377">
              <w:rPr>
                <w:rFonts w:ascii="Times New Roman" w:hAnsi="Times New Roman" w:cs="Times New Roman"/>
                <w:sz w:val="20"/>
                <w:szCs w:val="20"/>
                <w:lang w:val="it-IT"/>
              </w:rPr>
              <w:t>Mecanică</w:t>
            </w:r>
          </w:p>
        </w:tc>
        <w:tc>
          <w:tcPr>
            <w:tcW w:w="2268" w:type="dxa"/>
            <w:shd w:val="clear" w:color="000000" w:fill="FFFFFF"/>
            <w:vAlign w:val="bottom"/>
            <w:hideMark/>
          </w:tcPr>
          <w:p w:rsidR="00055559" w:rsidRPr="00D46B3B" w:rsidRDefault="00055559" w:rsidP="00BE0020">
            <w:pPr>
              <w:spacing w:after="0" w:line="240" w:lineRule="auto"/>
              <w:rPr>
                <w:rFonts w:ascii="Times New Roman" w:hAnsi="Times New Roman" w:cs="Times New Roman"/>
                <w:color w:val="000000"/>
                <w:sz w:val="20"/>
                <w:szCs w:val="20"/>
                <w:lang w:val="it-IT"/>
              </w:rPr>
            </w:pPr>
            <w:r w:rsidRPr="00D46B3B">
              <w:rPr>
                <w:rFonts w:ascii="Times New Roman" w:hAnsi="Times New Roman" w:cs="Times New Roman"/>
                <w:color w:val="000000"/>
                <w:sz w:val="20"/>
                <w:szCs w:val="20"/>
                <w:lang w:val="it-IT"/>
              </w:rPr>
              <w:t>Operator la mașini cu comandă numerică</w:t>
            </w:r>
          </w:p>
        </w:tc>
        <w:tc>
          <w:tcPr>
            <w:tcW w:w="567" w:type="dxa"/>
            <w:shd w:val="clear" w:color="000000" w:fill="FFFFFF"/>
            <w:noWrap/>
            <w:vAlign w:val="bottom"/>
          </w:tcPr>
          <w:p w:rsidR="00055559" w:rsidRPr="00BD6377" w:rsidRDefault="00055559" w:rsidP="00BE0020">
            <w:pPr>
              <w:spacing w:after="0" w:line="240" w:lineRule="auto"/>
              <w:jc w:val="center"/>
              <w:rPr>
                <w:rFonts w:ascii="Times New Roman" w:hAnsi="Times New Roman" w:cs="Times New Roman"/>
                <w:sz w:val="20"/>
                <w:szCs w:val="20"/>
                <w:lang w:val="it-IT"/>
              </w:rPr>
            </w:pPr>
            <w:r w:rsidRPr="00BD6377">
              <w:rPr>
                <w:rFonts w:ascii="Times New Roman" w:hAnsi="Times New Roman" w:cs="Times New Roman"/>
                <w:sz w:val="20"/>
                <w:szCs w:val="20"/>
                <w:lang w:val="it-IT"/>
              </w:rPr>
              <w:t>0,5</w:t>
            </w:r>
          </w:p>
        </w:tc>
        <w:tc>
          <w:tcPr>
            <w:tcW w:w="709" w:type="dxa"/>
            <w:shd w:val="clear" w:color="000000" w:fill="FFFFFF"/>
            <w:noWrap/>
            <w:vAlign w:val="bottom"/>
          </w:tcPr>
          <w:p w:rsidR="00055559" w:rsidRPr="00BD6377" w:rsidRDefault="00055559" w:rsidP="00BE0020">
            <w:pPr>
              <w:spacing w:after="0" w:line="240" w:lineRule="auto"/>
              <w:jc w:val="center"/>
              <w:rPr>
                <w:rFonts w:ascii="Times New Roman" w:hAnsi="Times New Roman" w:cs="Times New Roman"/>
                <w:sz w:val="20"/>
                <w:szCs w:val="20"/>
                <w:lang w:val="it-IT"/>
              </w:rPr>
            </w:pPr>
            <w:r w:rsidRPr="00BD6377">
              <w:rPr>
                <w:rFonts w:ascii="Times New Roman" w:hAnsi="Times New Roman" w:cs="Times New Roman"/>
                <w:sz w:val="20"/>
                <w:szCs w:val="20"/>
                <w:lang w:val="it-IT"/>
              </w:rPr>
              <w:t>12</w:t>
            </w:r>
          </w:p>
        </w:tc>
        <w:tc>
          <w:tcPr>
            <w:tcW w:w="1100" w:type="dxa"/>
            <w:shd w:val="clear" w:color="000000" w:fill="FFFFFF"/>
            <w:vAlign w:val="center"/>
          </w:tcPr>
          <w:p w:rsidR="00055559" w:rsidRPr="00BD6377" w:rsidRDefault="00A63159" w:rsidP="00BE0020">
            <w:pPr>
              <w:spacing w:after="0" w:line="240" w:lineRule="auto"/>
              <w:jc w:val="center"/>
              <w:rPr>
                <w:rFonts w:ascii="Times New Roman" w:hAnsi="Times New Roman" w:cs="Times New Roman"/>
                <w:b/>
                <w:sz w:val="20"/>
                <w:szCs w:val="20"/>
                <w:lang w:val="it-IT"/>
              </w:rPr>
            </w:pPr>
            <w:r w:rsidRPr="00BD6377">
              <w:rPr>
                <w:rFonts w:ascii="Times New Roman" w:hAnsi="Times New Roman" w:cs="Times New Roman"/>
                <w:b/>
                <w:sz w:val="20"/>
                <w:szCs w:val="20"/>
                <w:lang w:val="it-IT"/>
              </w:rPr>
              <w:t>530</w:t>
            </w:r>
          </w:p>
        </w:tc>
      </w:tr>
      <w:tr w:rsidR="00055559" w:rsidRPr="00BE0020" w:rsidTr="00BD6377">
        <w:trPr>
          <w:trHeight w:val="255"/>
        </w:trPr>
        <w:tc>
          <w:tcPr>
            <w:tcW w:w="741" w:type="dxa"/>
            <w:vMerge/>
            <w:shd w:val="clear" w:color="000000" w:fill="FFFFFF"/>
            <w:noWrap/>
            <w:vAlign w:val="center"/>
            <w:hideMark/>
          </w:tcPr>
          <w:p w:rsidR="00055559" w:rsidRPr="00BD6377" w:rsidRDefault="00055559" w:rsidP="009C07CF">
            <w:pPr>
              <w:spacing w:after="0" w:line="240" w:lineRule="auto"/>
              <w:jc w:val="center"/>
              <w:rPr>
                <w:rFonts w:ascii="Times New Roman" w:hAnsi="Times New Roman" w:cs="Times New Roman"/>
                <w:b/>
                <w:bCs/>
                <w:sz w:val="20"/>
                <w:szCs w:val="20"/>
                <w:lang w:val="it-IT"/>
              </w:rPr>
            </w:pPr>
          </w:p>
        </w:tc>
        <w:tc>
          <w:tcPr>
            <w:tcW w:w="3053" w:type="dxa"/>
            <w:shd w:val="clear" w:color="000000" w:fill="FFFFFF"/>
            <w:noWrap/>
            <w:vAlign w:val="bottom"/>
            <w:hideMark/>
          </w:tcPr>
          <w:p w:rsidR="00055559" w:rsidRPr="00BE0020" w:rsidRDefault="00055559" w:rsidP="009C07CF">
            <w:pPr>
              <w:spacing w:after="0" w:line="240" w:lineRule="auto"/>
              <w:rPr>
                <w:rFonts w:ascii="Times New Roman" w:hAnsi="Times New Roman" w:cs="Times New Roman"/>
                <w:sz w:val="20"/>
                <w:szCs w:val="20"/>
              </w:rPr>
            </w:pPr>
            <w:r w:rsidRPr="00BD6377">
              <w:rPr>
                <w:rFonts w:ascii="Times New Roman" w:hAnsi="Times New Roman" w:cs="Times New Roman"/>
                <w:bCs/>
                <w:sz w:val="20"/>
                <w:szCs w:val="20"/>
                <w:lang w:val="it-IT"/>
              </w:rPr>
              <w:t>LICEU</w:t>
            </w:r>
            <w:r w:rsidRPr="00BE0020">
              <w:rPr>
                <w:rFonts w:ascii="Times New Roman" w:hAnsi="Times New Roman" w:cs="Times New Roman"/>
                <w:bCs/>
                <w:sz w:val="20"/>
                <w:szCs w:val="20"/>
              </w:rPr>
              <w:t>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METALURGIC SLATINA</w:t>
            </w:r>
          </w:p>
        </w:tc>
        <w:tc>
          <w:tcPr>
            <w:tcW w:w="904" w:type="dxa"/>
            <w:shd w:val="clear" w:color="000000" w:fill="FFFFFF"/>
            <w:noWrap/>
            <w:vAlign w:val="bottom"/>
            <w:hideMark/>
          </w:tcPr>
          <w:p w:rsidR="00055559" w:rsidRPr="00BE0020" w:rsidRDefault="00055559" w:rsidP="009C07CF">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055559" w:rsidRPr="00BE0020" w:rsidRDefault="00055559" w:rsidP="009C07CF">
            <w:pPr>
              <w:spacing w:after="0" w:line="240" w:lineRule="auto"/>
              <w:rPr>
                <w:rFonts w:ascii="Times New Roman" w:hAnsi="Times New Roman" w:cs="Times New Roman"/>
                <w:sz w:val="20"/>
                <w:szCs w:val="20"/>
              </w:rPr>
            </w:pPr>
            <w:r w:rsidRPr="0060228D">
              <w:rPr>
                <w:rFonts w:ascii="Times New Roman" w:hAnsi="Times New Roman" w:cs="Times New Roman"/>
                <w:sz w:val="20"/>
                <w:szCs w:val="20"/>
              </w:rPr>
              <w:t>Mecanică</w:t>
            </w:r>
          </w:p>
        </w:tc>
        <w:tc>
          <w:tcPr>
            <w:tcW w:w="2268" w:type="dxa"/>
            <w:shd w:val="clear" w:color="000000" w:fill="FFFFFF"/>
            <w:vAlign w:val="bottom"/>
            <w:hideMark/>
          </w:tcPr>
          <w:p w:rsidR="00055559" w:rsidRPr="00BE0020" w:rsidRDefault="00055559" w:rsidP="009C07CF">
            <w:pPr>
              <w:spacing w:after="0" w:line="240" w:lineRule="auto"/>
              <w:rPr>
                <w:rFonts w:ascii="Times New Roman" w:hAnsi="Times New Roman" w:cs="Times New Roman"/>
                <w:color w:val="000000"/>
                <w:sz w:val="20"/>
                <w:szCs w:val="20"/>
              </w:rPr>
            </w:pPr>
            <w:r w:rsidRPr="00BE0020">
              <w:rPr>
                <w:rFonts w:ascii="Times New Roman" w:hAnsi="Times New Roman" w:cs="Times New Roman"/>
                <w:color w:val="000000"/>
                <w:sz w:val="20"/>
                <w:szCs w:val="20"/>
              </w:rPr>
              <w:t>Mecanic auto</w:t>
            </w:r>
          </w:p>
        </w:tc>
        <w:tc>
          <w:tcPr>
            <w:tcW w:w="567" w:type="dxa"/>
            <w:shd w:val="clear" w:color="000000" w:fill="FFFFFF"/>
            <w:noWrap/>
            <w:vAlign w:val="bottom"/>
          </w:tcPr>
          <w:p w:rsidR="00055559" w:rsidRPr="00BE0020" w:rsidRDefault="00055559" w:rsidP="009C07C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055559" w:rsidRPr="00BE0020" w:rsidRDefault="00055559" w:rsidP="009C07C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055559" w:rsidRPr="00BE0020" w:rsidRDefault="00A63159" w:rsidP="009C07C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tc>
      </w:tr>
      <w:tr w:rsidR="00533BD3" w:rsidRPr="00BE0020" w:rsidTr="00BD6377">
        <w:trPr>
          <w:trHeight w:val="255"/>
        </w:trPr>
        <w:tc>
          <w:tcPr>
            <w:tcW w:w="741" w:type="dxa"/>
            <w:vMerge/>
            <w:shd w:val="clear" w:color="000000" w:fill="FFFFFF"/>
            <w:noWrap/>
            <w:vAlign w:val="center"/>
          </w:tcPr>
          <w:p w:rsidR="00533BD3" w:rsidRPr="00BE0020" w:rsidRDefault="00533BD3" w:rsidP="00533BD3">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METALURGIC SLATINA</w:t>
            </w:r>
          </w:p>
        </w:tc>
        <w:tc>
          <w:tcPr>
            <w:tcW w:w="904"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60228D">
              <w:rPr>
                <w:rFonts w:ascii="Times New Roman" w:hAnsi="Times New Roman" w:cs="Times New Roman"/>
                <w:sz w:val="20"/>
                <w:szCs w:val="20"/>
              </w:rPr>
              <w:t>Mecanică</w:t>
            </w:r>
          </w:p>
        </w:tc>
        <w:tc>
          <w:tcPr>
            <w:tcW w:w="2268" w:type="dxa"/>
            <w:shd w:val="clear" w:color="000000" w:fill="FFFFFF"/>
            <w:vAlign w:val="bottom"/>
          </w:tcPr>
          <w:p w:rsidR="00533BD3" w:rsidRPr="00BE0020" w:rsidRDefault="00533BD3" w:rsidP="00533BD3">
            <w:pPr>
              <w:spacing w:after="0" w:line="240" w:lineRule="auto"/>
              <w:rPr>
                <w:rFonts w:ascii="Times New Roman" w:hAnsi="Times New Roman" w:cs="Times New Roman"/>
                <w:color w:val="000000"/>
                <w:sz w:val="20"/>
                <w:szCs w:val="20"/>
              </w:rPr>
            </w:pPr>
            <w:r w:rsidRPr="0060228D">
              <w:rPr>
                <w:rFonts w:ascii="Times New Roman" w:hAnsi="Times New Roman" w:cs="Times New Roman"/>
                <w:color w:val="000000"/>
                <w:sz w:val="20"/>
                <w:szCs w:val="20"/>
              </w:rPr>
              <w:t>Mecanic utilaje și instalații în industrie</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523</w:t>
            </w:r>
          </w:p>
        </w:tc>
      </w:tr>
      <w:tr w:rsidR="00533BD3" w:rsidRPr="00BE0020" w:rsidTr="00BD6377">
        <w:trPr>
          <w:trHeight w:val="255"/>
        </w:trPr>
        <w:tc>
          <w:tcPr>
            <w:tcW w:w="741" w:type="dxa"/>
            <w:vMerge/>
            <w:shd w:val="clear" w:color="000000" w:fill="FFFFFF"/>
            <w:noWrap/>
            <w:vAlign w:val="center"/>
          </w:tcPr>
          <w:p w:rsidR="00533BD3" w:rsidRPr="00BE0020" w:rsidRDefault="00533BD3" w:rsidP="00533BD3">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METALURGIC SLATINA</w:t>
            </w:r>
          </w:p>
        </w:tc>
        <w:tc>
          <w:tcPr>
            <w:tcW w:w="904"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Pr>
                <w:rFonts w:ascii="Times New Roman" w:hAnsi="Times New Roman" w:cs="Times New Roman"/>
                <w:sz w:val="20"/>
                <w:szCs w:val="20"/>
              </w:rPr>
              <w:t>Electric</w:t>
            </w:r>
          </w:p>
        </w:tc>
        <w:tc>
          <w:tcPr>
            <w:tcW w:w="2268" w:type="dxa"/>
            <w:shd w:val="clear" w:color="000000" w:fill="FFFFFF"/>
            <w:vAlign w:val="bottom"/>
          </w:tcPr>
          <w:p w:rsidR="00533BD3" w:rsidRPr="00BE0020" w:rsidRDefault="00533BD3" w:rsidP="00533BD3">
            <w:pPr>
              <w:spacing w:after="0" w:line="240" w:lineRule="auto"/>
              <w:rPr>
                <w:rFonts w:ascii="Times New Roman" w:hAnsi="Times New Roman" w:cs="Times New Roman"/>
                <w:color w:val="000000"/>
                <w:sz w:val="20"/>
                <w:szCs w:val="20"/>
              </w:rPr>
            </w:pPr>
            <w:r w:rsidRPr="00181E05">
              <w:rPr>
                <w:rFonts w:ascii="Times New Roman" w:hAnsi="Times New Roman" w:cs="Times New Roman"/>
                <w:color w:val="000000"/>
                <w:sz w:val="20"/>
                <w:szCs w:val="20"/>
              </w:rPr>
              <w:t>Electrician exploatare joasă tensiune</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567</w:t>
            </w:r>
          </w:p>
        </w:tc>
      </w:tr>
      <w:tr w:rsidR="00533BD3" w:rsidRPr="00BE0020" w:rsidTr="00BD6377">
        <w:trPr>
          <w:trHeight w:val="476"/>
        </w:trPr>
        <w:tc>
          <w:tcPr>
            <w:tcW w:w="741" w:type="dxa"/>
            <w:vMerge w:val="restart"/>
            <w:shd w:val="clear" w:color="000000" w:fill="FFFFFF"/>
            <w:noWrap/>
            <w:vAlign w:val="center"/>
            <w:hideMark/>
          </w:tcPr>
          <w:p w:rsidR="00533BD3" w:rsidRPr="00BE0020" w:rsidRDefault="00533BD3" w:rsidP="00533BD3">
            <w:pPr>
              <w:spacing w:after="0" w:line="240" w:lineRule="auto"/>
              <w:jc w:val="center"/>
              <w:rPr>
                <w:rFonts w:ascii="Times New Roman" w:hAnsi="Times New Roman" w:cs="Times New Roman"/>
                <w:b/>
                <w:bCs/>
                <w:sz w:val="20"/>
                <w:szCs w:val="20"/>
              </w:rPr>
            </w:pPr>
            <w:r w:rsidRPr="00BE0020">
              <w:rPr>
                <w:rFonts w:ascii="Times New Roman" w:hAnsi="Times New Roman" w:cs="Times New Roman"/>
                <w:b/>
                <w:bCs/>
                <w:sz w:val="20"/>
                <w:szCs w:val="20"/>
              </w:rPr>
              <w:t>2</w:t>
            </w:r>
            <w:r w:rsidR="00E81572">
              <w:rPr>
                <w:rFonts w:ascii="Times New Roman" w:hAnsi="Times New Roman" w:cs="Times New Roman"/>
                <w:b/>
                <w:bCs/>
                <w:sz w:val="20"/>
                <w:szCs w:val="20"/>
              </w:rPr>
              <w:t>.</w:t>
            </w:r>
          </w:p>
        </w:tc>
        <w:tc>
          <w:tcPr>
            <w:tcW w:w="3053"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"P.S.</w:t>
            </w:r>
            <w:r w:rsidR="003A1D99">
              <w:rPr>
                <w:rFonts w:ascii="Times New Roman" w:hAnsi="Times New Roman" w:cs="Times New Roman"/>
                <w:sz w:val="20"/>
                <w:szCs w:val="20"/>
              </w:rPr>
              <w:t xml:space="preserve"> </w:t>
            </w:r>
            <w:r w:rsidRPr="00BE0020">
              <w:rPr>
                <w:rFonts w:ascii="Times New Roman" w:hAnsi="Times New Roman" w:cs="Times New Roman"/>
                <w:sz w:val="20"/>
                <w:szCs w:val="20"/>
              </w:rPr>
              <w:t>AURELIAN"</w:t>
            </w:r>
            <w:r w:rsidR="003A1D99">
              <w:rPr>
                <w:rFonts w:ascii="Times New Roman" w:hAnsi="Times New Roman" w:cs="Times New Roman"/>
                <w:sz w:val="20"/>
                <w:szCs w:val="20"/>
              </w:rPr>
              <w:t xml:space="preserve"> </w:t>
            </w:r>
            <w:r w:rsidRPr="00BE0020">
              <w:rPr>
                <w:rFonts w:ascii="Times New Roman" w:hAnsi="Times New Roman" w:cs="Times New Roman"/>
                <w:sz w:val="20"/>
                <w:szCs w:val="20"/>
              </w:rPr>
              <w:t>SLATINA</w:t>
            </w:r>
          </w:p>
        </w:tc>
        <w:tc>
          <w:tcPr>
            <w:tcW w:w="904"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Comerț</w:t>
            </w:r>
          </w:p>
        </w:tc>
        <w:tc>
          <w:tcPr>
            <w:tcW w:w="2268" w:type="dxa"/>
            <w:shd w:val="clear" w:color="000000" w:fill="FFFFFF"/>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Comerciant - vânzător</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597</w:t>
            </w:r>
          </w:p>
        </w:tc>
      </w:tr>
      <w:tr w:rsidR="00533BD3" w:rsidRPr="00BE0020" w:rsidTr="00BD6377">
        <w:trPr>
          <w:trHeight w:val="255"/>
        </w:trPr>
        <w:tc>
          <w:tcPr>
            <w:tcW w:w="741" w:type="dxa"/>
            <w:vMerge/>
            <w:shd w:val="clear" w:color="000000" w:fill="FFFFFF"/>
            <w:vAlign w:val="center"/>
            <w:hideMark/>
          </w:tcPr>
          <w:p w:rsidR="00533BD3" w:rsidRPr="00BE0020" w:rsidRDefault="00533BD3" w:rsidP="00533BD3">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"P.S.</w:t>
            </w:r>
            <w:r w:rsidR="003A1D99">
              <w:rPr>
                <w:rFonts w:ascii="Times New Roman" w:hAnsi="Times New Roman" w:cs="Times New Roman"/>
                <w:sz w:val="20"/>
                <w:szCs w:val="20"/>
              </w:rPr>
              <w:t xml:space="preserve"> </w:t>
            </w:r>
            <w:r w:rsidRPr="00BE0020">
              <w:rPr>
                <w:rFonts w:ascii="Times New Roman" w:hAnsi="Times New Roman" w:cs="Times New Roman"/>
                <w:sz w:val="20"/>
                <w:szCs w:val="20"/>
              </w:rPr>
              <w:t>AURELIAN"</w:t>
            </w:r>
            <w:r w:rsidR="003A1D99">
              <w:rPr>
                <w:rFonts w:ascii="Times New Roman" w:hAnsi="Times New Roman" w:cs="Times New Roman"/>
                <w:sz w:val="20"/>
                <w:szCs w:val="20"/>
              </w:rPr>
              <w:t xml:space="preserve"> </w:t>
            </w:r>
            <w:r w:rsidRPr="00BE0020">
              <w:rPr>
                <w:rFonts w:ascii="Times New Roman" w:hAnsi="Times New Roman" w:cs="Times New Roman"/>
                <w:sz w:val="20"/>
                <w:szCs w:val="20"/>
              </w:rPr>
              <w:t>SLATINA</w:t>
            </w:r>
          </w:p>
        </w:tc>
        <w:tc>
          <w:tcPr>
            <w:tcW w:w="904"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Industrie alimentară</w:t>
            </w:r>
          </w:p>
        </w:tc>
        <w:tc>
          <w:tcPr>
            <w:tcW w:w="2268"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highlight w:val="yellow"/>
              </w:rPr>
            </w:pPr>
            <w:r w:rsidRPr="007C5257">
              <w:rPr>
                <w:rFonts w:ascii="Times New Roman" w:hAnsi="Times New Roman" w:cs="Times New Roman"/>
                <w:sz w:val="20"/>
                <w:szCs w:val="20"/>
              </w:rPr>
              <w:t>Brutar - patiser - preparator produse făinoase</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603</w:t>
            </w:r>
          </w:p>
        </w:tc>
      </w:tr>
      <w:tr w:rsidR="00533BD3" w:rsidRPr="00BE0020" w:rsidTr="00BD6377">
        <w:trPr>
          <w:trHeight w:val="514"/>
        </w:trPr>
        <w:tc>
          <w:tcPr>
            <w:tcW w:w="741" w:type="dxa"/>
            <w:vMerge/>
            <w:shd w:val="clear" w:color="000000" w:fill="FFFFFF"/>
            <w:vAlign w:val="center"/>
            <w:hideMark/>
          </w:tcPr>
          <w:p w:rsidR="00533BD3" w:rsidRPr="00BE0020" w:rsidRDefault="00533BD3" w:rsidP="00533BD3">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"P.S.</w:t>
            </w:r>
            <w:r w:rsidR="003A1D99">
              <w:rPr>
                <w:rFonts w:ascii="Times New Roman" w:hAnsi="Times New Roman" w:cs="Times New Roman"/>
                <w:sz w:val="20"/>
                <w:szCs w:val="20"/>
              </w:rPr>
              <w:t xml:space="preserve"> </w:t>
            </w:r>
            <w:r w:rsidRPr="00BE0020">
              <w:rPr>
                <w:rFonts w:ascii="Times New Roman" w:hAnsi="Times New Roman" w:cs="Times New Roman"/>
                <w:sz w:val="20"/>
                <w:szCs w:val="20"/>
              </w:rPr>
              <w:t>AURELIAN"</w:t>
            </w:r>
            <w:r w:rsidR="003A1D99">
              <w:rPr>
                <w:rFonts w:ascii="Times New Roman" w:hAnsi="Times New Roman" w:cs="Times New Roman"/>
                <w:sz w:val="20"/>
                <w:szCs w:val="20"/>
              </w:rPr>
              <w:t xml:space="preserve"> </w:t>
            </w:r>
            <w:r w:rsidRPr="00BE0020">
              <w:rPr>
                <w:rFonts w:ascii="Times New Roman" w:hAnsi="Times New Roman" w:cs="Times New Roman"/>
                <w:sz w:val="20"/>
                <w:szCs w:val="20"/>
              </w:rPr>
              <w:t>SLATINA</w:t>
            </w:r>
          </w:p>
        </w:tc>
        <w:tc>
          <w:tcPr>
            <w:tcW w:w="904"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Turism şi alimentaţie</w:t>
            </w:r>
          </w:p>
        </w:tc>
        <w:tc>
          <w:tcPr>
            <w:tcW w:w="2268" w:type="dxa"/>
            <w:shd w:val="clear" w:color="000000" w:fill="FFFFFF"/>
            <w:vAlign w:val="bottom"/>
            <w:hideMark/>
          </w:tcPr>
          <w:p w:rsidR="00533BD3" w:rsidRPr="00D46B3B" w:rsidRDefault="00BD6377" w:rsidP="00533BD3">
            <w:pPr>
              <w:spacing w:after="0" w:line="240" w:lineRule="auto"/>
              <w:rPr>
                <w:rFonts w:ascii="Times New Roman" w:hAnsi="Times New Roman" w:cs="Times New Roman"/>
                <w:sz w:val="20"/>
                <w:szCs w:val="20"/>
                <w:lang w:val="it-IT"/>
              </w:rPr>
            </w:pPr>
            <w:r>
              <w:rPr>
                <w:rFonts w:ascii="Times New Roman" w:hAnsi="Times New Roman" w:cs="Times New Roman"/>
                <w:sz w:val="20"/>
                <w:szCs w:val="20"/>
                <w:lang w:val="it-IT"/>
              </w:rPr>
              <w:t>Ospă</w:t>
            </w:r>
            <w:r w:rsidR="00533BD3" w:rsidRPr="00D46B3B">
              <w:rPr>
                <w:rFonts w:ascii="Times New Roman" w:hAnsi="Times New Roman" w:cs="Times New Roman"/>
                <w:sz w:val="20"/>
                <w:szCs w:val="20"/>
                <w:lang w:val="it-IT"/>
              </w:rPr>
              <w:t>tar (chelner) vânzator în unități de alimentație</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599</w:t>
            </w:r>
          </w:p>
        </w:tc>
      </w:tr>
      <w:tr w:rsidR="00533BD3" w:rsidRPr="00BE0020" w:rsidTr="00BD6377">
        <w:trPr>
          <w:trHeight w:val="270"/>
        </w:trPr>
        <w:tc>
          <w:tcPr>
            <w:tcW w:w="741" w:type="dxa"/>
            <w:vMerge/>
            <w:shd w:val="clear" w:color="000000" w:fill="FFFFFF"/>
            <w:vAlign w:val="center"/>
            <w:hideMark/>
          </w:tcPr>
          <w:p w:rsidR="00533BD3" w:rsidRPr="00BE0020" w:rsidRDefault="00533BD3" w:rsidP="00533BD3">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"P.S.AURELIAN"SLATINA</w:t>
            </w:r>
          </w:p>
        </w:tc>
        <w:tc>
          <w:tcPr>
            <w:tcW w:w="904"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Turism şi alimentaţie</w:t>
            </w:r>
          </w:p>
        </w:tc>
        <w:tc>
          <w:tcPr>
            <w:tcW w:w="2268" w:type="dxa"/>
            <w:shd w:val="clear" w:color="000000" w:fill="FFFFFF"/>
            <w:vAlign w:val="bottom"/>
            <w:hideMark/>
          </w:tcPr>
          <w:p w:rsidR="00533BD3" w:rsidRPr="00BE0020" w:rsidRDefault="00533BD3" w:rsidP="00533BD3">
            <w:pPr>
              <w:spacing w:after="0" w:line="240" w:lineRule="auto"/>
              <w:rPr>
                <w:rFonts w:ascii="Times New Roman" w:hAnsi="Times New Roman" w:cs="Times New Roman"/>
                <w:sz w:val="20"/>
                <w:szCs w:val="20"/>
              </w:rPr>
            </w:pPr>
            <w:r w:rsidRPr="00F154CA">
              <w:rPr>
                <w:rFonts w:ascii="Times New Roman" w:hAnsi="Times New Roman" w:cs="Times New Roman"/>
                <w:sz w:val="20"/>
                <w:szCs w:val="20"/>
              </w:rPr>
              <w:t>Lucrător hotelier</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598</w:t>
            </w:r>
          </w:p>
        </w:tc>
      </w:tr>
      <w:tr w:rsidR="00533BD3" w:rsidRPr="00BE0020" w:rsidTr="00BD6377">
        <w:trPr>
          <w:trHeight w:val="270"/>
        </w:trPr>
        <w:tc>
          <w:tcPr>
            <w:tcW w:w="741" w:type="dxa"/>
            <w:vMerge/>
            <w:shd w:val="clear" w:color="000000" w:fill="FFFFFF"/>
            <w:vAlign w:val="center"/>
            <w:hideMark/>
          </w:tcPr>
          <w:p w:rsidR="00533BD3" w:rsidRPr="00BE0020" w:rsidRDefault="00533BD3" w:rsidP="00533BD3">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"P.S.</w:t>
            </w:r>
            <w:r w:rsidR="003A1D99">
              <w:rPr>
                <w:rFonts w:ascii="Times New Roman" w:hAnsi="Times New Roman" w:cs="Times New Roman"/>
                <w:sz w:val="20"/>
                <w:szCs w:val="20"/>
              </w:rPr>
              <w:t xml:space="preserve"> </w:t>
            </w:r>
            <w:r w:rsidRPr="00BE0020">
              <w:rPr>
                <w:rFonts w:ascii="Times New Roman" w:hAnsi="Times New Roman" w:cs="Times New Roman"/>
                <w:sz w:val="20"/>
                <w:szCs w:val="20"/>
              </w:rPr>
              <w:t>AURELIAN"</w:t>
            </w:r>
            <w:r w:rsidR="003A1D99">
              <w:rPr>
                <w:rFonts w:ascii="Times New Roman" w:hAnsi="Times New Roman" w:cs="Times New Roman"/>
                <w:sz w:val="20"/>
                <w:szCs w:val="20"/>
              </w:rPr>
              <w:t xml:space="preserve"> </w:t>
            </w:r>
            <w:r w:rsidRPr="00BE0020">
              <w:rPr>
                <w:rFonts w:ascii="Times New Roman" w:hAnsi="Times New Roman" w:cs="Times New Roman"/>
                <w:sz w:val="20"/>
                <w:szCs w:val="20"/>
              </w:rPr>
              <w:t>SLATINA</w:t>
            </w:r>
          </w:p>
        </w:tc>
        <w:tc>
          <w:tcPr>
            <w:tcW w:w="904"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533BD3" w:rsidRPr="00D46B3B" w:rsidRDefault="00533BD3" w:rsidP="00533BD3">
            <w:pPr>
              <w:spacing w:after="0" w:line="240" w:lineRule="auto"/>
              <w:rPr>
                <w:rFonts w:ascii="Times New Roman" w:hAnsi="Times New Roman" w:cs="Times New Roman"/>
                <w:sz w:val="20"/>
                <w:szCs w:val="20"/>
                <w:lang w:val="it-IT"/>
              </w:rPr>
            </w:pPr>
            <w:r w:rsidRPr="00D46B3B">
              <w:rPr>
                <w:rFonts w:ascii="Times New Roman" w:hAnsi="Times New Roman" w:cs="Times New Roman"/>
                <w:sz w:val="20"/>
                <w:szCs w:val="20"/>
                <w:lang w:val="it-IT"/>
              </w:rPr>
              <w:t>Estetica şi igiena corpului omenesc</w:t>
            </w:r>
          </w:p>
        </w:tc>
        <w:tc>
          <w:tcPr>
            <w:tcW w:w="2268" w:type="dxa"/>
            <w:shd w:val="clear" w:color="000000" w:fill="FFFFFF"/>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Frizer - coafor - manichiurist - pedichiurist</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630</w:t>
            </w:r>
          </w:p>
        </w:tc>
      </w:tr>
      <w:tr w:rsidR="00533BD3" w:rsidRPr="00BE0020" w:rsidTr="00BD6377">
        <w:trPr>
          <w:trHeight w:val="270"/>
        </w:trPr>
        <w:tc>
          <w:tcPr>
            <w:tcW w:w="741" w:type="dxa"/>
            <w:vMerge/>
            <w:shd w:val="clear" w:color="000000" w:fill="FFFFFF"/>
            <w:vAlign w:val="center"/>
          </w:tcPr>
          <w:p w:rsidR="00533BD3" w:rsidRPr="00BE0020" w:rsidRDefault="00533BD3" w:rsidP="00533BD3">
            <w:pPr>
              <w:spacing w:after="0" w:line="240" w:lineRule="auto"/>
              <w:rPr>
                <w:rFonts w:ascii="Times New Roman" w:hAnsi="Times New Roman" w:cs="Times New Roman"/>
                <w:b/>
                <w:bCs/>
                <w:sz w:val="20"/>
                <w:szCs w:val="20"/>
              </w:rPr>
            </w:pPr>
          </w:p>
        </w:tc>
        <w:tc>
          <w:tcPr>
            <w:tcW w:w="3053"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"P.S.</w:t>
            </w:r>
            <w:r w:rsidR="003A1D99">
              <w:rPr>
                <w:rFonts w:ascii="Times New Roman" w:hAnsi="Times New Roman" w:cs="Times New Roman"/>
                <w:sz w:val="20"/>
                <w:szCs w:val="20"/>
              </w:rPr>
              <w:t xml:space="preserve"> </w:t>
            </w:r>
            <w:r w:rsidRPr="00BE0020">
              <w:rPr>
                <w:rFonts w:ascii="Times New Roman" w:hAnsi="Times New Roman" w:cs="Times New Roman"/>
                <w:sz w:val="20"/>
                <w:szCs w:val="20"/>
              </w:rPr>
              <w:t>AURELIAN"</w:t>
            </w:r>
            <w:r w:rsidR="003A1D99">
              <w:rPr>
                <w:rFonts w:ascii="Times New Roman" w:hAnsi="Times New Roman" w:cs="Times New Roman"/>
                <w:sz w:val="20"/>
                <w:szCs w:val="20"/>
              </w:rPr>
              <w:t xml:space="preserve"> </w:t>
            </w:r>
            <w:r w:rsidRPr="00BE0020">
              <w:rPr>
                <w:rFonts w:ascii="Times New Roman" w:hAnsi="Times New Roman" w:cs="Times New Roman"/>
                <w:sz w:val="20"/>
                <w:szCs w:val="20"/>
              </w:rPr>
              <w:t>SLATINA</w:t>
            </w:r>
          </w:p>
        </w:tc>
        <w:tc>
          <w:tcPr>
            <w:tcW w:w="904"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F154CA">
              <w:rPr>
                <w:rFonts w:ascii="Times New Roman" w:hAnsi="Times New Roman" w:cs="Times New Roman"/>
                <w:sz w:val="20"/>
                <w:szCs w:val="20"/>
              </w:rPr>
              <w:t>Industrie textilă şi pielărie</w:t>
            </w:r>
          </w:p>
        </w:tc>
        <w:tc>
          <w:tcPr>
            <w:tcW w:w="2268" w:type="dxa"/>
            <w:shd w:val="clear" w:color="000000" w:fill="FFFFFF"/>
            <w:vAlign w:val="bottom"/>
          </w:tcPr>
          <w:p w:rsidR="00533BD3" w:rsidRPr="00BE0020" w:rsidRDefault="00533BD3" w:rsidP="00533BD3">
            <w:pPr>
              <w:spacing w:after="0" w:line="240" w:lineRule="auto"/>
              <w:rPr>
                <w:rFonts w:ascii="Times New Roman" w:hAnsi="Times New Roman" w:cs="Times New Roman"/>
                <w:sz w:val="20"/>
                <w:szCs w:val="20"/>
              </w:rPr>
            </w:pPr>
            <w:r w:rsidRPr="00F154CA">
              <w:rPr>
                <w:rFonts w:ascii="Times New Roman" w:hAnsi="Times New Roman" w:cs="Times New Roman"/>
                <w:sz w:val="20"/>
                <w:szCs w:val="20"/>
              </w:rPr>
              <w:t>Confecționer produse textile</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620</w:t>
            </w:r>
          </w:p>
        </w:tc>
      </w:tr>
      <w:tr w:rsidR="00533BD3" w:rsidRPr="00BE0020" w:rsidTr="00BD6377">
        <w:trPr>
          <w:trHeight w:val="270"/>
        </w:trPr>
        <w:tc>
          <w:tcPr>
            <w:tcW w:w="741" w:type="dxa"/>
            <w:vMerge/>
            <w:shd w:val="clear" w:color="000000" w:fill="FFFFFF"/>
            <w:vAlign w:val="center"/>
          </w:tcPr>
          <w:p w:rsidR="00533BD3" w:rsidRPr="00BE0020" w:rsidRDefault="00533BD3" w:rsidP="00533BD3">
            <w:pPr>
              <w:spacing w:after="0" w:line="240" w:lineRule="auto"/>
              <w:rPr>
                <w:rFonts w:ascii="Times New Roman" w:hAnsi="Times New Roman" w:cs="Times New Roman"/>
                <w:b/>
                <w:bCs/>
                <w:sz w:val="20"/>
                <w:szCs w:val="20"/>
              </w:rPr>
            </w:pPr>
          </w:p>
        </w:tc>
        <w:tc>
          <w:tcPr>
            <w:tcW w:w="3053"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"P.S.</w:t>
            </w:r>
            <w:r w:rsidR="003A1D99">
              <w:rPr>
                <w:rFonts w:ascii="Times New Roman" w:hAnsi="Times New Roman" w:cs="Times New Roman"/>
                <w:sz w:val="20"/>
                <w:szCs w:val="20"/>
              </w:rPr>
              <w:t xml:space="preserve"> </w:t>
            </w:r>
            <w:r w:rsidRPr="00BE0020">
              <w:rPr>
                <w:rFonts w:ascii="Times New Roman" w:hAnsi="Times New Roman" w:cs="Times New Roman"/>
                <w:sz w:val="20"/>
                <w:szCs w:val="20"/>
              </w:rPr>
              <w:t>AURELIAN"</w:t>
            </w:r>
            <w:r w:rsidR="003A1D99">
              <w:rPr>
                <w:rFonts w:ascii="Times New Roman" w:hAnsi="Times New Roman" w:cs="Times New Roman"/>
                <w:sz w:val="20"/>
                <w:szCs w:val="20"/>
              </w:rPr>
              <w:t xml:space="preserve"> </w:t>
            </w:r>
            <w:r w:rsidRPr="00BE0020">
              <w:rPr>
                <w:rFonts w:ascii="Times New Roman" w:hAnsi="Times New Roman" w:cs="Times New Roman"/>
                <w:sz w:val="20"/>
                <w:szCs w:val="20"/>
              </w:rPr>
              <w:t>SLATINA</w:t>
            </w:r>
          </w:p>
        </w:tc>
        <w:tc>
          <w:tcPr>
            <w:tcW w:w="904"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Turism şi alimentaţie</w:t>
            </w:r>
          </w:p>
        </w:tc>
        <w:tc>
          <w:tcPr>
            <w:tcW w:w="2268" w:type="dxa"/>
            <w:shd w:val="clear" w:color="000000" w:fill="FFFFFF"/>
            <w:vAlign w:val="bottom"/>
          </w:tcPr>
          <w:p w:rsidR="00533BD3" w:rsidRPr="00BE0020" w:rsidRDefault="00533BD3" w:rsidP="00533BD3">
            <w:pPr>
              <w:spacing w:after="0" w:line="240" w:lineRule="auto"/>
              <w:rPr>
                <w:rFonts w:ascii="Times New Roman" w:hAnsi="Times New Roman" w:cs="Times New Roman"/>
                <w:sz w:val="20"/>
                <w:szCs w:val="20"/>
              </w:rPr>
            </w:pPr>
            <w:r w:rsidRPr="007C0CCE">
              <w:rPr>
                <w:rFonts w:ascii="Times New Roman" w:hAnsi="Times New Roman" w:cs="Times New Roman"/>
                <w:sz w:val="20"/>
                <w:szCs w:val="20"/>
              </w:rPr>
              <w:t>Bucătar</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601</w:t>
            </w:r>
          </w:p>
        </w:tc>
      </w:tr>
      <w:tr w:rsidR="00533BD3" w:rsidRPr="00BE0020" w:rsidTr="00BD6377">
        <w:trPr>
          <w:trHeight w:val="70"/>
        </w:trPr>
        <w:tc>
          <w:tcPr>
            <w:tcW w:w="741" w:type="dxa"/>
            <w:vMerge w:val="restart"/>
            <w:shd w:val="clear" w:color="000000" w:fill="FFFFFF"/>
            <w:noWrap/>
            <w:vAlign w:val="center"/>
            <w:hideMark/>
          </w:tcPr>
          <w:p w:rsidR="00533BD3" w:rsidRPr="00BE0020" w:rsidRDefault="00533BD3" w:rsidP="00533BD3">
            <w:pPr>
              <w:spacing w:after="0" w:line="240" w:lineRule="auto"/>
              <w:jc w:val="center"/>
              <w:rPr>
                <w:rFonts w:ascii="Times New Roman" w:hAnsi="Times New Roman" w:cs="Times New Roman"/>
                <w:b/>
                <w:bCs/>
                <w:sz w:val="20"/>
                <w:szCs w:val="20"/>
              </w:rPr>
            </w:pPr>
            <w:r w:rsidRPr="00BE0020">
              <w:rPr>
                <w:rFonts w:ascii="Times New Roman" w:hAnsi="Times New Roman" w:cs="Times New Roman"/>
                <w:b/>
                <w:bCs/>
                <w:sz w:val="20"/>
                <w:szCs w:val="20"/>
              </w:rPr>
              <w:t>3</w:t>
            </w:r>
            <w:r w:rsidR="00BD6377">
              <w:rPr>
                <w:rFonts w:ascii="Times New Roman" w:hAnsi="Times New Roman" w:cs="Times New Roman"/>
                <w:b/>
                <w:bCs/>
                <w:sz w:val="20"/>
                <w:szCs w:val="20"/>
              </w:rPr>
              <w:t>.</w:t>
            </w:r>
          </w:p>
        </w:tc>
        <w:tc>
          <w:tcPr>
            <w:tcW w:w="3053"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"DANUBIUS" CORABIA</w:t>
            </w:r>
          </w:p>
        </w:tc>
        <w:tc>
          <w:tcPr>
            <w:tcW w:w="904"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60228D">
              <w:rPr>
                <w:rFonts w:ascii="Times New Roman" w:hAnsi="Times New Roman" w:cs="Times New Roman"/>
                <w:sz w:val="20"/>
                <w:szCs w:val="20"/>
              </w:rPr>
              <w:t>Mecanică</w:t>
            </w:r>
          </w:p>
        </w:tc>
        <w:tc>
          <w:tcPr>
            <w:tcW w:w="2268" w:type="dxa"/>
            <w:shd w:val="clear" w:color="000000" w:fill="FFFFFF"/>
            <w:noWrap/>
            <w:vAlign w:val="bottom"/>
          </w:tcPr>
          <w:p w:rsidR="00533BD3" w:rsidRPr="00BE0020" w:rsidRDefault="00533BD3" w:rsidP="00533BD3">
            <w:pPr>
              <w:spacing w:after="0" w:line="240" w:lineRule="auto"/>
              <w:rPr>
                <w:rFonts w:ascii="Times New Roman" w:hAnsi="Times New Roman" w:cs="Times New Roman"/>
                <w:color w:val="000000"/>
                <w:sz w:val="20"/>
                <w:szCs w:val="20"/>
              </w:rPr>
            </w:pPr>
            <w:r w:rsidRPr="00BE0020">
              <w:rPr>
                <w:rFonts w:ascii="Times New Roman" w:hAnsi="Times New Roman" w:cs="Times New Roman"/>
                <w:color w:val="000000"/>
                <w:sz w:val="20"/>
                <w:szCs w:val="20"/>
              </w:rPr>
              <w:t>Mecanic auto</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tc>
      </w:tr>
      <w:tr w:rsidR="00533BD3" w:rsidRPr="00BE0020" w:rsidTr="00BD6377">
        <w:trPr>
          <w:trHeight w:val="270"/>
        </w:trPr>
        <w:tc>
          <w:tcPr>
            <w:tcW w:w="741" w:type="dxa"/>
            <w:vMerge/>
            <w:vAlign w:val="center"/>
            <w:hideMark/>
          </w:tcPr>
          <w:p w:rsidR="00533BD3" w:rsidRPr="00BE0020" w:rsidRDefault="00533BD3" w:rsidP="00533BD3">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"DANUBIUS" CORABIA</w:t>
            </w:r>
          </w:p>
        </w:tc>
        <w:tc>
          <w:tcPr>
            <w:tcW w:w="904"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Comerț</w:t>
            </w:r>
          </w:p>
        </w:tc>
        <w:tc>
          <w:tcPr>
            <w:tcW w:w="2268" w:type="dxa"/>
            <w:shd w:val="clear" w:color="000000" w:fill="FFFFFF"/>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Comerciant - vânzător</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597</w:t>
            </w:r>
          </w:p>
        </w:tc>
      </w:tr>
      <w:tr w:rsidR="00533BD3" w:rsidRPr="00BE0020" w:rsidTr="00BD6377">
        <w:trPr>
          <w:trHeight w:val="270"/>
        </w:trPr>
        <w:tc>
          <w:tcPr>
            <w:tcW w:w="741" w:type="dxa"/>
            <w:vMerge/>
            <w:vAlign w:val="center"/>
            <w:hideMark/>
          </w:tcPr>
          <w:p w:rsidR="00533BD3" w:rsidRPr="00BE0020" w:rsidRDefault="00533BD3" w:rsidP="00533BD3">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Pr>
                <w:rFonts w:ascii="Times New Roman" w:hAnsi="Times New Roman" w:cs="Times New Roman"/>
                <w:bCs/>
                <w:sz w:val="20"/>
                <w:szCs w:val="20"/>
              </w:rPr>
              <w:t xml:space="preserve"> </w:t>
            </w:r>
            <w:r w:rsidRPr="00BE0020">
              <w:rPr>
                <w:rFonts w:ascii="Times New Roman" w:hAnsi="Times New Roman" w:cs="Times New Roman"/>
                <w:sz w:val="20"/>
                <w:szCs w:val="20"/>
              </w:rPr>
              <w:t>"DANUBIUS" CORABIA</w:t>
            </w:r>
          </w:p>
        </w:tc>
        <w:tc>
          <w:tcPr>
            <w:tcW w:w="904"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AF12EB">
              <w:rPr>
                <w:rFonts w:ascii="Times New Roman" w:hAnsi="Times New Roman" w:cs="Times New Roman"/>
                <w:sz w:val="20"/>
                <w:szCs w:val="20"/>
              </w:rPr>
              <w:t>Agricultură</w:t>
            </w:r>
          </w:p>
        </w:tc>
        <w:tc>
          <w:tcPr>
            <w:tcW w:w="2268" w:type="dxa"/>
            <w:shd w:val="clear" w:color="000000" w:fill="FFFFFF"/>
            <w:vAlign w:val="bottom"/>
          </w:tcPr>
          <w:p w:rsidR="00533BD3" w:rsidRPr="00BE0020" w:rsidRDefault="00533BD3" w:rsidP="00533BD3">
            <w:pPr>
              <w:spacing w:after="0" w:line="240" w:lineRule="auto"/>
              <w:rPr>
                <w:rFonts w:ascii="Times New Roman" w:hAnsi="Times New Roman" w:cs="Times New Roman"/>
                <w:sz w:val="20"/>
                <w:szCs w:val="20"/>
              </w:rPr>
            </w:pPr>
            <w:r w:rsidRPr="00AF12EB">
              <w:rPr>
                <w:rFonts w:ascii="Times New Roman" w:hAnsi="Times New Roman" w:cs="Times New Roman"/>
                <w:sz w:val="20"/>
                <w:szCs w:val="20"/>
              </w:rPr>
              <w:t>Lucrător în agroturism</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588</w:t>
            </w:r>
          </w:p>
        </w:tc>
      </w:tr>
      <w:tr w:rsidR="00533BD3" w:rsidRPr="00BE0020" w:rsidTr="00BD6377">
        <w:trPr>
          <w:trHeight w:val="255"/>
        </w:trPr>
        <w:tc>
          <w:tcPr>
            <w:tcW w:w="741" w:type="dxa"/>
            <w:vMerge w:val="restart"/>
            <w:shd w:val="clear" w:color="000000" w:fill="FFFFFF"/>
            <w:vAlign w:val="center"/>
            <w:hideMark/>
          </w:tcPr>
          <w:p w:rsidR="00533BD3" w:rsidRPr="00BE0020" w:rsidRDefault="00533BD3" w:rsidP="00533BD3">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4</w:t>
            </w:r>
            <w:r w:rsidR="00BD6377">
              <w:rPr>
                <w:rFonts w:ascii="Times New Roman" w:hAnsi="Times New Roman" w:cs="Times New Roman"/>
                <w:b/>
                <w:bCs/>
                <w:sz w:val="20"/>
                <w:szCs w:val="20"/>
              </w:rPr>
              <w:t>.</w:t>
            </w:r>
          </w:p>
        </w:tc>
        <w:tc>
          <w:tcPr>
            <w:tcW w:w="3053"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sidR="003A1D99">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A7249C">
              <w:rPr>
                <w:rFonts w:ascii="Times New Roman" w:hAnsi="Times New Roman" w:cs="Times New Roman"/>
                <w:sz w:val="20"/>
                <w:szCs w:val="20"/>
              </w:rPr>
              <w:t>Mecanică</w:t>
            </w:r>
          </w:p>
        </w:tc>
        <w:tc>
          <w:tcPr>
            <w:tcW w:w="2268"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highlight w:val="yellow"/>
              </w:rPr>
            </w:pPr>
            <w:r w:rsidRPr="00A7249C">
              <w:rPr>
                <w:rFonts w:ascii="Times New Roman" w:hAnsi="Times New Roman" w:cs="Times New Roman"/>
                <w:sz w:val="20"/>
                <w:szCs w:val="20"/>
              </w:rPr>
              <w:t>Strungar</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507</w:t>
            </w:r>
          </w:p>
        </w:tc>
      </w:tr>
      <w:tr w:rsidR="00533BD3" w:rsidRPr="00BE0020" w:rsidTr="00BD6377">
        <w:trPr>
          <w:trHeight w:val="449"/>
        </w:trPr>
        <w:tc>
          <w:tcPr>
            <w:tcW w:w="741" w:type="dxa"/>
            <w:vMerge/>
            <w:shd w:val="clear" w:color="000000" w:fill="FFFFFF"/>
            <w:vAlign w:val="center"/>
            <w:hideMark/>
          </w:tcPr>
          <w:p w:rsidR="00533BD3" w:rsidRPr="00BE0020" w:rsidRDefault="00533BD3" w:rsidP="00533BD3">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sidR="003A1D99">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533BD3" w:rsidRPr="00BE0020" w:rsidRDefault="00533BD3" w:rsidP="00533BD3">
            <w:pPr>
              <w:spacing w:after="0" w:line="240" w:lineRule="auto"/>
              <w:rPr>
                <w:rFonts w:ascii="Times New Roman" w:hAnsi="Times New Roman" w:cs="Times New Roman"/>
                <w:sz w:val="20"/>
                <w:szCs w:val="20"/>
              </w:rPr>
            </w:pPr>
            <w:r w:rsidRPr="00A7249C">
              <w:rPr>
                <w:rFonts w:ascii="Times New Roman" w:hAnsi="Times New Roman" w:cs="Times New Roman"/>
                <w:sz w:val="20"/>
                <w:szCs w:val="20"/>
              </w:rPr>
              <w:t>Mecanică</w:t>
            </w:r>
          </w:p>
        </w:tc>
        <w:tc>
          <w:tcPr>
            <w:tcW w:w="2268" w:type="dxa"/>
            <w:shd w:val="clear" w:color="000000" w:fill="FFFFFF"/>
            <w:noWrap/>
            <w:vAlign w:val="bottom"/>
          </w:tcPr>
          <w:p w:rsidR="00533BD3" w:rsidRPr="00BE0020" w:rsidRDefault="00533BD3" w:rsidP="00533BD3">
            <w:pPr>
              <w:spacing w:after="0" w:line="240" w:lineRule="auto"/>
              <w:rPr>
                <w:rFonts w:ascii="Times New Roman" w:hAnsi="Times New Roman" w:cs="Times New Roman"/>
                <w:sz w:val="20"/>
                <w:szCs w:val="20"/>
              </w:rPr>
            </w:pPr>
            <w:r w:rsidRPr="00A7249C">
              <w:rPr>
                <w:rFonts w:ascii="Times New Roman" w:hAnsi="Times New Roman" w:cs="Times New Roman"/>
                <w:sz w:val="20"/>
                <w:szCs w:val="20"/>
              </w:rPr>
              <w:t>Frezor-rabotor-mortezor</w:t>
            </w:r>
          </w:p>
        </w:tc>
        <w:tc>
          <w:tcPr>
            <w:tcW w:w="567"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533BD3" w:rsidRPr="00BE0020" w:rsidRDefault="00533BD3" w:rsidP="00533BD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533BD3" w:rsidRPr="00BE0020" w:rsidRDefault="00533BD3" w:rsidP="00533BD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508</w:t>
            </w:r>
          </w:p>
        </w:tc>
      </w:tr>
      <w:tr w:rsidR="00914E79" w:rsidRPr="00BE0020" w:rsidTr="00BD6377">
        <w:trPr>
          <w:trHeight w:val="449"/>
        </w:trPr>
        <w:tc>
          <w:tcPr>
            <w:tcW w:w="741" w:type="dxa"/>
            <w:vMerge/>
            <w:shd w:val="clear" w:color="000000" w:fill="FFFFFF"/>
            <w:vAlign w:val="center"/>
          </w:tcPr>
          <w:p w:rsidR="00914E79" w:rsidRPr="00BE0020" w:rsidRDefault="00914E79" w:rsidP="00914E79">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sidR="003A1D99">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A7249C">
              <w:rPr>
                <w:rFonts w:ascii="Times New Roman" w:hAnsi="Times New Roman" w:cs="Times New Roman"/>
                <w:sz w:val="20"/>
                <w:szCs w:val="20"/>
              </w:rPr>
              <w:t>Mecanică</w:t>
            </w:r>
          </w:p>
        </w:tc>
        <w:tc>
          <w:tcPr>
            <w:tcW w:w="2268"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A7249C">
              <w:rPr>
                <w:rFonts w:ascii="Times New Roman" w:hAnsi="Times New Roman" w:cs="Times New Roman"/>
                <w:sz w:val="20"/>
                <w:szCs w:val="20"/>
              </w:rPr>
              <w:t>Lăcătuș mecanic prestări servicii</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538</w:t>
            </w:r>
          </w:p>
        </w:tc>
      </w:tr>
      <w:tr w:rsidR="00914E79" w:rsidRPr="00BE0020" w:rsidTr="00BD6377">
        <w:trPr>
          <w:trHeight w:val="449"/>
        </w:trPr>
        <w:tc>
          <w:tcPr>
            <w:tcW w:w="741" w:type="dxa"/>
            <w:vMerge/>
            <w:shd w:val="clear" w:color="000000" w:fill="FFFFFF"/>
            <w:vAlign w:val="center"/>
          </w:tcPr>
          <w:p w:rsidR="00914E79" w:rsidRPr="00BE0020" w:rsidRDefault="00914E79" w:rsidP="00914E79">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sidR="003A1D99">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253567">
              <w:rPr>
                <w:rFonts w:ascii="Times New Roman" w:hAnsi="Times New Roman" w:cs="Times New Roman"/>
                <w:sz w:val="20"/>
                <w:szCs w:val="20"/>
              </w:rPr>
              <w:t>Construcţii, instalaţii şi lucrări publice</w:t>
            </w:r>
          </w:p>
        </w:tc>
        <w:tc>
          <w:tcPr>
            <w:tcW w:w="2268"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253567">
              <w:rPr>
                <w:rFonts w:ascii="Times New Roman" w:hAnsi="Times New Roman" w:cs="Times New Roman"/>
                <w:sz w:val="20"/>
                <w:szCs w:val="20"/>
              </w:rPr>
              <w:t>Zidar - pietrar - tencuitor</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575</w:t>
            </w:r>
          </w:p>
        </w:tc>
      </w:tr>
      <w:tr w:rsidR="00914E79" w:rsidRPr="00BE0020" w:rsidTr="00BD6377">
        <w:trPr>
          <w:trHeight w:val="449"/>
        </w:trPr>
        <w:tc>
          <w:tcPr>
            <w:tcW w:w="741" w:type="dxa"/>
            <w:vMerge/>
            <w:shd w:val="clear" w:color="000000" w:fill="FFFFFF"/>
            <w:vAlign w:val="center"/>
          </w:tcPr>
          <w:p w:rsidR="00914E79" w:rsidRPr="00BE0020" w:rsidRDefault="00914E79" w:rsidP="00914E79">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sidR="00BD6377">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253567">
              <w:rPr>
                <w:rFonts w:ascii="Times New Roman" w:hAnsi="Times New Roman" w:cs="Times New Roman"/>
                <w:sz w:val="20"/>
                <w:szCs w:val="20"/>
              </w:rPr>
              <w:t>Construcţii, instalaţii şi lucrări publice</w:t>
            </w:r>
          </w:p>
        </w:tc>
        <w:tc>
          <w:tcPr>
            <w:tcW w:w="2268"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253567">
              <w:rPr>
                <w:rFonts w:ascii="Times New Roman" w:hAnsi="Times New Roman" w:cs="Times New Roman"/>
                <w:sz w:val="20"/>
                <w:szCs w:val="20"/>
              </w:rPr>
              <w:t>Instalator de instalații tehnico-sanitare și de gaze</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580</w:t>
            </w:r>
          </w:p>
        </w:tc>
      </w:tr>
      <w:tr w:rsidR="00914E79" w:rsidRPr="00BE0020" w:rsidTr="00BD6377">
        <w:trPr>
          <w:trHeight w:val="449"/>
        </w:trPr>
        <w:tc>
          <w:tcPr>
            <w:tcW w:w="741" w:type="dxa"/>
            <w:vMerge/>
            <w:shd w:val="clear" w:color="000000" w:fill="FFFFFF"/>
            <w:vAlign w:val="center"/>
          </w:tcPr>
          <w:p w:rsidR="00914E79" w:rsidRPr="00BE0020" w:rsidRDefault="00914E79" w:rsidP="00914E79">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sidR="00BD6377">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A7249C">
              <w:rPr>
                <w:rFonts w:ascii="Times New Roman" w:hAnsi="Times New Roman" w:cs="Times New Roman"/>
                <w:sz w:val="20"/>
                <w:szCs w:val="20"/>
              </w:rPr>
              <w:t>Mecanică</w:t>
            </w:r>
          </w:p>
        </w:tc>
        <w:tc>
          <w:tcPr>
            <w:tcW w:w="2268"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253567">
              <w:rPr>
                <w:rFonts w:ascii="Times New Roman" w:hAnsi="Times New Roman" w:cs="Times New Roman"/>
                <w:sz w:val="20"/>
                <w:szCs w:val="20"/>
              </w:rPr>
              <w:t>Tinichigiu vopsitor auto</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506</w:t>
            </w:r>
          </w:p>
        </w:tc>
      </w:tr>
      <w:tr w:rsidR="00914E79" w:rsidRPr="00BE0020" w:rsidTr="00BD6377">
        <w:trPr>
          <w:trHeight w:val="449"/>
        </w:trPr>
        <w:tc>
          <w:tcPr>
            <w:tcW w:w="741" w:type="dxa"/>
            <w:vMerge/>
            <w:shd w:val="clear" w:color="000000" w:fill="FFFFFF"/>
            <w:vAlign w:val="center"/>
          </w:tcPr>
          <w:p w:rsidR="00914E79" w:rsidRPr="00BE0020" w:rsidRDefault="00914E79" w:rsidP="00914E79">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sidR="003A1D99">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A7249C">
              <w:rPr>
                <w:rFonts w:ascii="Times New Roman" w:hAnsi="Times New Roman" w:cs="Times New Roman"/>
                <w:sz w:val="20"/>
                <w:szCs w:val="20"/>
              </w:rPr>
              <w:t>Mecanică</w:t>
            </w:r>
          </w:p>
        </w:tc>
        <w:tc>
          <w:tcPr>
            <w:tcW w:w="2268"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A73332">
              <w:rPr>
                <w:rFonts w:ascii="Times New Roman" w:hAnsi="Times New Roman" w:cs="Times New Roman"/>
                <w:sz w:val="20"/>
                <w:szCs w:val="20"/>
              </w:rPr>
              <w:t>Mecanic auto</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tc>
      </w:tr>
      <w:tr w:rsidR="00914E79" w:rsidRPr="00BE0020" w:rsidTr="00BD6377">
        <w:trPr>
          <w:trHeight w:val="449"/>
        </w:trPr>
        <w:tc>
          <w:tcPr>
            <w:tcW w:w="741" w:type="dxa"/>
            <w:vMerge/>
            <w:shd w:val="clear" w:color="000000" w:fill="FFFFFF"/>
            <w:vAlign w:val="center"/>
          </w:tcPr>
          <w:p w:rsidR="00914E79" w:rsidRPr="00BE0020" w:rsidRDefault="00914E79" w:rsidP="00914E79">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sidR="003A1D99">
              <w:rPr>
                <w:rFonts w:ascii="Times New Roman" w:hAnsi="Times New Roman" w:cs="Times New Roman"/>
                <w:bCs/>
                <w:sz w:val="20"/>
                <w:szCs w:val="20"/>
              </w:rPr>
              <w:t xml:space="preserve"> </w:t>
            </w:r>
            <w:r w:rsidRPr="00BE0020">
              <w:rPr>
                <w:rFonts w:ascii="Times New Roman" w:hAnsi="Times New Roman" w:cs="Times New Roman"/>
                <w:sz w:val="20"/>
                <w:szCs w:val="20"/>
              </w:rPr>
              <w:t>"ALEXE MARIN" SLATINA</w:t>
            </w:r>
          </w:p>
        </w:tc>
        <w:tc>
          <w:tcPr>
            <w:tcW w:w="904"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A73332">
              <w:rPr>
                <w:rFonts w:ascii="Times New Roman" w:hAnsi="Times New Roman" w:cs="Times New Roman"/>
                <w:sz w:val="20"/>
                <w:szCs w:val="20"/>
              </w:rPr>
              <w:t>Electric</w:t>
            </w:r>
          </w:p>
        </w:tc>
        <w:tc>
          <w:tcPr>
            <w:tcW w:w="2268"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A73332">
              <w:rPr>
                <w:rFonts w:ascii="Times New Roman" w:hAnsi="Times New Roman" w:cs="Times New Roman"/>
                <w:sz w:val="20"/>
                <w:szCs w:val="20"/>
              </w:rPr>
              <w:t>Electr</w:t>
            </w:r>
            <w:r w:rsidR="00BD6377">
              <w:rPr>
                <w:rFonts w:ascii="Times New Roman" w:hAnsi="Times New Roman" w:cs="Times New Roman"/>
                <w:sz w:val="20"/>
                <w:szCs w:val="20"/>
              </w:rPr>
              <w:t>ician exploatare centrale, staț</w:t>
            </w:r>
            <w:r w:rsidRPr="00A73332">
              <w:rPr>
                <w:rFonts w:ascii="Times New Roman" w:hAnsi="Times New Roman" w:cs="Times New Roman"/>
                <w:sz w:val="20"/>
                <w:szCs w:val="20"/>
              </w:rPr>
              <w:t>ii și rețele electrice</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570</w:t>
            </w:r>
          </w:p>
        </w:tc>
      </w:tr>
      <w:tr w:rsidR="00914E79" w:rsidRPr="00BE0020" w:rsidTr="00BD6377">
        <w:trPr>
          <w:trHeight w:val="404"/>
        </w:trPr>
        <w:tc>
          <w:tcPr>
            <w:tcW w:w="741" w:type="dxa"/>
            <w:vMerge w:val="restart"/>
            <w:shd w:val="clear" w:color="000000" w:fill="FFFFFF"/>
            <w:noWrap/>
            <w:vAlign w:val="center"/>
            <w:hideMark/>
          </w:tcPr>
          <w:p w:rsidR="00914E79" w:rsidRPr="00BE0020" w:rsidRDefault="00914E79" w:rsidP="00914E7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5</w:t>
            </w:r>
            <w:r w:rsidR="00BD6377">
              <w:rPr>
                <w:rFonts w:ascii="Times New Roman" w:hAnsi="Times New Roman" w:cs="Times New Roman"/>
                <w:b/>
                <w:bCs/>
                <w:sz w:val="20"/>
                <w:szCs w:val="20"/>
              </w:rPr>
              <w:t>.</w:t>
            </w:r>
          </w:p>
        </w:tc>
        <w:tc>
          <w:tcPr>
            <w:tcW w:w="3053" w:type="dxa"/>
            <w:shd w:val="clear" w:color="000000" w:fill="FFFFFF"/>
            <w:noWrap/>
            <w:vAlign w:val="bottom"/>
            <w:hideMark/>
          </w:tcPr>
          <w:p w:rsidR="00914E79" w:rsidRPr="00D46B3B" w:rsidRDefault="00914E79" w:rsidP="00914E79">
            <w:pPr>
              <w:spacing w:after="0" w:line="240" w:lineRule="auto"/>
              <w:rPr>
                <w:rFonts w:ascii="Times New Roman" w:hAnsi="Times New Roman" w:cs="Times New Roman"/>
                <w:sz w:val="20"/>
                <w:szCs w:val="20"/>
                <w:lang w:val="it-IT"/>
              </w:rPr>
            </w:pPr>
            <w:r w:rsidRPr="00D46B3B">
              <w:rPr>
                <w:rFonts w:ascii="Times New Roman" w:hAnsi="Times New Roman" w:cs="Times New Roman"/>
                <w:bCs/>
                <w:sz w:val="20"/>
                <w:szCs w:val="20"/>
                <w:lang w:val="it-IT"/>
              </w:rPr>
              <w:t>LICEUL TEHNOLOGIC</w:t>
            </w:r>
            <w:r w:rsidR="003A1D99">
              <w:rPr>
                <w:rFonts w:ascii="Times New Roman" w:hAnsi="Times New Roman" w:cs="Times New Roman"/>
                <w:bCs/>
                <w:sz w:val="20"/>
                <w:szCs w:val="20"/>
                <w:lang w:val="it-IT"/>
              </w:rPr>
              <w:t xml:space="preserve"> </w:t>
            </w:r>
            <w:r w:rsidRPr="00D46B3B">
              <w:rPr>
                <w:rFonts w:ascii="Times New Roman" w:hAnsi="Times New Roman" w:cs="Times New Roman"/>
                <w:sz w:val="20"/>
                <w:szCs w:val="20"/>
                <w:lang w:val="it-IT"/>
              </w:rPr>
              <w:t>"MATEI BASARAB" CARACAL</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D46B3B" w:rsidRDefault="00914E79" w:rsidP="00914E79">
            <w:pPr>
              <w:spacing w:after="0" w:line="240" w:lineRule="auto"/>
              <w:rPr>
                <w:rFonts w:ascii="Times New Roman" w:hAnsi="Times New Roman" w:cs="Times New Roman"/>
                <w:sz w:val="20"/>
                <w:szCs w:val="20"/>
                <w:lang w:val="it-IT"/>
              </w:rPr>
            </w:pPr>
            <w:r w:rsidRPr="00D46B3B">
              <w:rPr>
                <w:rFonts w:ascii="Times New Roman" w:hAnsi="Times New Roman" w:cs="Times New Roman"/>
                <w:sz w:val="20"/>
                <w:szCs w:val="20"/>
                <w:lang w:val="it-IT"/>
              </w:rPr>
              <w:t>Estetica şi igiena corpului omenesc</w:t>
            </w:r>
          </w:p>
        </w:tc>
        <w:tc>
          <w:tcPr>
            <w:tcW w:w="2268"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Frizer - coafor - manichiurist - pedichiurist</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630</w:t>
            </w:r>
          </w:p>
        </w:tc>
      </w:tr>
      <w:tr w:rsidR="00914E79" w:rsidRPr="00BE0020" w:rsidTr="00BD6377">
        <w:trPr>
          <w:trHeight w:val="255"/>
        </w:trPr>
        <w:tc>
          <w:tcPr>
            <w:tcW w:w="741" w:type="dxa"/>
            <w:vMerge/>
            <w:shd w:val="clear" w:color="000000" w:fill="FFFFFF"/>
            <w:vAlign w:val="center"/>
            <w:hideMark/>
          </w:tcPr>
          <w:p w:rsidR="00914E79" w:rsidRPr="00BE0020" w:rsidRDefault="00914E79" w:rsidP="00914E79">
            <w:pPr>
              <w:spacing w:after="0" w:line="240" w:lineRule="auto"/>
              <w:rPr>
                <w:rFonts w:ascii="Times New Roman" w:hAnsi="Times New Roman" w:cs="Times New Roman"/>
                <w:b/>
                <w:bCs/>
                <w:sz w:val="20"/>
                <w:szCs w:val="20"/>
              </w:rPr>
            </w:pPr>
          </w:p>
        </w:tc>
        <w:tc>
          <w:tcPr>
            <w:tcW w:w="3053" w:type="dxa"/>
            <w:shd w:val="clear" w:color="000000" w:fill="FFFFFF"/>
            <w:noWrap/>
            <w:vAlign w:val="bottom"/>
          </w:tcPr>
          <w:p w:rsidR="00914E79" w:rsidRPr="00D46B3B" w:rsidRDefault="00914E79" w:rsidP="00914E79">
            <w:pPr>
              <w:spacing w:after="0" w:line="240" w:lineRule="auto"/>
              <w:rPr>
                <w:rFonts w:ascii="Times New Roman" w:hAnsi="Times New Roman" w:cs="Times New Roman"/>
                <w:sz w:val="20"/>
                <w:szCs w:val="20"/>
                <w:lang w:val="it-IT"/>
              </w:rPr>
            </w:pPr>
            <w:r w:rsidRPr="00D46B3B">
              <w:rPr>
                <w:rFonts w:ascii="Times New Roman" w:hAnsi="Times New Roman" w:cs="Times New Roman"/>
                <w:bCs/>
                <w:sz w:val="20"/>
                <w:szCs w:val="20"/>
                <w:lang w:val="it-IT"/>
              </w:rPr>
              <w:t>LICEUL TEHNOLOGIC</w:t>
            </w:r>
            <w:r w:rsidR="003A1D99">
              <w:rPr>
                <w:rFonts w:ascii="Times New Roman" w:hAnsi="Times New Roman" w:cs="Times New Roman"/>
                <w:bCs/>
                <w:sz w:val="20"/>
                <w:szCs w:val="20"/>
                <w:lang w:val="it-IT"/>
              </w:rPr>
              <w:t xml:space="preserve"> </w:t>
            </w:r>
            <w:r w:rsidRPr="00D46B3B">
              <w:rPr>
                <w:rFonts w:ascii="Times New Roman" w:hAnsi="Times New Roman" w:cs="Times New Roman"/>
                <w:sz w:val="20"/>
                <w:szCs w:val="20"/>
                <w:lang w:val="it-IT"/>
              </w:rPr>
              <w:t>"MATEI BASARAB" CARACAL</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Comerț</w:t>
            </w:r>
          </w:p>
        </w:tc>
        <w:tc>
          <w:tcPr>
            <w:tcW w:w="2268"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Comerciant - vânzător</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597</w:t>
            </w:r>
          </w:p>
        </w:tc>
      </w:tr>
      <w:tr w:rsidR="00914E79" w:rsidRPr="00BE0020" w:rsidTr="00BD6377">
        <w:trPr>
          <w:trHeight w:val="255"/>
        </w:trPr>
        <w:tc>
          <w:tcPr>
            <w:tcW w:w="741" w:type="dxa"/>
            <w:vMerge/>
            <w:shd w:val="clear" w:color="000000" w:fill="FFFFFF"/>
            <w:vAlign w:val="center"/>
            <w:hideMark/>
          </w:tcPr>
          <w:p w:rsidR="00914E79" w:rsidRPr="00BE0020" w:rsidRDefault="00914E79" w:rsidP="00914E79">
            <w:pPr>
              <w:spacing w:after="0" w:line="240" w:lineRule="auto"/>
              <w:rPr>
                <w:rFonts w:ascii="Times New Roman" w:hAnsi="Times New Roman" w:cs="Times New Roman"/>
                <w:b/>
                <w:bCs/>
                <w:sz w:val="20"/>
                <w:szCs w:val="20"/>
              </w:rPr>
            </w:pPr>
          </w:p>
        </w:tc>
        <w:tc>
          <w:tcPr>
            <w:tcW w:w="3053" w:type="dxa"/>
            <w:shd w:val="clear" w:color="000000" w:fill="FFFFFF"/>
            <w:noWrap/>
            <w:vAlign w:val="bottom"/>
          </w:tcPr>
          <w:p w:rsidR="00914E79" w:rsidRPr="00D46B3B" w:rsidRDefault="00914E79" w:rsidP="00914E79">
            <w:pPr>
              <w:spacing w:after="0" w:line="240" w:lineRule="auto"/>
              <w:rPr>
                <w:rFonts w:ascii="Times New Roman" w:hAnsi="Times New Roman" w:cs="Times New Roman"/>
                <w:sz w:val="20"/>
                <w:szCs w:val="20"/>
                <w:lang w:val="it-IT"/>
              </w:rPr>
            </w:pPr>
            <w:r w:rsidRPr="00D46B3B">
              <w:rPr>
                <w:rFonts w:ascii="Times New Roman" w:hAnsi="Times New Roman" w:cs="Times New Roman"/>
                <w:bCs/>
                <w:sz w:val="20"/>
                <w:szCs w:val="20"/>
                <w:lang w:val="it-IT"/>
              </w:rPr>
              <w:t>LICEUL TEHNOLOGIC</w:t>
            </w:r>
            <w:r w:rsidR="003A1D99">
              <w:rPr>
                <w:rFonts w:ascii="Times New Roman" w:hAnsi="Times New Roman" w:cs="Times New Roman"/>
                <w:bCs/>
                <w:sz w:val="20"/>
                <w:szCs w:val="20"/>
                <w:lang w:val="it-IT"/>
              </w:rPr>
              <w:t xml:space="preserve"> </w:t>
            </w:r>
            <w:r w:rsidRPr="00D46B3B">
              <w:rPr>
                <w:rFonts w:ascii="Times New Roman" w:hAnsi="Times New Roman" w:cs="Times New Roman"/>
                <w:sz w:val="20"/>
                <w:szCs w:val="20"/>
                <w:lang w:val="it-IT"/>
              </w:rPr>
              <w:t>"MATEI BASARAB" CARACAL</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Turism şi alimentaţie</w:t>
            </w:r>
          </w:p>
        </w:tc>
        <w:tc>
          <w:tcPr>
            <w:tcW w:w="2268" w:type="dxa"/>
            <w:shd w:val="clear" w:color="000000" w:fill="FFFFFF"/>
            <w:noWrap/>
            <w:vAlign w:val="bottom"/>
          </w:tcPr>
          <w:p w:rsidR="00914E79" w:rsidRPr="00D46B3B" w:rsidRDefault="00914E79" w:rsidP="00914E79">
            <w:pPr>
              <w:spacing w:after="0" w:line="240" w:lineRule="auto"/>
              <w:rPr>
                <w:rFonts w:ascii="Times New Roman" w:hAnsi="Times New Roman" w:cs="Times New Roman"/>
                <w:sz w:val="20"/>
                <w:szCs w:val="20"/>
                <w:lang w:val="it-IT"/>
              </w:rPr>
            </w:pPr>
            <w:r w:rsidRPr="00D46B3B">
              <w:rPr>
                <w:rFonts w:ascii="Times New Roman" w:hAnsi="Times New Roman" w:cs="Times New Roman"/>
                <w:sz w:val="20"/>
                <w:szCs w:val="20"/>
                <w:lang w:val="it-IT"/>
              </w:rPr>
              <w:t>Ospatar (chelner) vânzator în unități de alimentație</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599</w:t>
            </w:r>
          </w:p>
        </w:tc>
      </w:tr>
      <w:tr w:rsidR="00914E79" w:rsidRPr="00BE0020" w:rsidTr="00BD6377">
        <w:trPr>
          <w:trHeight w:val="255"/>
        </w:trPr>
        <w:tc>
          <w:tcPr>
            <w:tcW w:w="741" w:type="dxa"/>
            <w:vMerge/>
            <w:shd w:val="clear" w:color="000000" w:fill="FFFFFF"/>
            <w:vAlign w:val="center"/>
            <w:hideMark/>
          </w:tcPr>
          <w:p w:rsidR="00914E79" w:rsidRPr="00BE0020" w:rsidRDefault="00914E79" w:rsidP="00914E79">
            <w:pPr>
              <w:spacing w:after="0" w:line="240" w:lineRule="auto"/>
              <w:rPr>
                <w:rFonts w:ascii="Times New Roman" w:hAnsi="Times New Roman" w:cs="Times New Roman"/>
                <w:b/>
                <w:bCs/>
                <w:sz w:val="20"/>
                <w:szCs w:val="20"/>
              </w:rPr>
            </w:pPr>
          </w:p>
        </w:tc>
        <w:tc>
          <w:tcPr>
            <w:tcW w:w="3053" w:type="dxa"/>
            <w:shd w:val="clear" w:color="000000" w:fill="FFFFFF"/>
            <w:noWrap/>
            <w:vAlign w:val="bottom"/>
          </w:tcPr>
          <w:p w:rsidR="00914E79" w:rsidRPr="00D46B3B" w:rsidRDefault="00914E79" w:rsidP="00914E79">
            <w:pPr>
              <w:spacing w:after="0" w:line="240" w:lineRule="auto"/>
              <w:rPr>
                <w:rFonts w:ascii="Times New Roman" w:hAnsi="Times New Roman" w:cs="Times New Roman"/>
                <w:sz w:val="20"/>
                <w:szCs w:val="20"/>
                <w:lang w:val="it-IT"/>
              </w:rPr>
            </w:pPr>
            <w:r w:rsidRPr="00D46B3B">
              <w:rPr>
                <w:rFonts w:ascii="Times New Roman" w:hAnsi="Times New Roman" w:cs="Times New Roman"/>
                <w:bCs/>
                <w:sz w:val="20"/>
                <w:szCs w:val="20"/>
                <w:lang w:val="it-IT"/>
              </w:rPr>
              <w:t>LICEUL TEHNOLOGIC</w:t>
            </w:r>
            <w:r w:rsidR="00BD6377">
              <w:rPr>
                <w:rFonts w:ascii="Times New Roman" w:hAnsi="Times New Roman" w:cs="Times New Roman"/>
                <w:bCs/>
                <w:sz w:val="20"/>
                <w:szCs w:val="20"/>
                <w:lang w:val="it-IT"/>
              </w:rPr>
              <w:t xml:space="preserve"> </w:t>
            </w:r>
            <w:r w:rsidRPr="00D46B3B">
              <w:rPr>
                <w:rFonts w:ascii="Times New Roman" w:hAnsi="Times New Roman" w:cs="Times New Roman"/>
                <w:sz w:val="20"/>
                <w:szCs w:val="20"/>
                <w:lang w:val="it-IT"/>
              </w:rPr>
              <w:t>"MATEI BASARAB" CARACAL</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Pr>
                <w:rFonts w:ascii="Times New Roman" w:hAnsi="Times New Roman" w:cs="Times New Roman"/>
                <w:sz w:val="20"/>
                <w:szCs w:val="20"/>
              </w:rPr>
              <w:t>Electric</w:t>
            </w:r>
          </w:p>
        </w:tc>
        <w:tc>
          <w:tcPr>
            <w:tcW w:w="2268" w:type="dxa"/>
            <w:shd w:val="clear" w:color="000000" w:fill="FFFFFF"/>
            <w:noWrap/>
            <w:vAlign w:val="bottom"/>
          </w:tcPr>
          <w:p w:rsidR="00914E79" w:rsidRPr="00BE0020" w:rsidRDefault="00914E79" w:rsidP="00914E79">
            <w:pPr>
              <w:spacing w:after="0" w:line="240" w:lineRule="auto"/>
              <w:rPr>
                <w:rFonts w:ascii="Times New Roman" w:hAnsi="Times New Roman" w:cs="Times New Roman"/>
                <w:color w:val="000000"/>
                <w:sz w:val="20"/>
                <w:szCs w:val="20"/>
              </w:rPr>
            </w:pPr>
            <w:r w:rsidRPr="00181E05">
              <w:rPr>
                <w:rFonts w:ascii="Times New Roman" w:hAnsi="Times New Roman" w:cs="Times New Roman"/>
                <w:color w:val="000000"/>
                <w:sz w:val="20"/>
                <w:szCs w:val="20"/>
              </w:rPr>
              <w:t>Electrician exploatare joasă tensiune</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567</w:t>
            </w:r>
          </w:p>
        </w:tc>
      </w:tr>
      <w:tr w:rsidR="00914E79" w:rsidRPr="00BE0020" w:rsidTr="00BD6377">
        <w:trPr>
          <w:trHeight w:val="394"/>
        </w:trPr>
        <w:tc>
          <w:tcPr>
            <w:tcW w:w="741" w:type="dxa"/>
            <w:vMerge w:val="restart"/>
            <w:shd w:val="clear" w:color="000000" w:fill="FFFFFF"/>
            <w:noWrap/>
            <w:vAlign w:val="center"/>
            <w:hideMark/>
          </w:tcPr>
          <w:p w:rsidR="00914E79" w:rsidRPr="00BE0020" w:rsidRDefault="00914E79" w:rsidP="00914E7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6</w:t>
            </w:r>
            <w:r w:rsidR="00BD6377">
              <w:rPr>
                <w:rFonts w:ascii="Times New Roman" w:hAnsi="Times New Roman" w:cs="Times New Roman"/>
                <w:b/>
                <w:bCs/>
                <w:sz w:val="20"/>
                <w:szCs w:val="20"/>
              </w:rPr>
              <w:t>.</w:t>
            </w:r>
          </w:p>
        </w:tc>
        <w:tc>
          <w:tcPr>
            <w:tcW w:w="3053" w:type="dxa"/>
            <w:shd w:val="clear" w:color="000000" w:fill="FFFFFF"/>
            <w:noWrap/>
            <w:vAlign w:val="bottom"/>
            <w:hideMark/>
          </w:tcPr>
          <w:p w:rsidR="00914E79" w:rsidRPr="00D46B3B" w:rsidRDefault="00914E79" w:rsidP="00914E79">
            <w:pPr>
              <w:spacing w:after="0" w:line="240" w:lineRule="auto"/>
              <w:rPr>
                <w:rFonts w:ascii="Times New Roman" w:hAnsi="Times New Roman" w:cs="Times New Roman"/>
                <w:sz w:val="20"/>
                <w:szCs w:val="20"/>
                <w:lang w:val="fr-FR"/>
              </w:rPr>
            </w:pPr>
            <w:r w:rsidRPr="00D46B3B">
              <w:rPr>
                <w:rFonts w:ascii="Times New Roman" w:hAnsi="Times New Roman" w:cs="Times New Roman"/>
                <w:bCs/>
                <w:sz w:val="20"/>
                <w:szCs w:val="20"/>
                <w:lang w:val="fr-FR"/>
              </w:rPr>
              <w:t>LICEUL TEHNOLOGIC</w:t>
            </w:r>
            <w:r w:rsidR="00BD6377">
              <w:rPr>
                <w:rFonts w:ascii="Times New Roman" w:hAnsi="Times New Roman" w:cs="Times New Roman"/>
                <w:bCs/>
                <w:sz w:val="20"/>
                <w:szCs w:val="20"/>
                <w:lang w:val="fr-FR"/>
              </w:rPr>
              <w:t xml:space="preserve"> </w:t>
            </w:r>
            <w:r w:rsidR="00BD6377">
              <w:rPr>
                <w:rFonts w:ascii="Times New Roman" w:hAnsi="Times New Roman" w:cs="Times New Roman"/>
                <w:sz w:val="20"/>
                <w:szCs w:val="20"/>
                <w:lang w:val="fr-FR"/>
              </w:rPr>
              <w:t>"DIMITRIE PETRESCU</w:t>
            </w:r>
            <w:r w:rsidRPr="00D46B3B">
              <w:rPr>
                <w:rFonts w:ascii="Times New Roman" w:hAnsi="Times New Roman" w:cs="Times New Roman"/>
                <w:sz w:val="20"/>
                <w:szCs w:val="20"/>
                <w:lang w:val="fr-FR"/>
              </w:rPr>
              <w:t>" CARACAL</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AF12EB">
              <w:rPr>
                <w:rFonts w:ascii="Times New Roman" w:hAnsi="Times New Roman" w:cs="Times New Roman"/>
                <w:sz w:val="20"/>
                <w:szCs w:val="20"/>
              </w:rPr>
              <w:t>Agricultură</w:t>
            </w:r>
          </w:p>
        </w:tc>
        <w:tc>
          <w:tcPr>
            <w:tcW w:w="2268"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Agricultor culturi de câmp</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587</w:t>
            </w:r>
          </w:p>
        </w:tc>
      </w:tr>
      <w:tr w:rsidR="00914E79" w:rsidRPr="00BE0020" w:rsidTr="00BD6377">
        <w:trPr>
          <w:trHeight w:val="394"/>
        </w:trPr>
        <w:tc>
          <w:tcPr>
            <w:tcW w:w="741" w:type="dxa"/>
            <w:vMerge/>
            <w:shd w:val="clear" w:color="000000" w:fill="FFFFFF"/>
            <w:noWrap/>
            <w:vAlign w:val="center"/>
            <w:hideMark/>
          </w:tcPr>
          <w:p w:rsidR="00914E79" w:rsidRPr="00BE0020" w:rsidRDefault="00914E79" w:rsidP="00914E79">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hideMark/>
          </w:tcPr>
          <w:p w:rsidR="00914E79" w:rsidRPr="00D46B3B" w:rsidRDefault="00914E79" w:rsidP="00914E79">
            <w:pPr>
              <w:spacing w:after="0" w:line="240" w:lineRule="auto"/>
              <w:rPr>
                <w:rFonts w:ascii="Times New Roman" w:hAnsi="Times New Roman" w:cs="Times New Roman"/>
                <w:sz w:val="20"/>
                <w:szCs w:val="20"/>
                <w:lang w:val="fr-FR"/>
              </w:rPr>
            </w:pPr>
            <w:r w:rsidRPr="00D46B3B">
              <w:rPr>
                <w:rFonts w:ascii="Times New Roman" w:hAnsi="Times New Roman" w:cs="Times New Roman"/>
                <w:bCs/>
                <w:sz w:val="20"/>
                <w:szCs w:val="20"/>
                <w:lang w:val="fr-FR"/>
              </w:rPr>
              <w:t>LICEUL TEHNOLOGIC</w:t>
            </w:r>
            <w:r w:rsidR="000D0562">
              <w:rPr>
                <w:rFonts w:ascii="Times New Roman" w:hAnsi="Times New Roman" w:cs="Times New Roman"/>
                <w:bCs/>
                <w:sz w:val="20"/>
                <w:szCs w:val="20"/>
                <w:lang w:val="fr-FR"/>
              </w:rPr>
              <w:t xml:space="preserve"> </w:t>
            </w:r>
            <w:r w:rsidR="000D0562">
              <w:rPr>
                <w:rFonts w:ascii="Times New Roman" w:hAnsi="Times New Roman" w:cs="Times New Roman"/>
                <w:sz w:val="20"/>
                <w:szCs w:val="20"/>
                <w:lang w:val="fr-FR"/>
              </w:rPr>
              <w:t>"DIMITRIE PETRESCU</w:t>
            </w:r>
            <w:r w:rsidRPr="00D46B3B">
              <w:rPr>
                <w:rFonts w:ascii="Times New Roman" w:hAnsi="Times New Roman" w:cs="Times New Roman"/>
                <w:sz w:val="20"/>
                <w:szCs w:val="20"/>
                <w:lang w:val="fr-FR"/>
              </w:rPr>
              <w:t>" CARACAL</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AF12EB">
              <w:rPr>
                <w:rFonts w:ascii="Times New Roman" w:hAnsi="Times New Roman" w:cs="Times New Roman"/>
                <w:sz w:val="20"/>
                <w:szCs w:val="20"/>
              </w:rPr>
              <w:t>Agricultură</w:t>
            </w:r>
          </w:p>
        </w:tc>
        <w:tc>
          <w:tcPr>
            <w:tcW w:w="2268"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Pr>
                <w:rFonts w:ascii="Times New Roman" w:hAnsi="Times New Roman" w:cs="Times New Roman"/>
                <w:sz w:val="20"/>
                <w:szCs w:val="20"/>
              </w:rPr>
              <w:t>Lucrător în agroturism</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588</w:t>
            </w:r>
          </w:p>
        </w:tc>
      </w:tr>
      <w:tr w:rsidR="00914E79" w:rsidRPr="00BE0020" w:rsidTr="00BD6377">
        <w:trPr>
          <w:trHeight w:val="588"/>
        </w:trPr>
        <w:tc>
          <w:tcPr>
            <w:tcW w:w="741" w:type="dxa"/>
            <w:vMerge/>
            <w:shd w:val="clear" w:color="000000" w:fill="FFFFFF"/>
            <w:vAlign w:val="center"/>
            <w:hideMark/>
          </w:tcPr>
          <w:p w:rsidR="00914E79" w:rsidRPr="00BE0020" w:rsidRDefault="00914E79" w:rsidP="00914E79">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914E79" w:rsidRPr="00D46B3B" w:rsidRDefault="00914E79" w:rsidP="00914E79">
            <w:pPr>
              <w:spacing w:after="0" w:line="240" w:lineRule="auto"/>
              <w:rPr>
                <w:rFonts w:ascii="Times New Roman" w:hAnsi="Times New Roman" w:cs="Times New Roman"/>
                <w:sz w:val="20"/>
                <w:szCs w:val="20"/>
                <w:lang w:val="fr-FR"/>
              </w:rPr>
            </w:pPr>
            <w:r w:rsidRPr="00D46B3B">
              <w:rPr>
                <w:rFonts w:ascii="Times New Roman" w:hAnsi="Times New Roman" w:cs="Times New Roman"/>
                <w:bCs/>
                <w:sz w:val="20"/>
                <w:szCs w:val="20"/>
                <w:lang w:val="fr-FR"/>
              </w:rPr>
              <w:t>LICEUL TEHNOLOGIC</w:t>
            </w:r>
            <w:r w:rsidR="000D0562">
              <w:rPr>
                <w:rFonts w:ascii="Times New Roman" w:hAnsi="Times New Roman" w:cs="Times New Roman"/>
                <w:bCs/>
                <w:sz w:val="20"/>
                <w:szCs w:val="20"/>
                <w:lang w:val="fr-FR"/>
              </w:rPr>
              <w:t xml:space="preserve"> </w:t>
            </w:r>
            <w:r w:rsidR="000D0562">
              <w:rPr>
                <w:rFonts w:ascii="Times New Roman" w:hAnsi="Times New Roman" w:cs="Times New Roman"/>
                <w:sz w:val="20"/>
                <w:szCs w:val="20"/>
                <w:lang w:val="fr-FR"/>
              </w:rPr>
              <w:t>"DIMITRIE PETRESCU</w:t>
            </w:r>
            <w:r w:rsidRPr="00D46B3B">
              <w:rPr>
                <w:rFonts w:ascii="Times New Roman" w:hAnsi="Times New Roman" w:cs="Times New Roman"/>
                <w:sz w:val="20"/>
                <w:szCs w:val="20"/>
                <w:lang w:val="fr-FR"/>
              </w:rPr>
              <w:t>" CARACAL</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AF12EB">
              <w:rPr>
                <w:rFonts w:ascii="Times New Roman" w:hAnsi="Times New Roman" w:cs="Times New Roman"/>
                <w:sz w:val="20"/>
                <w:szCs w:val="20"/>
              </w:rPr>
              <w:t>Agricultură</w:t>
            </w:r>
          </w:p>
        </w:tc>
        <w:tc>
          <w:tcPr>
            <w:tcW w:w="2268" w:type="dxa"/>
            <w:shd w:val="clear" w:color="000000" w:fill="FFFFFF"/>
            <w:vAlign w:val="bottom"/>
            <w:hideMark/>
          </w:tcPr>
          <w:p w:rsidR="00914E79" w:rsidRPr="00BE0020" w:rsidRDefault="00914E79" w:rsidP="00914E79">
            <w:pPr>
              <w:spacing w:after="0" w:line="240" w:lineRule="auto"/>
              <w:rPr>
                <w:rFonts w:ascii="Times New Roman" w:hAnsi="Times New Roman" w:cs="Times New Roman"/>
                <w:sz w:val="20"/>
                <w:szCs w:val="20"/>
              </w:rPr>
            </w:pPr>
            <w:r w:rsidRPr="00BB30D9">
              <w:rPr>
                <w:rFonts w:ascii="Times New Roman" w:hAnsi="Times New Roman" w:cs="Times New Roman"/>
                <w:sz w:val="20"/>
                <w:szCs w:val="20"/>
              </w:rPr>
              <w:t>Lucrător în agricultura ecologică</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589</w:t>
            </w:r>
          </w:p>
        </w:tc>
      </w:tr>
      <w:tr w:rsidR="00914E79" w:rsidRPr="00BE0020" w:rsidTr="00BD6377">
        <w:trPr>
          <w:trHeight w:val="359"/>
        </w:trPr>
        <w:tc>
          <w:tcPr>
            <w:tcW w:w="741" w:type="dxa"/>
            <w:vMerge/>
            <w:shd w:val="clear" w:color="000000" w:fill="FFFFFF"/>
            <w:vAlign w:val="center"/>
            <w:hideMark/>
          </w:tcPr>
          <w:p w:rsidR="00914E79" w:rsidRPr="00BE0020" w:rsidRDefault="00914E79" w:rsidP="00914E79">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914E79" w:rsidRPr="00D46B3B" w:rsidRDefault="00914E79" w:rsidP="00914E79">
            <w:pPr>
              <w:spacing w:after="0" w:line="240" w:lineRule="auto"/>
              <w:rPr>
                <w:rFonts w:ascii="Times New Roman" w:hAnsi="Times New Roman" w:cs="Times New Roman"/>
                <w:sz w:val="20"/>
                <w:szCs w:val="20"/>
                <w:lang w:val="fr-FR"/>
              </w:rPr>
            </w:pPr>
            <w:r w:rsidRPr="00D46B3B">
              <w:rPr>
                <w:rFonts w:ascii="Times New Roman" w:hAnsi="Times New Roman" w:cs="Times New Roman"/>
                <w:bCs/>
                <w:sz w:val="20"/>
                <w:szCs w:val="20"/>
                <w:lang w:val="fr-FR"/>
              </w:rPr>
              <w:t>LICEUL TEHNOLOGIC</w:t>
            </w:r>
            <w:r w:rsidR="000D0562">
              <w:rPr>
                <w:rFonts w:ascii="Times New Roman" w:hAnsi="Times New Roman" w:cs="Times New Roman"/>
                <w:bCs/>
                <w:sz w:val="20"/>
                <w:szCs w:val="20"/>
                <w:lang w:val="fr-FR"/>
              </w:rPr>
              <w:t xml:space="preserve"> </w:t>
            </w:r>
            <w:r w:rsidR="000D0562">
              <w:rPr>
                <w:rFonts w:ascii="Times New Roman" w:hAnsi="Times New Roman" w:cs="Times New Roman"/>
                <w:sz w:val="20"/>
                <w:szCs w:val="20"/>
                <w:lang w:val="fr-FR"/>
              </w:rPr>
              <w:t>"DIMITRIE PETRESCU</w:t>
            </w:r>
            <w:r w:rsidRPr="00D46B3B">
              <w:rPr>
                <w:rFonts w:ascii="Times New Roman" w:hAnsi="Times New Roman" w:cs="Times New Roman"/>
                <w:sz w:val="20"/>
                <w:szCs w:val="20"/>
                <w:lang w:val="fr-FR"/>
              </w:rPr>
              <w:t>" CARACAL</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A7249C">
              <w:rPr>
                <w:rFonts w:ascii="Times New Roman" w:hAnsi="Times New Roman" w:cs="Times New Roman"/>
                <w:sz w:val="20"/>
                <w:szCs w:val="20"/>
              </w:rPr>
              <w:t>Mecanică</w:t>
            </w:r>
          </w:p>
        </w:tc>
        <w:tc>
          <w:tcPr>
            <w:tcW w:w="2268" w:type="dxa"/>
            <w:shd w:val="clear" w:color="000000" w:fill="FFFFFF"/>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Mecanic auto</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tc>
      </w:tr>
      <w:tr w:rsidR="00914E79" w:rsidRPr="00BE0020" w:rsidTr="00BD6377">
        <w:trPr>
          <w:trHeight w:val="359"/>
        </w:trPr>
        <w:tc>
          <w:tcPr>
            <w:tcW w:w="741" w:type="dxa"/>
            <w:vMerge/>
            <w:shd w:val="clear" w:color="000000" w:fill="FFFFFF"/>
            <w:vAlign w:val="center"/>
            <w:hideMark/>
          </w:tcPr>
          <w:p w:rsidR="00914E79" w:rsidRPr="00BE0020" w:rsidRDefault="00914E79" w:rsidP="00914E79">
            <w:pPr>
              <w:spacing w:after="0" w:line="240" w:lineRule="auto"/>
              <w:rPr>
                <w:rFonts w:ascii="Times New Roman" w:hAnsi="Times New Roman" w:cs="Times New Roman"/>
                <w:b/>
                <w:bCs/>
                <w:sz w:val="20"/>
                <w:szCs w:val="20"/>
              </w:rPr>
            </w:pPr>
          </w:p>
        </w:tc>
        <w:tc>
          <w:tcPr>
            <w:tcW w:w="3053" w:type="dxa"/>
            <w:shd w:val="clear" w:color="000000" w:fill="FFFFFF"/>
            <w:noWrap/>
            <w:vAlign w:val="bottom"/>
            <w:hideMark/>
          </w:tcPr>
          <w:p w:rsidR="00914E79" w:rsidRPr="00D46B3B" w:rsidRDefault="00914E79" w:rsidP="00914E79">
            <w:pPr>
              <w:spacing w:after="0" w:line="240" w:lineRule="auto"/>
              <w:rPr>
                <w:rFonts w:ascii="Times New Roman" w:hAnsi="Times New Roman" w:cs="Times New Roman"/>
                <w:sz w:val="20"/>
                <w:szCs w:val="20"/>
                <w:lang w:val="fr-FR"/>
              </w:rPr>
            </w:pPr>
            <w:r w:rsidRPr="00D46B3B">
              <w:rPr>
                <w:rFonts w:ascii="Times New Roman" w:hAnsi="Times New Roman" w:cs="Times New Roman"/>
                <w:bCs/>
                <w:sz w:val="20"/>
                <w:szCs w:val="20"/>
                <w:lang w:val="fr-FR"/>
              </w:rPr>
              <w:t>LICEUL TEHNOLOGIC</w:t>
            </w:r>
            <w:r w:rsidR="000D0562">
              <w:rPr>
                <w:rFonts w:ascii="Times New Roman" w:hAnsi="Times New Roman" w:cs="Times New Roman"/>
                <w:bCs/>
                <w:sz w:val="20"/>
                <w:szCs w:val="20"/>
                <w:lang w:val="fr-FR"/>
              </w:rPr>
              <w:t xml:space="preserve"> </w:t>
            </w:r>
            <w:r w:rsidRPr="00D46B3B">
              <w:rPr>
                <w:rFonts w:ascii="Times New Roman" w:hAnsi="Times New Roman" w:cs="Times New Roman"/>
                <w:sz w:val="20"/>
                <w:szCs w:val="20"/>
                <w:lang w:val="fr-FR"/>
              </w:rPr>
              <w:t>"DIMITRIE PETR</w:t>
            </w:r>
            <w:r w:rsidR="000D0562">
              <w:rPr>
                <w:rFonts w:ascii="Times New Roman" w:hAnsi="Times New Roman" w:cs="Times New Roman"/>
                <w:sz w:val="20"/>
                <w:szCs w:val="20"/>
                <w:lang w:val="fr-FR"/>
              </w:rPr>
              <w:t>ESCU</w:t>
            </w:r>
            <w:r w:rsidRPr="00D46B3B">
              <w:rPr>
                <w:rFonts w:ascii="Times New Roman" w:hAnsi="Times New Roman" w:cs="Times New Roman"/>
                <w:sz w:val="20"/>
                <w:szCs w:val="20"/>
                <w:lang w:val="fr-FR"/>
              </w:rPr>
              <w:t>" CARACAL</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AF12EB">
              <w:rPr>
                <w:rFonts w:ascii="Times New Roman" w:hAnsi="Times New Roman" w:cs="Times New Roman"/>
                <w:sz w:val="20"/>
                <w:szCs w:val="20"/>
              </w:rPr>
              <w:t>Agricultură</w:t>
            </w:r>
          </w:p>
        </w:tc>
        <w:tc>
          <w:tcPr>
            <w:tcW w:w="2268" w:type="dxa"/>
            <w:shd w:val="clear" w:color="000000" w:fill="FFFFFF"/>
            <w:vAlign w:val="bottom"/>
            <w:hideMark/>
          </w:tcPr>
          <w:p w:rsidR="00914E79" w:rsidRPr="00BE0020" w:rsidRDefault="00914E79" w:rsidP="00914E79">
            <w:pPr>
              <w:spacing w:after="0" w:line="240" w:lineRule="auto"/>
              <w:rPr>
                <w:rFonts w:ascii="Times New Roman" w:hAnsi="Times New Roman" w:cs="Times New Roman"/>
                <w:sz w:val="20"/>
                <w:szCs w:val="20"/>
              </w:rPr>
            </w:pPr>
            <w:r w:rsidRPr="00EF64BF">
              <w:rPr>
                <w:rFonts w:ascii="Times New Roman" w:hAnsi="Times New Roman" w:cs="Times New Roman"/>
                <w:sz w:val="20"/>
                <w:szCs w:val="20"/>
              </w:rPr>
              <w:t>Horticultor</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591</w:t>
            </w:r>
          </w:p>
        </w:tc>
      </w:tr>
      <w:tr w:rsidR="00914E79" w:rsidRPr="00BE0020" w:rsidTr="00BD6377">
        <w:trPr>
          <w:trHeight w:val="404"/>
        </w:trPr>
        <w:tc>
          <w:tcPr>
            <w:tcW w:w="741" w:type="dxa"/>
            <w:shd w:val="clear" w:color="000000" w:fill="FFFFFF"/>
            <w:noWrap/>
            <w:vAlign w:val="center"/>
            <w:hideMark/>
          </w:tcPr>
          <w:p w:rsidR="00914E79" w:rsidRPr="00BE0020" w:rsidRDefault="00914E79" w:rsidP="00914E7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7</w:t>
            </w:r>
            <w:r w:rsidR="00BD6377">
              <w:rPr>
                <w:rFonts w:ascii="Times New Roman" w:hAnsi="Times New Roman" w:cs="Times New Roman"/>
                <w:b/>
                <w:bCs/>
                <w:sz w:val="20"/>
                <w:szCs w:val="20"/>
              </w:rPr>
              <w:t>.</w:t>
            </w:r>
          </w:p>
        </w:tc>
        <w:tc>
          <w:tcPr>
            <w:tcW w:w="3053" w:type="dxa"/>
            <w:shd w:val="clear" w:color="000000" w:fill="FFFFFF"/>
            <w:noWrap/>
            <w:vAlign w:val="bottom"/>
            <w:hideMark/>
          </w:tcPr>
          <w:p w:rsidR="00914E79" w:rsidRPr="00BE0020" w:rsidRDefault="000D0562" w:rsidP="00914E79">
            <w:pPr>
              <w:spacing w:after="0" w:line="240" w:lineRule="auto"/>
              <w:rPr>
                <w:rFonts w:ascii="Times New Roman" w:hAnsi="Times New Roman" w:cs="Times New Roman"/>
                <w:sz w:val="20"/>
                <w:szCs w:val="20"/>
              </w:rPr>
            </w:pPr>
            <w:r>
              <w:rPr>
                <w:rFonts w:ascii="Times New Roman" w:hAnsi="Times New Roman" w:cs="Times New Roman"/>
                <w:sz w:val="20"/>
                <w:szCs w:val="20"/>
              </w:rPr>
              <w:t>LICEUL TEHNOLOGIC  DRĂGĂNEȘ</w:t>
            </w:r>
            <w:r w:rsidR="00914E79" w:rsidRPr="00BE0020">
              <w:rPr>
                <w:rFonts w:ascii="Times New Roman" w:hAnsi="Times New Roman" w:cs="Times New Roman"/>
                <w:sz w:val="20"/>
                <w:szCs w:val="20"/>
              </w:rPr>
              <w:t>TI</w:t>
            </w:r>
            <w:r w:rsidR="00BD6377">
              <w:rPr>
                <w:rFonts w:ascii="Times New Roman" w:hAnsi="Times New Roman" w:cs="Times New Roman"/>
                <w:sz w:val="20"/>
                <w:szCs w:val="20"/>
              </w:rPr>
              <w:t>-OLT</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411143">
              <w:rPr>
                <w:rFonts w:ascii="Times New Roman" w:hAnsi="Times New Roman" w:cs="Times New Roman"/>
                <w:sz w:val="20"/>
                <w:szCs w:val="20"/>
              </w:rPr>
              <w:t xml:space="preserve">Construcţii, instalaţii şi lucrări publice </w:t>
            </w:r>
          </w:p>
        </w:tc>
        <w:tc>
          <w:tcPr>
            <w:tcW w:w="2268" w:type="dxa"/>
            <w:shd w:val="clear" w:color="000000" w:fill="FFFFFF"/>
            <w:vAlign w:val="bottom"/>
          </w:tcPr>
          <w:p w:rsidR="00914E79" w:rsidRPr="00BE0020" w:rsidRDefault="00914E79" w:rsidP="00914E79">
            <w:pPr>
              <w:spacing w:after="0" w:line="240" w:lineRule="auto"/>
              <w:rPr>
                <w:rFonts w:ascii="Times New Roman" w:hAnsi="Times New Roman" w:cs="Times New Roman"/>
                <w:sz w:val="20"/>
                <w:szCs w:val="20"/>
              </w:rPr>
            </w:pPr>
            <w:r w:rsidRPr="00411143">
              <w:rPr>
                <w:rFonts w:ascii="Times New Roman" w:hAnsi="Times New Roman" w:cs="Times New Roman"/>
                <w:sz w:val="20"/>
                <w:szCs w:val="20"/>
              </w:rPr>
              <w:t>Zidar - pietrar - tencuitor</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575</w:t>
            </w:r>
          </w:p>
        </w:tc>
      </w:tr>
      <w:tr w:rsidR="00914E79" w:rsidRPr="00BE0020" w:rsidTr="00BD6377">
        <w:trPr>
          <w:trHeight w:val="270"/>
        </w:trPr>
        <w:tc>
          <w:tcPr>
            <w:tcW w:w="741" w:type="dxa"/>
            <w:shd w:val="clear" w:color="000000" w:fill="FFFFFF"/>
            <w:noWrap/>
            <w:vAlign w:val="center"/>
            <w:hideMark/>
          </w:tcPr>
          <w:p w:rsidR="00914E79" w:rsidRPr="00BE0020" w:rsidRDefault="00914E79" w:rsidP="00914E7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w:t>
            </w:r>
            <w:r w:rsidR="00BD6377">
              <w:rPr>
                <w:rFonts w:ascii="Times New Roman" w:hAnsi="Times New Roman" w:cs="Times New Roman"/>
                <w:b/>
                <w:bCs/>
                <w:sz w:val="20"/>
                <w:szCs w:val="20"/>
              </w:rPr>
              <w:t>.</w:t>
            </w:r>
          </w:p>
        </w:tc>
        <w:tc>
          <w:tcPr>
            <w:tcW w:w="3053"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bCs/>
                <w:sz w:val="20"/>
                <w:szCs w:val="20"/>
              </w:rPr>
              <w:t>LICEUL TEHNOLOGIC</w:t>
            </w:r>
            <w:r w:rsidR="000D0562">
              <w:rPr>
                <w:rFonts w:ascii="Times New Roman" w:hAnsi="Times New Roman" w:cs="Times New Roman"/>
                <w:bCs/>
                <w:sz w:val="20"/>
                <w:szCs w:val="20"/>
              </w:rPr>
              <w:t xml:space="preserve"> </w:t>
            </w:r>
            <w:r w:rsidR="000D0562">
              <w:rPr>
                <w:rFonts w:ascii="Times New Roman" w:hAnsi="Times New Roman" w:cs="Times New Roman"/>
                <w:sz w:val="20"/>
                <w:szCs w:val="20"/>
              </w:rPr>
              <w:t>"NICOLAE BĂLCESCU"  BALȘ</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A7249C">
              <w:rPr>
                <w:rFonts w:ascii="Times New Roman" w:hAnsi="Times New Roman" w:cs="Times New Roman"/>
                <w:sz w:val="20"/>
                <w:szCs w:val="20"/>
              </w:rPr>
              <w:t>Mecanică</w:t>
            </w:r>
          </w:p>
        </w:tc>
        <w:tc>
          <w:tcPr>
            <w:tcW w:w="2268" w:type="dxa"/>
            <w:shd w:val="clear" w:color="000000" w:fill="FFFFFF"/>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Mecanic auto</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914E79"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527</w:t>
            </w:r>
          </w:p>
          <w:p w:rsidR="00BD6377" w:rsidRDefault="00BD6377" w:rsidP="00914E79">
            <w:pPr>
              <w:spacing w:after="0" w:line="240" w:lineRule="auto"/>
              <w:jc w:val="center"/>
              <w:rPr>
                <w:rFonts w:ascii="Times New Roman" w:hAnsi="Times New Roman" w:cs="Times New Roman"/>
                <w:b/>
                <w:sz w:val="20"/>
                <w:szCs w:val="20"/>
              </w:rPr>
            </w:pPr>
          </w:p>
          <w:p w:rsidR="00BD6377" w:rsidRPr="00BE0020" w:rsidRDefault="00BD6377" w:rsidP="00914E79">
            <w:pPr>
              <w:spacing w:after="0" w:line="240" w:lineRule="auto"/>
              <w:jc w:val="center"/>
              <w:rPr>
                <w:rFonts w:ascii="Times New Roman" w:hAnsi="Times New Roman" w:cs="Times New Roman"/>
                <w:b/>
                <w:sz w:val="20"/>
                <w:szCs w:val="20"/>
              </w:rPr>
            </w:pPr>
          </w:p>
        </w:tc>
      </w:tr>
      <w:tr w:rsidR="00914E79" w:rsidRPr="00BE0020" w:rsidTr="00BD6377">
        <w:trPr>
          <w:trHeight w:val="270"/>
        </w:trPr>
        <w:tc>
          <w:tcPr>
            <w:tcW w:w="741" w:type="dxa"/>
            <w:shd w:val="clear" w:color="000000" w:fill="FFFFFF"/>
            <w:noWrap/>
            <w:vAlign w:val="center"/>
            <w:hideMark/>
          </w:tcPr>
          <w:p w:rsidR="00914E79" w:rsidRPr="00BE0020" w:rsidRDefault="00914E79" w:rsidP="00914E7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9</w:t>
            </w:r>
            <w:r w:rsidR="00BD6377">
              <w:rPr>
                <w:rFonts w:ascii="Times New Roman" w:hAnsi="Times New Roman" w:cs="Times New Roman"/>
                <w:b/>
                <w:bCs/>
                <w:sz w:val="20"/>
                <w:szCs w:val="20"/>
              </w:rPr>
              <w:t>.</w:t>
            </w:r>
          </w:p>
        </w:tc>
        <w:tc>
          <w:tcPr>
            <w:tcW w:w="3053"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LICEUL TEHNOLOGIC ”TĂNASE CONSTANTIN” IZVOARELE</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0E3983">
              <w:rPr>
                <w:rFonts w:ascii="Times New Roman" w:hAnsi="Times New Roman" w:cs="Times New Roman"/>
                <w:sz w:val="20"/>
                <w:szCs w:val="20"/>
              </w:rPr>
              <w:t>Industrie alimentară</w:t>
            </w:r>
          </w:p>
        </w:tc>
        <w:tc>
          <w:tcPr>
            <w:tcW w:w="2268" w:type="dxa"/>
            <w:shd w:val="clear" w:color="000000" w:fill="FFFFFF"/>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Brutar - patiser - preparator produse făinoase</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603</w:t>
            </w:r>
          </w:p>
        </w:tc>
      </w:tr>
      <w:tr w:rsidR="00914E79" w:rsidRPr="00BE0020" w:rsidTr="00BD6377">
        <w:trPr>
          <w:trHeight w:val="644"/>
        </w:trPr>
        <w:tc>
          <w:tcPr>
            <w:tcW w:w="741" w:type="dxa"/>
            <w:vMerge w:val="restart"/>
            <w:shd w:val="clear" w:color="000000" w:fill="FFFFFF"/>
            <w:noWrap/>
            <w:vAlign w:val="center"/>
            <w:hideMark/>
          </w:tcPr>
          <w:p w:rsidR="00914E79" w:rsidRPr="00BE0020" w:rsidRDefault="00914E79" w:rsidP="00914E7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10</w:t>
            </w:r>
            <w:r w:rsidR="00BD6377">
              <w:rPr>
                <w:rFonts w:ascii="Times New Roman" w:hAnsi="Times New Roman" w:cs="Times New Roman"/>
                <w:b/>
                <w:bCs/>
                <w:sz w:val="20"/>
                <w:szCs w:val="20"/>
              </w:rPr>
              <w:t>.</w:t>
            </w:r>
          </w:p>
        </w:tc>
        <w:tc>
          <w:tcPr>
            <w:tcW w:w="3053" w:type="dxa"/>
            <w:shd w:val="clear" w:color="000000" w:fill="FFFFFF"/>
            <w:noWrap/>
            <w:vAlign w:val="bottom"/>
            <w:hideMark/>
          </w:tcPr>
          <w:p w:rsidR="00914E79" w:rsidRPr="00D46B3B" w:rsidRDefault="00914E79" w:rsidP="00914E79">
            <w:pPr>
              <w:spacing w:after="0" w:line="240" w:lineRule="auto"/>
              <w:rPr>
                <w:rFonts w:ascii="Times New Roman" w:hAnsi="Times New Roman" w:cs="Times New Roman"/>
                <w:sz w:val="20"/>
                <w:szCs w:val="20"/>
                <w:lang w:val="fr-FR"/>
              </w:rPr>
            </w:pPr>
            <w:r w:rsidRPr="00D46B3B">
              <w:rPr>
                <w:rFonts w:ascii="Times New Roman" w:hAnsi="Times New Roman" w:cs="Times New Roman"/>
                <w:sz w:val="20"/>
                <w:szCs w:val="20"/>
                <w:lang w:val="fr-FR"/>
              </w:rPr>
              <w:t>LICEUL TEHNOLOGIC "CONSTANTIN FILIPESCU" CARACAL</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253567">
              <w:rPr>
                <w:rFonts w:ascii="Times New Roman" w:hAnsi="Times New Roman" w:cs="Times New Roman"/>
                <w:sz w:val="20"/>
                <w:szCs w:val="20"/>
              </w:rPr>
              <w:t>Construcţii, instalaţii şi lucrări publice</w:t>
            </w:r>
          </w:p>
        </w:tc>
        <w:tc>
          <w:tcPr>
            <w:tcW w:w="2268" w:type="dxa"/>
            <w:shd w:val="clear" w:color="000000" w:fill="FFFFFF"/>
            <w:vAlign w:val="bottom"/>
            <w:hideMark/>
          </w:tcPr>
          <w:p w:rsidR="00914E79" w:rsidRPr="00BE0020" w:rsidRDefault="00914E79" w:rsidP="00914E79">
            <w:pPr>
              <w:spacing w:after="0" w:line="240" w:lineRule="auto"/>
              <w:rPr>
                <w:rFonts w:ascii="Times New Roman" w:hAnsi="Times New Roman" w:cs="Times New Roman"/>
                <w:sz w:val="20"/>
                <w:szCs w:val="20"/>
              </w:rPr>
            </w:pPr>
            <w:r w:rsidRPr="00253567">
              <w:rPr>
                <w:rFonts w:ascii="Times New Roman" w:hAnsi="Times New Roman" w:cs="Times New Roman"/>
                <w:sz w:val="20"/>
                <w:szCs w:val="20"/>
              </w:rPr>
              <w:t>Zidar - pietrar - tencuitor</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575</w:t>
            </w:r>
          </w:p>
        </w:tc>
      </w:tr>
      <w:tr w:rsidR="00914E79" w:rsidRPr="00BE0020" w:rsidTr="00BD6377">
        <w:trPr>
          <w:trHeight w:val="60"/>
        </w:trPr>
        <w:tc>
          <w:tcPr>
            <w:tcW w:w="741" w:type="dxa"/>
            <w:vMerge/>
            <w:shd w:val="clear" w:color="000000" w:fill="FFFFFF"/>
            <w:noWrap/>
            <w:vAlign w:val="center"/>
            <w:hideMark/>
          </w:tcPr>
          <w:p w:rsidR="00914E79" w:rsidRPr="00BE0020" w:rsidRDefault="00914E79" w:rsidP="00914E79">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hideMark/>
          </w:tcPr>
          <w:p w:rsidR="00914E79" w:rsidRPr="00D46B3B" w:rsidRDefault="00914E79" w:rsidP="00914E79">
            <w:pPr>
              <w:spacing w:after="0" w:line="240" w:lineRule="auto"/>
              <w:rPr>
                <w:rFonts w:ascii="Times New Roman" w:hAnsi="Times New Roman" w:cs="Times New Roman"/>
                <w:sz w:val="20"/>
                <w:szCs w:val="20"/>
                <w:lang w:val="fr-FR"/>
              </w:rPr>
            </w:pPr>
            <w:r w:rsidRPr="00D46B3B">
              <w:rPr>
                <w:rFonts w:ascii="Times New Roman" w:hAnsi="Times New Roman" w:cs="Times New Roman"/>
                <w:sz w:val="20"/>
                <w:szCs w:val="20"/>
                <w:lang w:val="fr-FR"/>
              </w:rPr>
              <w:t>LICEUL TEHNOLOGIC "CONSTANTIN FILIPESCU" CARACAL</w:t>
            </w:r>
          </w:p>
        </w:tc>
        <w:tc>
          <w:tcPr>
            <w:tcW w:w="904"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hideMark/>
          </w:tcPr>
          <w:p w:rsidR="00914E79" w:rsidRPr="00BE0020" w:rsidRDefault="00914E79" w:rsidP="00914E79">
            <w:pPr>
              <w:spacing w:after="0" w:line="240" w:lineRule="auto"/>
              <w:rPr>
                <w:rFonts w:ascii="Times New Roman" w:hAnsi="Times New Roman" w:cs="Times New Roman"/>
                <w:sz w:val="20"/>
                <w:szCs w:val="20"/>
              </w:rPr>
            </w:pPr>
            <w:r w:rsidRPr="00F154CA">
              <w:rPr>
                <w:rFonts w:ascii="Times New Roman" w:hAnsi="Times New Roman" w:cs="Times New Roman"/>
                <w:sz w:val="20"/>
                <w:szCs w:val="20"/>
              </w:rPr>
              <w:t>Industrie textilă şi pielărie</w:t>
            </w:r>
          </w:p>
        </w:tc>
        <w:tc>
          <w:tcPr>
            <w:tcW w:w="2268" w:type="dxa"/>
            <w:shd w:val="clear" w:color="000000" w:fill="FFFFFF"/>
            <w:vAlign w:val="bottom"/>
            <w:hideMark/>
          </w:tcPr>
          <w:p w:rsidR="00914E79" w:rsidRPr="00BE0020" w:rsidRDefault="00914E79" w:rsidP="00914E79">
            <w:pPr>
              <w:spacing w:after="0" w:line="240" w:lineRule="auto"/>
              <w:rPr>
                <w:rFonts w:ascii="Times New Roman" w:hAnsi="Times New Roman" w:cs="Times New Roman"/>
                <w:sz w:val="20"/>
                <w:szCs w:val="20"/>
              </w:rPr>
            </w:pPr>
            <w:r w:rsidRPr="00F154CA">
              <w:rPr>
                <w:rFonts w:ascii="Times New Roman" w:hAnsi="Times New Roman" w:cs="Times New Roman"/>
                <w:sz w:val="20"/>
                <w:szCs w:val="20"/>
              </w:rPr>
              <w:t>Confecționer produse textile</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620</w:t>
            </w:r>
          </w:p>
        </w:tc>
      </w:tr>
      <w:tr w:rsidR="00914E79" w:rsidRPr="00BE0020" w:rsidTr="00BD6377">
        <w:trPr>
          <w:trHeight w:val="539"/>
        </w:trPr>
        <w:tc>
          <w:tcPr>
            <w:tcW w:w="741" w:type="dxa"/>
            <w:shd w:val="clear" w:color="000000" w:fill="FFFFFF"/>
            <w:noWrap/>
            <w:vAlign w:val="center"/>
          </w:tcPr>
          <w:p w:rsidR="00914E79" w:rsidRPr="00BE0020" w:rsidRDefault="00914E79" w:rsidP="00914E7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11</w:t>
            </w:r>
            <w:r w:rsidR="00BD6377">
              <w:rPr>
                <w:rFonts w:ascii="Times New Roman" w:hAnsi="Times New Roman" w:cs="Times New Roman"/>
                <w:b/>
                <w:bCs/>
                <w:sz w:val="20"/>
                <w:szCs w:val="20"/>
              </w:rPr>
              <w:t>.</w:t>
            </w:r>
          </w:p>
        </w:tc>
        <w:tc>
          <w:tcPr>
            <w:tcW w:w="3053" w:type="dxa"/>
            <w:shd w:val="clear" w:color="000000" w:fill="FFFFFF"/>
            <w:noWrap/>
            <w:vAlign w:val="bottom"/>
          </w:tcPr>
          <w:p w:rsidR="00914E79" w:rsidRPr="00BE0020" w:rsidRDefault="000D0562" w:rsidP="00914E79">
            <w:pPr>
              <w:spacing w:after="0" w:line="240" w:lineRule="auto"/>
              <w:rPr>
                <w:rFonts w:ascii="Times New Roman" w:hAnsi="Times New Roman" w:cs="Times New Roman"/>
                <w:sz w:val="20"/>
                <w:szCs w:val="20"/>
              </w:rPr>
            </w:pPr>
            <w:r>
              <w:rPr>
                <w:rFonts w:ascii="Times New Roman" w:hAnsi="Times New Roman" w:cs="Times New Roman"/>
                <w:sz w:val="20"/>
                <w:szCs w:val="20"/>
              </w:rPr>
              <w:t>LICEUL “ȘTEFAN DIACONESCU</w:t>
            </w:r>
            <w:r w:rsidR="00914E79" w:rsidRPr="00BE0020">
              <w:rPr>
                <w:rFonts w:ascii="Times New Roman" w:hAnsi="Times New Roman" w:cs="Times New Roman"/>
                <w:sz w:val="20"/>
                <w:szCs w:val="20"/>
              </w:rPr>
              <w:t>“ POTCOAVA</w:t>
            </w:r>
          </w:p>
        </w:tc>
        <w:tc>
          <w:tcPr>
            <w:tcW w:w="904"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0E3983">
              <w:rPr>
                <w:rFonts w:ascii="Times New Roman" w:hAnsi="Times New Roman" w:cs="Times New Roman"/>
                <w:sz w:val="20"/>
                <w:szCs w:val="20"/>
              </w:rPr>
              <w:t>Industrie alimentară</w:t>
            </w:r>
          </w:p>
        </w:tc>
        <w:tc>
          <w:tcPr>
            <w:tcW w:w="2268" w:type="dxa"/>
            <w:shd w:val="clear" w:color="000000" w:fill="FFFFFF"/>
            <w:vAlign w:val="bottom"/>
          </w:tcPr>
          <w:p w:rsidR="00914E79" w:rsidRPr="00D46B3B" w:rsidRDefault="00914E79" w:rsidP="00914E79">
            <w:pPr>
              <w:spacing w:after="0" w:line="240" w:lineRule="auto"/>
              <w:rPr>
                <w:rFonts w:ascii="Times New Roman" w:hAnsi="Times New Roman" w:cs="Times New Roman"/>
                <w:sz w:val="20"/>
                <w:szCs w:val="20"/>
                <w:lang w:val="it-IT"/>
              </w:rPr>
            </w:pPr>
            <w:r w:rsidRPr="00D46B3B">
              <w:rPr>
                <w:rFonts w:ascii="Times New Roman" w:hAnsi="Times New Roman" w:cs="Times New Roman"/>
                <w:sz w:val="20"/>
                <w:szCs w:val="20"/>
                <w:lang w:val="it-IT"/>
              </w:rPr>
              <w:t>Preparator produse din carne și pește</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604</w:t>
            </w:r>
          </w:p>
        </w:tc>
      </w:tr>
      <w:tr w:rsidR="00914E79" w:rsidRPr="00BE0020" w:rsidTr="00BD6377">
        <w:trPr>
          <w:trHeight w:val="539"/>
        </w:trPr>
        <w:tc>
          <w:tcPr>
            <w:tcW w:w="741" w:type="dxa"/>
            <w:shd w:val="clear" w:color="000000" w:fill="FFFFFF"/>
            <w:noWrap/>
            <w:vAlign w:val="center"/>
          </w:tcPr>
          <w:p w:rsidR="00914E79" w:rsidRPr="00BE0020" w:rsidRDefault="00914E79" w:rsidP="00914E7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12</w:t>
            </w:r>
            <w:r w:rsidR="00BD6377">
              <w:rPr>
                <w:rFonts w:ascii="Times New Roman" w:hAnsi="Times New Roman" w:cs="Times New Roman"/>
                <w:b/>
                <w:bCs/>
                <w:sz w:val="20"/>
                <w:szCs w:val="20"/>
              </w:rPr>
              <w:t>.</w:t>
            </w:r>
          </w:p>
        </w:tc>
        <w:tc>
          <w:tcPr>
            <w:tcW w:w="3053"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LICEUL TEHNOLOGIC CRÂMPOIA</w:t>
            </w:r>
          </w:p>
        </w:tc>
        <w:tc>
          <w:tcPr>
            <w:tcW w:w="904"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F154CA">
              <w:rPr>
                <w:rFonts w:ascii="Times New Roman" w:hAnsi="Times New Roman" w:cs="Times New Roman"/>
                <w:sz w:val="20"/>
                <w:szCs w:val="20"/>
              </w:rPr>
              <w:t>Industrie textilă şi pielărie</w:t>
            </w:r>
          </w:p>
        </w:tc>
        <w:tc>
          <w:tcPr>
            <w:tcW w:w="2268" w:type="dxa"/>
            <w:shd w:val="clear" w:color="000000" w:fill="FFFFFF"/>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Confecționer produse textile</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620</w:t>
            </w:r>
          </w:p>
        </w:tc>
      </w:tr>
      <w:tr w:rsidR="00914E79" w:rsidRPr="00BE0020" w:rsidTr="00BD6377">
        <w:trPr>
          <w:trHeight w:val="539"/>
        </w:trPr>
        <w:tc>
          <w:tcPr>
            <w:tcW w:w="741" w:type="dxa"/>
            <w:vMerge w:val="restart"/>
            <w:shd w:val="clear" w:color="000000" w:fill="FFFFFF"/>
            <w:noWrap/>
            <w:vAlign w:val="center"/>
          </w:tcPr>
          <w:p w:rsidR="00914E79" w:rsidRPr="00BE0020" w:rsidRDefault="00914E79" w:rsidP="00914E7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13</w:t>
            </w:r>
            <w:r w:rsidR="00BD6377">
              <w:rPr>
                <w:rFonts w:ascii="Times New Roman" w:hAnsi="Times New Roman" w:cs="Times New Roman"/>
                <w:b/>
                <w:bCs/>
                <w:sz w:val="20"/>
                <w:szCs w:val="20"/>
              </w:rPr>
              <w:t>.</w:t>
            </w:r>
          </w:p>
        </w:tc>
        <w:tc>
          <w:tcPr>
            <w:tcW w:w="3053"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 xml:space="preserve">LICEUL TEHNOLOGIC </w:t>
            </w:r>
            <w:r w:rsidR="000D0562">
              <w:rPr>
                <w:rFonts w:ascii="Times New Roman" w:hAnsi="Times New Roman" w:cs="Times New Roman"/>
                <w:sz w:val="20"/>
                <w:szCs w:val="20"/>
              </w:rPr>
              <w:t>„ION POPESCU-</w:t>
            </w:r>
            <w:r w:rsidRPr="00BE0020">
              <w:rPr>
                <w:rFonts w:ascii="Times New Roman" w:hAnsi="Times New Roman" w:cs="Times New Roman"/>
                <w:sz w:val="20"/>
                <w:szCs w:val="20"/>
              </w:rPr>
              <w:t>CILIENI</w:t>
            </w:r>
            <w:r w:rsidR="000D0562">
              <w:rPr>
                <w:rFonts w:ascii="Times New Roman" w:hAnsi="Times New Roman" w:cs="Times New Roman"/>
                <w:sz w:val="20"/>
                <w:szCs w:val="20"/>
              </w:rPr>
              <w:t>”</w:t>
            </w:r>
            <w:r w:rsidRPr="00BE0020">
              <w:rPr>
                <w:rFonts w:ascii="Times New Roman" w:hAnsi="Times New Roman" w:cs="Times New Roman"/>
                <w:sz w:val="20"/>
                <w:szCs w:val="20"/>
              </w:rPr>
              <w:t xml:space="preserve"> </w:t>
            </w:r>
          </w:p>
        </w:tc>
        <w:tc>
          <w:tcPr>
            <w:tcW w:w="904"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AF12EB">
              <w:rPr>
                <w:rFonts w:ascii="Times New Roman" w:hAnsi="Times New Roman" w:cs="Times New Roman"/>
                <w:sz w:val="20"/>
                <w:szCs w:val="20"/>
              </w:rPr>
              <w:t>Agricultură</w:t>
            </w:r>
          </w:p>
        </w:tc>
        <w:tc>
          <w:tcPr>
            <w:tcW w:w="2268" w:type="dxa"/>
            <w:shd w:val="clear" w:color="000000" w:fill="FFFFFF"/>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Horticultor</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591</w:t>
            </w:r>
          </w:p>
        </w:tc>
      </w:tr>
      <w:tr w:rsidR="00914E79" w:rsidRPr="00BE0020" w:rsidTr="00BD6377">
        <w:trPr>
          <w:trHeight w:val="539"/>
        </w:trPr>
        <w:tc>
          <w:tcPr>
            <w:tcW w:w="741" w:type="dxa"/>
            <w:vMerge/>
            <w:shd w:val="clear" w:color="000000" w:fill="FFFFFF"/>
            <w:noWrap/>
            <w:vAlign w:val="center"/>
          </w:tcPr>
          <w:p w:rsidR="00914E79" w:rsidRPr="00BE0020" w:rsidRDefault="00914E79" w:rsidP="00914E79">
            <w:pPr>
              <w:spacing w:after="0" w:line="240" w:lineRule="auto"/>
              <w:jc w:val="center"/>
              <w:rPr>
                <w:rFonts w:ascii="Times New Roman" w:hAnsi="Times New Roman" w:cs="Times New Roman"/>
                <w:b/>
                <w:bCs/>
                <w:sz w:val="20"/>
                <w:szCs w:val="20"/>
              </w:rPr>
            </w:pPr>
          </w:p>
        </w:tc>
        <w:tc>
          <w:tcPr>
            <w:tcW w:w="3053"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 xml:space="preserve">LICEUL TEHNOLOGIC </w:t>
            </w:r>
            <w:r w:rsidR="00BD6377" w:rsidRPr="00BD6377">
              <w:rPr>
                <w:rFonts w:ascii="Times New Roman" w:hAnsi="Times New Roman" w:cs="Times New Roman"/>
                <w:sz w:val="20"/>
                <w:szCs w:val="20"/>
              </w:rPr>
              <w:t>„ION POPESCU-CILIENI”</w:t>
            </w:r>
          </w:p>
        </w:tc>
        <w:tc>
          <w:tcPr>
            <w:tcW w:w="904"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AF12EB">
              <w:rPr>
                <w:rFonts w:ascii="Times New Roman" w:hAnsi="Times New Roman" w:cs="Times New Roman"/>
                <w:sz w:val="20"/>
                <w:szCs w:val="20"/>
              </w:rPr>
              <w:t>Agricultură</w:t>
            </w:r>
          </w:p>
        </w:tc>
        <w:tc>
          <w:tcPr>
            <w:tcW w:w="2268" w:type="dxa"/>
            <w:shd w:val="clear" w:color="000000" w:fill="FFFFFF"/>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Agricultor culturi de câmp</w:t>
            </w:r>
          </w:p>
        </w:tc>
        <w:tc>
          <w:tcPr>
            <w:tcW w:w="567"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09" w:type="dxa"/>
            <w:shd w:val="clear" w:color="000000" w:fill="FFFFFF"/>
            <w:noWrap/>
            <w:vAlign w:val="bottom"/>
          </w:tcPr>
          <w:p w:rsidR="00914E79" w:rsidRPr="00BE0020"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587</w:t>
            </w:r>
          </w:p>
        </w:tc>
      </w:tr>
      <w:tr w:rsidR="00914E79" w:rsidRPr="00BE0020" w:rsidTr="00BD6377">
        <w:trPr>
          <w:trHeight w:val="539"/>
        </w:trPr>
        <w:tc>
          <w:tcPr>
            <w:tcW w:w="741" w:type="dxa"/>
            <w:shd w:val="clear" w:color="000000" w:fill="FFFFFF"/>
            <w:noWrap/>
            <w:vAlign w:val="center"/>
          </w:tcPr>
          <w:p w:rsidR="00914E79" w:rsidRPr="00BE0020" w:rsidRDefault="00914E79" w:rsidP="00914E7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3053"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LICEUL TEHNOLOGIC</w:t>
            </w:r>
            <w:r>
              <w:rPr>
                <w:rFonts w:ascii="Times New Roman" w:hAnsi="Times New Roman" w:cs="Times New Roman"/>
                <w:sz w:val="20"/>
                <w:szCs w:val="20"/>
              </w:rPr>
              <w:t xml:space="preserve"> NR.1 BALȘ</w:t>
            </w:r>
          </w:p>
        </w:tc>
        <w:tc>
          <w:tcPr>
            <w:tcW w:w="904"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rsidR="00914E79" w:rsidRPr="00AF12EB" w:rsidRDefault="00914E79" w:rsidP="00914E79">
            <w:pPr>
              <w:spacing w:after="0" w:line="240" w:lineRule="auto"/>
              <w:rPr>
                <w:rFonts w:ascii="Times New Roman" w:hAnsi="Times New Roman" w:cs="Times New Roman"/>
                <w:sz w:val="20"/>
                <w:szCs w:val="20"/>
              </w:rPr>
            </w:pPr>
            <w:r w:rsidRPr="00522EEB">
              <w:rPr>
                <w:rFonts w:ascii="Times New Roman" w:hAnsi="Times New Roman" w:cs="Times New Roman"/>
                <w:sz w:val="20"/>
                <w:szCs w:val="20"/>
              </w:rPr>
              <w:t>Electric</w:t>
            </w:r>
          </w:p>
        </w:tc>
        <w:tc>
          <w:tcPr>
            <w:tcW w:w="2268" w:type="dxa"/>
            <w:shd w:val="clear" w:color="000000" w:fill="FFFFFF"/>
            <w:vAlign w:val="bottom"/>
          </w:tcPr>
          <w:p w:rsidR="00914E79" w:rsidRPr="00BE0020" w:rsidRDefault="00914E79" w:rsidP="00914E79">
            <w:pPr>
              <w:spacing w:after="0" w:line="240" w:lineRule="auto"/>
              <w:rPr>
                <w:rFonts w:ascii="Times New Roman" w:hAnsi="Times New Roman" w:cs="Times New Roman"/>
                <w:sz w:val="20"/>
                <w:szCs w:val="20"/>
              </w:rPr>
            </w:pPr>
            <w:r w:rsidRPr="00522EEB">
              <w:rPr>
                <w:rFonts w:ascii="Times New Roman" w:hAnsi="Times New Roman" w:cs="Times New Roman"/>
                <w:sz w:val="20"/>
                <w:szCs w:val="20"/>
              </w:rPr>
              <w:t>Confecționer produse electrotehnice</w:t>
            </w:r>
          </w:p>
        </w:tc>
        <w:tc>
          <w:tcPr>
            <w:tcW w:w="567" w:type="dxa"/>
            <w:shd w:val="clear" w:color="000000" w:fill="FFFFFF"/>
            <w:noWrap/>
            <w:vAlign w:val="bottom"/>
          </w:tcPr>
          <w:p w:rsidR="00914E79"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914E79"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566</w:t>
            </w:r>
          </w:p>
        </w:tc>
      </w:tr>
      <w:tr w:rsidR="00914E79" w:rsidRPr="00BE0020" w:rsidTr="00BD6377">
        <w:trPr>
          <w:trHeight w:val="539"/>
        </w:trPr>
        <w:tc>
          <w:tcPr>
            <w:tcW w:w="741" w:type="dxa"/>
            <w:shd w:val="clear" w:color="000000" w:fill="FFFFFF"/>
            <w:noWrap/>
            <w:vAlign w:val="center"/>
          </w:tcPr>
          <w:p w:rsidR="00914E79" w:rsidRDefault="00914E79" w:rsidP="00914E7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15</w:t>
            </w:r>
            <w:r w:rsidR="00BD6377">
              <w:rPr>
                <w:rFonts w:ascii="Times New Roman" w:hAnsi="Times New Roman" w:cs="Times New Roman"/>
                <w:b/>
                <w:bCs/>
                <w:sz w:val="20"/>
                <w:szCs w:val="20"/>
              </w:rPr>
              <w:t>.</w:t>
            </w:r>
          </w:p>
        </w:tc>
        <w:tc>
          <w:tcPr>
            <w:tcW w:w="3053" w:type="dxa"/>
            <w:shd w:val="clear" w:color="000000" w:fill="FFFFFF"/>
            <w:noWrap/>
            <w:vAlign w:val="bottom"/>
          </w:tcPr>
          <w:p w:rsidR="00914E79" w:rsidRPr="00D90105" w:rsidRDefault="00914E79" w:rsidP="00914E79">
            <w:pPr>
              <w:spacing w:after="0" w:line="240" w:lineRule="auto"/>
              <w:rPr>
                <w:rFonts w:ascii="Times New Roman" w:hAnsi="Times New Roman" w:cs="Times New Roman"/>
                <w:sz w:val="20"/>
                <w:szCs w:val="20"/>
              </w:rPr>
            </w:pPr>
            <w:r w:rsidRPr="00D90105">
              <w:rPr>
                <w:rFonts w:ascii="Times New Roman" w:hAnsi="Times New Roman" w:cs="Times New Roman"/>
                <w:bCs/>
                <w:sz w:val="20"/>
                <w:szCs w:val="20"/>
              </w:rPr>
              <w:t>LICEU TEHNOLOGIC „CONSTANTIN BRÂNCOVEANU” SCORNICEŞTI</w:t>
            </w:r>
          </w:p>
        </w:tc>
        <w:tc>
          <w:tcPr>
            <w:tcW w:w="904"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Pr>
                <w:rFonts w:ascii="Times New Roman" w:hAnsi="Times New Roman" w:cs="Times New Roman"/>
                <w:sz w:val="20"/>
                <w:szCs w:val="20"/>
              </w:rPr>
              <w:t>ZI</w:t>
            </w:r>
          </w:p>
        </w:tc>
        <w:tc>
          <w:tcPr>
            <w:tcW w:w="1647" w:type="dxa"/>
            <w:shd w:val="clear" w:color="000000" w:fill="FFFFFF"/>
            <w:noWrap/>
            <w:vAlign w:val="bottom"/>
          </w:tcPr>
          <w:p w:rsidR="00914E79" w:rsidRPr="00BE0020" w:rsidRDefault="00914E79" w:rsidP="00914E79">
            <w:pPr>
              <w:spacing w:after="0" w:line="240" w:lineRule="auto"/>
              <w:rPr>
                <w:rFonts w:ascii="Times New Roman" w:hAnsi="Times New Roman" w:cs="Times New Roman"/>
                <w:sz w:val="20"/>
                <w:szCs w:val="20"/>
              </w:rPr>
            </w:pPr>
            <w:r w:rsidRPr="007C5257">
              <w:rPr>
                <w:rFonts w:ascii="Times New Roman" w:hAnsi="Times New Roman" w:cs="Times New Roman"/>
                <w:sz w:val="20"/>
                <w:szCs w:val="20"/>
              </w:rPr>
              <w:t>Turism şi alimentaţie</w:t>
            </w:r>
          </w:p>
        </w:tc>
        <w:tc>
          <w:tcPr>
            <w:tcW w:w="2268" w:type="dxa"/>
            <w:shd w:val="clear" w:color="000000" w:fill="FFFFFF"/>
            <w:vAlign w:val="bottom"/>
          </w:tcPr>
          <w:p w:rsidR="00914E79" w:rsidRPr="00D46B3B" w:rsidRDefault="00914E79" w:rsidP="00914E79">
            <w:pPr>
              <w:spacing w:after="0" w:line="240" w:lineRule="auto"/>
              <w:rPr>
                <w:rFonts w:ascii="Times New Roman" w:hAnsi="Times New Roman" w:cs="Times New Roman"/>
                <w:sz w:val="20"/>
                <w:szCs w:val="20"/>
                <w:lang w:val="it-IT"/>
              </w:rPr>
            </w:pPr>
            <w:r w:rsidRPr="00D46B3B">
              <w:rPr>
                <w:rFonts w:ascii="Times New Roman" w:hAnsi="Times New Roman" w:cs="Times New Roman"/>
                <w:sz w:val="20"/>
                <w:szCs w:val="20"/>
                <w:lang w:val="it-IT"/>
              </w:rPr>
              <w:t>Ospatar (chelner) vânzator în unități de alimentație</w:t>
            </w:r>
          </w:p>
        </w:tc>
        <w:tc>
          <w:tcPr>
            <w:tcW w:w="567" w:type="dxa"/>
            <w:shd w:val="clear" w:color="000000" w:fill="FFFFFF"/>
            <w:noWrap/>
            <w:vAlign w:val="bottom"/>
          </w:tcPr>
          <w:p w:rsidR="00914E79"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914E79" w:rsidRDefault="00914E79" w:rsidP="00914E7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914E79" w:rsidRPr="00BE0020" w:rsidRDefault="00914E79" w:rsidP="00914E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599</w:t>
            </w:r>
          </w:p>
        </w:tc>
      </w:tr>
      <w:tr w:rsidR="008F042B" w:rsidRPr="00BE0020" w:rsidTr="00BD6377">
        <w:trPr>
          <w:trHeight w:val="539"/>
        </w:trPr>
        <w:tc>
          <w:tcPr>
            <w:tcW w:w="741" w:type="dxa"/>
            <w:shd w:val="clear" w:color="000000" w:fill="FFFFFF"/>
            <w:noWrap/>
            <w:vAlign w:val="center"/>
          </w:tcPr>
          <w:p w:rsidR="008F042B" w:rsidRDefault="008F042B" w:rsidP="008F042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16</w:t>
            </w:r>
            <w:r w:rsidR="00BD6377">
              <w:rPr>
                <w:rFonts w:ascii="Times New Roman" w:hAnsi="Times New Roman" w:cs="Times New Roman"/>
                <w:b/>
                <w:bCs/>
                <w:sz w:val="20"/>
                <w:szCs w:val="20"/>
              </w:rPr>
              <w:t>.</w:t>
            </w:r>
          </w:p>
        </w:tc>
        <w:tc>
          <w:tcPr>
            <w:tcW w:w="3053" w:type="dxa"/>
            <w:shd w:val="clear" w:color="000000" w:fill="FFFFFF"/>
            <w:noWrap/>
            <w:vAlign w:val="bottom"/>
          </w:tcPr>
          <w:p w:rsidR="008F042B" w:rsidRPr="00BE0020" w:rsidRDefault="008F042B" w:rsidP="008F042B">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 xml:space="preserve">LICEUL TEHNOLOGIC </w:t>
            </w:r>
            <w:r>
              <w:rPr>
                <w:rFonts w:ascii="Times New Roman" w:hAnsi="Times New Roman" w:cs="Times New Roman"/>
                <w:sz w:val="20"/>
                <w:szCs w:val="20"/>
              </w:rPr>
              <w:t>TUFENI</w:t>
            </w:r>
            <w:r w:rsidRPr="00BE0020">
              <w:rPr>
                <w:rFonts w:ascii="Times New Roman" w:hAnsi="Times New Roman" w:cs="Times New Roman"/>
                <w:sz w:val="20"/>
                <w:szCs w:val="20"/>
              </w:rPr>
              <w:t xml:space="preserve"> </w:t>
            </w:r>
          </w:p>
        </w:tc>
        <w:tc>
          <w:tcPr>
            <w:tcW w:w="904" w:type="dxa"/>
            <w:shd w:val="clear" w:color="000000" w:fill="FFFFFF"/>
            <w:noWrap/>
            <w:vAlign w:val="bottom"/>
          </w:tcPr>
          <w:p w:rsidR="008F042B" w:rsidRPr="00BE0020" w:rsidRDefault="008F042B" w:rsidP="008F042B">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ZI</w:t>
            </w:r>
          </w:p>
        </w:tc>
        <w:tc>
          <w:tcPr>
            <w:tcW w:w="1647" w:type="dxa"/>
            <w:shd w:val="clear" w:color="000000" w:fill="FFFFFF"/>
            <w:noWrap/>
            <w:vAlign w:val="bottom"/>
          </w:tcPr>
          <w:p w:rsidR="008F042B" w:rsidRPr="00BE0020" w:rsidRDefault="008F042B" w:rsidP="008F042B">
            <w:pPr>
              <w:spacing w:after="0" w:line="240" w:lineRule="auto"/>
              <w:rPr>
                <w:rFonts w:ascii="Times New Roman" w:hAnsi="Times New Roman" w:cs="Times New Roman"/>
                <w:sz w:val="20"/>
                <w:szCs w:val="20"/>
              </w:rPr>
            </w:pPr>
            <w:r w:rsidRPr="00AF12EB">
              <w:rPr>
                <w:rFonts w:ascii="Times New Roman" w:hAnsi="Times New Roman" w:cs="Times New Roman"/>
                <w:sz w:val="20"/>
                <w:szCs w:val="20"/>
              </w:rPr>
              <w:t>Agricultură</w:t>
            </w:r>
          </w:p>
        </w:tc>
        <w:tc>
          <w:tcPr>
            <w:tcW w:w="2268" w:type="dxa"/>
            <w:shd w:val="clear" w:color="000000" w:fill="FFFFFF"/>
            <w:vAlign w:val="bottom"/>
          </w:tcPr>
          <w:p w:rsidR="008F042B" w:rsidRPr="00BE0020" w:rsidRDefault="008F042B" w:rsidP="008F042B">
            <w:pPr>
              <w:spacing w:after="0" w:line="240" w:lineRule="auto"/>
              <w:rPr>
                <w:rFonts w:ascii="Times New Roman" w:hAnsi="Times New Roman" w:cs="Times New Roman"/>
                <w:sz w:val="20"/>
                <w:szCs w:val="20"/>
              </w:rPr>
            </w:pPr>
            <w:r w:rsidRPr="00BE0020">
              <w:rPr>
                <w:rFonts w:ascii="Times New Roman" w:hAnsi="Times New Roman" w:cs="Times New Roman"/>
                <w:sz w:val="20"/>
                <w:szCs w:val="20"/>
              </w:rPr>
              <w:t>Agricultor culturi de câmp</w:t>
            </w:r>
          </w:p>
        </w:tc>
        <w:tc>
          <w:tcPr>
            <w:tcW w:w="567" w:type="dxa"/>
            <w:shd w:val="clear" w:color="000000" w:fill="FFFFFF"/>
            <w:noWrap/>
            <w:vAlign w:val="bottom"/>
          </w:tcPr>
          <w:p w:rsidR="008F042B" w:rsidRPr="00BE0020" w:rsidRDefault="008F042B" w:rsidP="008F042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000000" w:fill="FFFFFF"/>
            <w:noWrap/>
            <w:vAlign w:val="bottom"/>
          </w:tcPr>
          <w:p w:rsidR="008F042B" w:rsidRPr="00BE0020" w:rsidRDefault="008F042B" w:rsidP="008F042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100" w:type="dxa"/>
            <w:shd w:val="clear" w:color="000000" w:fill="FFFFFF"/>
            <w:vAlign w:val="center"/>
          </w:tcPr>
          <w:p w:rsidR="008F042B" w:rsidRPr="00BE0020" w:rsidRDefault="008F042B" w:rsidP="008F042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587</w:t>
            </w:r>
          </w:p>
        </w:tc>
      </w:tr>
    </w:tbl>
    <w:p w:rsidR="00D807EB" w:rsidRPr="00BE0020" w:rsidRDefault="00D807EB" w:rsidP="00BE0020">
      <w:pPr>
        <w:spacing w:after="0" w:line="240" w:lineRule="auto"/>
        <w:jc w:val="center"/>
        <w:rPr>
          <w:rFonts w:ascii="Times New Roman" w:hAnsi="Times New Roman" w:cs="Times New Roman"/>
          <w:b/>
          <w:bCs/>
          <w:color w:val="000000"/>
          <w:sz w:val="20"/>
          <w:szCs w:val="20"/>
        </w:rPr>
      </w:pPr>
    </w:p>
    <w:p w:rsidR="00D807EB" w:rsidRDefault="00D807EB" w:rsidP="003F1818">
      <w:pPr>
        <w:spacing w:line="100" w:lineRule="atLeast"/>
        <w:jc w:val="center"/>
        <w:rPr>
          <w:b/>
          <w:bCs/>
          <w:color w:val="000000"/>
        </w:rPr>
      </w:pPr>
    </w:p>
    <w:p w:rsidR="00EE74C3" w:rsidRDefault="00EE74C3" w:rsidP="00EE74C3">
      <w:pPr>
        <w:spacing w:line="100" w:lineRule="atLeast"/>
        <w:jc w:val="right"/>
      </w:pPr>
      <w:r>
        <w:t xml:space="preserve">ANEXA Nr. 2 </w:t>
      </w:r>
    </w:p>
    <w:p w:rsidR="00A00033" w:rsidRPr="00EE74C3" w:rsidRDefault="00EE74C3" w:rsidP="003F1818">
      <w:pPr>
        <w:spacing w:line="100" w:lineRule="atLeast"/>
        <w:jc w:val="center"/>
        <w:rPr>
          <w:b/>
          <w:bCs/>
          <w:color w:val="000000"/>
        </w:rPr>
      </w:pPr>
      <w:r w:rsidRPr="00EE74C3">
        <w:rPr>
          <w:b/>
        </w:rPr>
        <w:t>CALENDARUL admiterii în învățământul dual de stat pentru calificări profesionale de nivel 3, conform Cadrului național al calificărilor, pentru anul școlar 2022—2023</w:t>
      </w:r>
    </w:p>
    <w:p w:rsidR="00A00033" w:rsidRDefault="00A00033" w:rsidP="00A00033">
      <w:pPr>
        <w:pStyle w:val="BodyText"/>
        <w:spacing w:before="11" w:after="1"/>
        <w:rPr>
          <w:b/>
        </w:rPr>
      </w:pP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87"/>
        <w:gridCol w:w="7189"/>
      </w:tblGrid>
      <w:tr w:rsidR="00A00033" w:rsidRPr="00446506" w:rsidTr="00446506">
        <w:tc>
          <w:tcPr>
            <w:tcW w:w="3287" w:type="dxa"/>
          </w:tcPr>
          <w:p w:rsidR="00A00033" w:rsidRPr="00446506" w:rsidRDefault="00A00033" w:rsidP="00A00033">
            <w:pPr>
              <w:pStyle w:val="TableParagraph"/>
              <w:spacing w:before="7" w:line="181" w:lineRule="exact"/>
              <w:ind w:left="796"/>
              <w:rPr>
                <w:rFonts w:asciiTheme="minorHAnsi" w:hAnsiTheme="minorHAnsi" w:cstheme="minorHAnsi"/>
                <w:b/>
              </w:rPr>
            </w:pPr>
            <w:r w:rsidRPr="00446506">
              <w:rPr>
                <w:rFonts w:asciiTheme="minorHAnsi" w:hAnsiTheme="minorHAnsi" w:cstheme="minorHAnsi"/>
                <w:b/>
              </w:rPr>
              <w:t>Data-limită/Perioada</w:t>
            </w:r>
          </w:p>
        </w:tc>
        <w:tc>
          <w:tcPr>
            <w:tcW w:w="7189" w:type="dxa"/>
          </w:tcPr>
          <w:p w:rsidR="00A00033" w:rsidRPr="00446506" w:rsidRDefault="00A00033" w:rsidP="00A00033">
            <w:pPr>
              <w:pStyle w:val="TableParagraph"/>
              <w:spacing w:before="7" w:line="181" w:lineRule="exact"/>
              <w:ind w:left="101"/>
              <w:jc w:val="center"/>
              <w:rPr>
                <w:rFonts w:asciiTheme="minorHAnsi" w:hAnsiTheme="minorHAnsi" w:cstheme="minorHAnsi"/>
                <w:b/>
              </w:rPr>
            </w:pPr>
            <w:r w:rsidRPr="00446506">
              <w:rPr>
                <w:rFonts w:asciiTheme="minorHAnsi" w:hAnsiTheme="minorHAnsi" w:cstheme="minorHAnsi"/>
                <w:b/>
              </w:rPr>
              <w:t>Activitatea</w:t>
            </w:r>
          </w:p>
        </w:tc>
      </w:tr>
      <w:tr w:rsidR="00A00033" w:rsidRPr="00446506" w:rsidTr="00446506">
        <w:tc>
          <w:tcPr>
            <w:tcW w:w="10476" w:type="dxa"/>
            <w:gridSpan w:val="2"/>
          </w:tcPr>
          <w:p w:rsidR="00A00033" w:rsidRPr="00446506" w:rsidRDefault="00A00033" w:rsidP="00A00033">
            <w:pPr>
              <w:pStyle w:val="TableParagraph"/>
              <w:spacing w:before="8" w:line="181" w:lineRule="exact"/>
              <w:ind w:left="802" w:right="799"/>
              <w:jc w:val="center"/>
              <w:rPr>
                <w:rFonts w:asciiTheme="minorHAnsi" w:hAnsiTheme="minorHAnsi" w:cstheme="minorHAnsi"/>
                <w:b/>
              </w:rPr>
            </w:pPr>
            <w:r w:rsidRPr="00446506">
              <w:rPr>
                <w:rFonts w:asciiTheme="minorHAnsi" w:hAnsiTheme="minorHAnsi" w:cstheme="minorHAnsi"/>
                <w:b/>
              </w:rPr>
              <w:t>Pregătirea admiterii</w:t>
            </w:r>
          </w:p>
        </w:tc>
      </w:tr>
      <w:tr w:rsidR="00A00033" w:rsidRPr="00446506" w:rsidTr="00446506">
        <w:tc>
          <w:tcPr>
            <w:tcW w:w="3287" w:type="dxa"/>
          </w:tcPr>
          <w:p w:rsidR="00A00033" w:rsidRPr="00446506" w:rsidRDefault="00EE74C3" w:rsidP="00BD6377">
            <w:pPr>
              <w:pStyle w:val="TableParagraph"/>
              <w:spacing w:before="9"/>
              <w:ind w:left="13"/>
              <w:jc w:val="center"/>
              <w:rPr>
                <w:rFonts w:asciiTheme="minorHAnsi" w:hAnsiTheme="minorHAnsi" w:cstheme="minorHAnsi"/>
              </w:rPr>
            </w:pPr>
            <w:r w:rsidRPr="00446506">
              <w:rPr>
                <w:rFonts w:asciiTheme="minorHAnsi" w:hAnsiTheme="minorHAnsi" w:cstheme="minorHAnsi"/>
              </w:rPr>
              <w:t>1 martie 2022</w:t>
            </w:r>
          </w:p>
        </w:tc>
        <w:tc>
          <w:tcPr>
            <w:tcW w:w="7189" w:type="dxa"/>
          </w:tcPr>
          <w:p w:rsidR="00A00033" w:rsidRPr="00446506" w:rsidRDefault="00EE74C3" w:rsidP="00A00033">
            <w:pPr>
              <w:pStyle w:val="TableParagraph"/>
              <w:spacing w:before="9" w:line="190" w:lineRule="atLeast"/>
              <w:ind w:left="101" w:right="63"/>
              <w:jc w:val="both"/>
              <w:rPr>
                <w:rFonts w:asciiTheme="minorHAnsi" w:hAnsiTheme="minorHAnsi" w:cstheme="minorHAnsi"/>
              </w:rPr>
            </w:pPr>
            <w:r w:rsidRPr="00446506">
              <w:rPr>
                <w:rFonts w:asciiTheme="minorHAnsi" w:hAnsiTheme="minorHAnsi" w:cstheme="minorHAnsi"/>
              </w:rPr>
              <w:t>Anunțarea de către inspectoratele școlare a metodologiei de organizare a probei de verificare a cunoștințelor de limbă modernă sau maternă</w:t>
            </w:r>
            <w:r w:rsidR="003846CD">
              <w:rPr>
                <w:rFonts w:asciiTheme="minorHAnsi" w:hAnsiTheme="minorHAnsi" w:cstheme="minorHAnsi"/>
              </w:rPr>
              <w:t>.</w:t>
            </w:r>
            <w:r w:rsidRPr="00446506">
              <w:rPr>
                <w:rFonts w:asciiTheme="minorHAnsi" w:hAnsiTheme="minorHAnsi" w:cstheme="minorHAnsi"/>
              </w:rPr>
              <w:t xml:space="preserve"> Transmiterea de către Comisia națională de admitere a modelului fișei de înscriere în anul școlar 2022—2023 în învățământul profesional și în învățământul dual de stat</w:t>
            </w:r>
            <w:r w:rsidR="00BD6377">
              <w:rPr>
                <w:rFonts w:asciiTheme="minorHAnsi" w:hAnsiTheme="minorHAnsi" w:cstheme="minorHAnsi"/>
              </w:rPr>
              <w:t>.</w:t>
            </w:r>
          </w:p>
        </w:tc>
      </w:tr>
      <w:tr w:rsidR="00A00033" w:rsidRPr="00446506" w:rsidTr="00446506">
        <w:tc>
          <w:tcPr>
            <w:tcW w:w="3287" w:type="dxa"/>
          </w:tcPr>
          <w:p w:rsidR="00A00033" w:rsidRPr="00446506" w:rsidRDefault="00EE74C3" w:rsidP="00BD6377">
            <w:pPr>
              <w:pStyle w:val="TableParagraph"/>
              <w:spacing w:before="9"/>
              <w:ind w:left="13"/>
              <w:jc w:val="center"/>
              <w:rPr>
                <w:rFonts w:asciiTheme="minorHAnsi" w:hAnsiTheme="minorHAnsi" w:cstheme="minorHAnsi"/>
              </w:rPr>
            </w:pPr>
            <w:r w:rsidRPr="00446506">
              <w:rPr>
                <w:rFonts w:asciiTheme="minorHAnsi" w:hAnsiTheme="minorHAnsi" w:cstheme="minorHAnsi"/>
              </w:rPr>
              <w:t>9 mai 2022</w:t>
            </w:r>
          </w:p>
        </w:tc>
        <w:tc>
          <w:tcPr>
            <w:tcW w:w="7189" w:type="dxa"/>
          </w:tcPr>
          <w:p w:rsidR="003846CD" w:rsidRDefault="00EE74C3" w:rsidP="00A00033">
            <w:pPr>
              <w:pStyle w:val="TableParagraph"/>
              <w:spacing w:before="9" w:line="190" w:lineRule="atLeast"/>
              <w:ind w:left="101" w:right="63"/>
              <w:jc w:val="both"/>
              <w:rPr>
                <w:rFonts w:asciiTheme="minorHAnsi" w:hAnsiTheme="minorHAnsi" w:cstheme="minorHAnsi"/>
              </w:rPr>
            </w:pPr>
            <w:r w:rsidRPr="00446506">
              <w:rPr>
                <w:rFonts w:asciiTheme="minorHAnsi" w:hAnsiTheme="minorHAnsi" w:cstheme="minorHAnsi"/>
              </w:rPr>
              <w:t>Afișarea ofertei educaționale aprobate pentru învățământul dual, concretizată în domenii de pregătire și calificări profesionale, cu evidențierea operatorilor economici parteneri și a locurilor de practică disponibile la fiecare dintre aceștia, la sediul unităților de învățământ gimnazial și la sediul unităților de învățământ cu ofertă educațională pentru învățământul dual</w:t>
            </w:r>
            <w:r w:rsidR="003846CD">
              <w:rPr>
                <w:rFonts w:asciiTheme="minorHAnsi" w:hAnsiTheme="minorHAnsi" w:cstheme="minorHAnsi"/>
              </w:rPr>
              <w:t>.</w:t>
            </w:r>
            <w:r w:rsidRPr="00446506">
              <w:rPr>
                <w:rFonts w:asciiTheme="minorHAnsi" w:hAnsiTheme="minorHAnsi" w:cstheme="minorHAnsi"/>
              </w:rPr>
              <w:t xml:space="preserve"> </w:t>
            </w:r>
          </w:p>
          <w:p w:rsidR="003846CD" w:rsidRDefault="00EE74C3" w:rsidP="00A00033">
            <w:pPr>
              <w:pStyle w:val="TableParagraph"/>
              <w:spacing w:before="9" w:line="190" w:lineRule="atLeast"/>
              <w:ind w:left="101" w:right="63"/>
              <w:jc w:val="both"/>
              <w:rPr>
                <w:rFonts w:asciiTheme="minorHAnsi" w:hAnsiTheme="minorHAnsi" w:cstheme="minorHAnsi"/>
              </w:rPr>
            </w:pPr>
            <w:r w:rsidRPr="00446506">
              <w:rPr>
                <w:rFonts w:asciiTheme="minorHAnsi" w:hAnsiTheme="minorHAnsi" w:cstheme="minorHAnsi"/>
              </w:rPr>
              <w:t>Crearea bazei de date la nivelul fiecărei unități de învățământ gimnazial și la nivel județean, cuprinzând datele personale ale elevilor din clasa a VIII-a, în Sistemul informatic integrat al învățământului din România (SIIIR), prin verificarea și corectarea, după caz, a informațiilor privind elevii și formațiunile de studiu la care aceștia sunt asociați</w:t>
            </w:r>
            <w:r w:rsidR="003846CD">
              <w:rPr>
                <w:rFonts w:asciiTheme="minorHAnsi" w:hAnsiTheme="minorHAnsi" w:cstheme="minorHAnsi"/>
              </w:rPr>
              <w:t>.</w:t>
            </w:r>
            <w:r w:rsidRPr="00446506">
              <w:rPr>
                <w:rFonts w:asciiTheme="minorHAnsi" w:hAnsiTheme="minorHAnsi" w:cstheme="minorHAnsi"/>
              </w:rPr>
              <w:t xml:space="preserve"> </w:t>
            </w:r>
          </w:p>
          <w:p w:rsidR="00A00033" w:rsidRPr="00446506" w:rsidRDefault="00EE74C3" w:rsidP="00A00033">
            <w:pPr>
              <w:pStyle w:val="TableParagraph"/>
              <w:spacing w:before="9" w:line="190" w:lineRule="atLeast"/>
              <w:ind w:left="101" w:right="63"/>
              <w:jc w:val="both"/>
              <w:rPr>
                <w:rFonts w:asciiTheme="minorHAnsi" w:hAnsiTheme="minorHAnsi" w:cstheme="minorHAnsi"/>
              </w:rPr>
            </w:pPr>
            <w:r w:rsidRPr="00446506">
              <w:rPr>
                <w:rFonts w:asciiTheme="minorHAnsi" w:hAnsiTheme="minorHAnsi" w:cstheme="minorHAnsi"/>
              </w:rPr>
              <w:t>Tipărirea informațiilor despre admitere în broșura care va cuprinde în secțiuni distincte informații despre admiterea în învățământul liceal, în învățământul profesional de stat și în învățământul dual pentru anul școlar 2022—2023</w:t>
            </w:r>
            <w:r w:rsidR="003846CD">
              <w:rPr>
                <w:rFonts w:asciiTheme="minorHAnsi" w:hAnsiTheme="minorHAnsi" w:cstheme="minorHAnsi"/>
              </w:rPr>
              <w:t>.</w:t>
            </w:r>
            <w:r w:rsidRPr="00446506">
              <w:rPr>
                <w:rFonts w:asciiTheme="minorHAnsi" w:hAnsiTheme="minorHAnsi" w:cstheme="minorHAnsi"/>
              </w:rPr>
              <w:t xml:space="preserve"> Postarea broșurii pe site-urile inspectoratelor școlare</w:t>
            </w:r>
            <w:r w:rsidR="00BD6377">
              <w:rPr>
                <w:rFonts w:asciiTheme="minorHAnsi" w:hAnsiTheme="minorHAnsi" w:cstheme="minorHAnsi"/>
              </w:rPr>
              <w:t>.</w:t>
            </w:r>
          </w:p>
        </w:tc>
      </w:tr>
      <w:tr w:rsidR="00A00033" w:rsidRPr="00446506" w:rsidTr="00446506">
        <w:tc>
          <w:tcPr>
            <w:tcW w:w="3287" w:type="dxa"/>
          </w:tcPr>
          <w:p w:rsidR="00A00033" w:rsidRPr="00446506" w:rsidRDefault="00EE74C3"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9—13 mai 2022</w:t>
            </w:r>
          </w:p>
        </w:tc>
        <w:tc>
          <w:tcPr>
            <w:tcW w:w="7189" w:type="dxa"/>
          </w:tcPr>
          <w:p w:rsidR="006D6F9D" w:rsidRDefault="00EE74C3" w:rsidP="00A00033">
            <w:pPr>
              <w:pStyle w:val="TableParagraph"/>
              <w:spacing w:before="11"/>
              <w:ind w:left="101" w:right="63"/>
              <w:jc w:val="both"/>
              <w:rPr>
                <w:rFonts w:asciiTheme="minorHAnsi" w:hAnsiTheme="minorHAnsi" w:cstheme="minorHAnsi"/>
              </w:rPr>
            </w:pPr>
            <w:r w:rsidRPr="00446506">
              <w:rPr>
                <w:rFonts w:asciiTheme="minorHAnsi" w:hAnsiTheme="minorHAnsi" w:cstheme="minorHAnsi"/>
              </w:rPr>
              <w:t xml:space="preserve">Transmiterea în unitățile de învățământ gimnazial a broșurilor cuprinzând informațiile privind admiterea în învățământul liceal, în învățământul </w:t>
            </w:r>
            <w:r w:rsidRPr="00446506">
              <w:rPr>
                <w:rFonts w:asciiTheme="minorHAnsi" w:hAnsiTheme="minorHAnsi" w:cstheme="minorHAnsi"/>
              </w:rPr>
              <w:lastRenderedPageBreak/>
              <w:t>profesional de stat și în învățământul dual pentru anul școlar 2022—2023</w:t>
            </w:r>
            <w:r w:rsidR="003846CD">
              <w:rPr>
                <w:rFonts w:asciiTheme="minorHAnsi" w:hAnsiTheme="minorHAnsi" w:cstheme="minorHAnsi"/>
              </w:rPr>
              <w:t>.</w:t>
            </w:r>
          </w:p>
          <w:p w:rsidR="00A00033" w:rsidRPr="00446506" w:rsidRDefault="00EE74C3" w:rsidP="00A00033">
            <w:pPr>
              <w:pStyle w:val="TableParagraph"/>
              <w:spacing w:before="11"/>
              <w:ind w:left="101" w:right="63"/>
              <w:jc w:val="both"/>
              <w:rPr>
                <w:rFonts w:asciiTheme="minorHAnsi" w:hAnsiTheme="minorHAnsi" w:cstheme="minorHAnsi"/>
              </w:rPr>
            </w:pPr>
            <w:r w:rsidRPr="00446506">
              <w:rPr>
                <w:rFonts w:asciiTheme="minorHAnsi" w:hAnsiTheme="minorHAnsi" w:cstheme="minorHAnsi"/>
              </w:rPr>
              <w:t xml:space="preserve"> Afișarea în unitățile de învățământ gimnazial și pe site-ul acestora a graficului ședințelor de informare a elevilor și părinților cu privire la admiterea în învățământul profesional, inclusiv în învățământul dual, a metodologiei și a calendarului admiterii, a modului de completare a opțiunilor din fișa de înscriere în învățământul profesional și învățământul dual de stat, precum și a unei adrese de e-mail și a unui număr de telefon dedicate admiterii</w:t>
            </w:r>
            <w:r w:rsidR="00BD6377">
              <w:rPr>
                <w:rFonts w:asciiTheme="minorHAnsi" w:hAnsiTheme="minorHAnsi" w:cstheme="minorHAnsi"/>
              </w:rPr>
              <w:t>.</w:t>
            </w:r>
          </w:p>
        </w:tc>
      </w:tr>
      <w:tr w:rsidR="00A00033" w:rsidRPr="00446506" w:rsidTr="00446506">
        <w:tc>
          <w:tcPr>
            <w:tcW w:w="3287" w:type="dxa"/>
          </w:tcPr>
          <w:p w:rsidR="00A00033" w:rsidRPr="00446506" w:rsidRDefault="002B2FF4" w:rsidP="00BD6377">
            <w:pPr>
              <w:pStyle w:val="TableParagraph"/>
              <w:spacing w:before="8"/>
              <w:ind w:left="13"/>
              <w:jc w:val="center"/>
              <w:rPr>
                <w:rFonts w:asciiTheme="minorHAnsi" w:hAnsiTheme="minorHAnsi" w:cstheme="minorHAnsi"/>
              </w:rPr>
            </w:pPr>
            <w:r w:rsidRPr="00446506">
              <w:rPr>
                <w:rFonts w:asciiTheme="minorHAnsi" w:hAnsiTheme="minorHAnsi" w:cstheme="minorHAnsi"/>
              </w:rPr>
              <w:lastRenderedPageBreak/>
              <w:t>20 mai 2022</w:t>
            </w:r>
          </w:p>
        </w:tc>
        <w:tc>
          <w:tcPr>
            <w:tcW w:w="7189" w:type="dxa"/>
          </w:tcPr>
          <w:p w:rsidR="00654FDE" w:rsidRPr="00446506" w:rsidRDefault="002B2FF4" w:rsidP="003846CD">
            <w:pPr>
              <w:pStyle w:val="TableParagraph"/>
              <w:spacing w:before="8" w:line="190" w:lineRule="atLeast"/>
              <w:ind w:left="101" w:right="63"/>
              <w:jc w:val="both"/>
              <w:rPr>
                <w:rFonts w:asciiTheme="minorHAnsi" w:hAnsiTheme="minorHAnsi" w:cstheme="minorHAnsi"/>
              </w:rPr>
            </w:pPr>
            <w:r w:rsidRPr="00446506">
              <w:rPr>
                <w:rFonts w:asciiTheme="minorHAnsi" w:hAnsiTheme="minorHAnsi" w:cstheme="minorHAnsi"/>
              </w:rPr>
              <w:t>Transmiterea la Ministerul Educației a broșurilor care cuprind informații despre admitere pentru fiecare județ/municipiul București, în versiune electronică și tipărită</w:t>
            </w:r>
            <w:r w:rsidR="00BD6377">
              <w:rPr>
                <w:rFonts w:asciiTheme="minorHAnsi" w:hAnsiTheme="minorHAnsi" w:cstheme="minorHAnsi"/>
              </w:rPr>
              <w:t>.</w:t>
            </w:r>
          </w:p>
        </w:tc>
      </w:tr>
      <w:tr w:rsidR="00A00033" w:rsidRPr="00D46B3B" w:rsidTr="00446506">
        <w:tc>
          <w:tcPr>
            <w:tcW w:w="10476" w:type="dxa"/>
            <w:gridSpan w:val="2"/>
          </w:tcPr>
          <w:p w:rsidR="00A00033" w:rsidRPr="00D46B3B" w:rsidRDefault="002B2FF4" w:rsidP="00BD6377">
            <w:pPr>
              <w:pStyle w:val="TableParagraph"/>
              <w:spacing w:before="8" w:line="181" w:lineRule="exact"/>
              <w:ind w:left="101" w:right="63"/>
              <w:jc w:val="center"/>
              <w:rPr>
                <w:rFonts w:asciiTheme="minorHAnsi" w:hAnsiTheme="minorHAnsi" w:cstheme="minorHAnsi"/>
                <w:b/>
                <w:lang w:val="it-IT"/>
              </w:rPr>
            </w:pPr>
            <w:r w:rsidRPr="00D46B3B">
              <w:rPr>
                <w:rFonts w:asciiTheme="minorHAnsi" w:hAnsiTheme="minorHAnsi" w:cstheme="minorHAnsi"/>
                <w:b/>
                <w:lang w:val="it-IT"/>
              </w:rPr>
              <w:t>Informarea și consilierea elevilor cu privire la oportunitatea de continuare a studiilor în învățământul dua</w:t>
            </w:r>
            <w:r w:rsidR="000D0562">
              <w:rPr>
                <w:rFonts w:asciiTheme="minorHAnsi" w:hAnsiTheme="minorHAnsi" w:cstheme="minorHAnsi"/>
                <w:b/>
                <w:lang w:val="it-IT"/>
              </w:rPr>
              <w:t>l</w:t>
            </w:r>
          </w:p>
        </w:tc>
      </w:tr>
      <w:tr w:rsidR="00A00033" w:rsidRPr="00446506" w:rsidTr="00446506">
        <w:tc>
          <w:tcPr>
            <w:tcW w:w="3287" w:type="dxa"/>
          </w:tcPr>
          <w:p w:rsidR="00A00033" w:rsidRPr="00446506" w:rsidRDefault="002B2FF4" w:rsidP="00BD6377">
            <w:pPr>
              <w:pStyle w:val="TableParagraph"/>
              <w:spacing w:before="9"/>
              <w:ind w:left="13"/>
              <w:jc w:val="center"/>
              <w:rPr>
                <w:rFonts w:asciiTheme="minorHAnsi" w:hAnsiTheme="minorHAnsi" w:cstheme="minorHAnsi"/>
              </w:rPr>
            </w:pPr>
            <w:r w:rsidRPr="00446506">
              <w:rPr>
                <w:rFonts w:asciiTheme="minorHAnsi" w:hAnsiTheme="minorHAnsi" w:cstheme="minorHAnsi"/>
              </w:rPr>
              <w:t>1 martie—13 mai 2022</w:t>
            </w:r>
          </w:p>
        </w:tc>
        <w:tc>
          <w:tcPr>
            <w:tcW w:w="7189" w:type="dxa"/>
          </w:tcPr>
          <w:p w:rsidR="006D6F9D" w:rsidRDefault="002B2FF4" w:rsidP="00446506">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 xml:space="preserve">Fiecare unitate de învățământ care, în anul școlar 2021—2022, școlarizează elevi în clasa a VIII-a învățământ gimnazial organizează și desfășoară activități de orientare și consiliere cu elevii de clasa a VIII-a, cu accent pe conștientizarea cerințelor pieței muncii și a oportunităților pentru carieră și pe continuarea pregătirii prin învățământul profesional, cu evidențierea oportunităților oferite de învățământul dual. Activitățile de orientare și consiliere se derulează cu sprijinul consilierilor școlari ai centrului județean de resurse și asistență educațională (CJRAE)/Centrului Municipiului București de Resurse și Asistență Educațională (CMBRAE) și urmăresc pregătirea înscrierii elevilor în învățământul profesional de stat și învățământul dual. </w:t>
            </w:r>
          </w:p>
          <w:p w:rsidR="00A00033" w:rsidRPr="00446506" w:rsidRDefault="002B2FF4" w:rsidP="00446506">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Acțiunile menționate se pot organiza și prin mijloace electronice de comunicare (e-mail, videoconferință online, materiale postate pe paginile de internet ale unităților de învățământ, CJRAE, inspectoratelor școlare etc.)</w:t>
            </w:r>
          </w:p>
        </w:tc>
      </w:tr>
      <w:tr w:rsidR="00A00033" w:rsidRPr="00D46B3B" w:rsidTr="00446506">
        <w:tc>
          <w:tcPr>
            <w:tcW w:w="3287" w:type="dxa"/>
          </w:tcPr>
          <w:p w:rsidR="00A00033" w:rsidRPr="00446506" w:rsidRDefault="002B2FF4" w:rsidP="00BD6377">
            <w:pPr>
              <w:pStyle w:val="TableParagraph"/>
              <w:spacing w:before="8"/>
              <w:ind w:left="13"/>
              <w:jc w:val="center"/>
              <w:rPr>
                <w:rFonts w:asciiTheme="minorHAnsi" w:hAnsiTheme="minorHAnsi" w:cstheme="minorHAnsi"/>
              </w:rPr>
            </w:pPr>
            <w:r w:rsidRPr="00446506">
              <w:rPr>
                <w:rFonts w:asciiTheme="minorHAnsi" w:hAnsiTheme="minorHAnsi" w:cstheme="minorHAnsi"/>
              </w:rPr>
              <w:t>16 mai—3 iunie 2022</w:t>
            </w:r>
          </w:p>
        </w:tc>
        <w:tc>
          <w:tcPr>
            <w:tcW w:w="7189" w:type="dxa"/>
          </w:tcPr>
          <w:p w:rsidR="006D6F9D" w:rsidRDefault="002B2FF4" w:rsidP="00A00033">
            <w:pPr>
              <w:pStyle w:val="TableParagraph"/>
              <w:spacing w:before="8"/>
              <w:ind w:left="101" w:right="63"/>
              <w:jc w:val="both"/>
              <w:rPr>
                <w:rFonts w:asciiTheme="minorHAnsi" w:hAnsiTheme="minorHAnsi" w:cstheme="minorHAnsi"/>
              </w:rPr>
            </w:pPr>
            <w:r w:rsidRPr="00446506">
              <w:rPr>
                <w:rFonts w:asciiTheme="minorHAnsi" w:hAnsiTheme="minorHAnsi" w:cstheme="minorHAnsi"/>
              </w:rPr>
              <w:t xml:space="preserve">Ședințe/Acțiuni de instruire organizate de toate unitățile de învățământ gimnazial cu elevii de clasa a VIII-a și părinții acestora, pentru prezentarea metodologiei și a calendarului admiterii, a procedurilor de admitere și a planului de școlarizare în învățământul profesional de stat, inclusiv în învățământul dual, a modului de completare a opțiunilor din fișa de înscriere în învățământul profesional și dual de stat </w:t>
            </w:r>
          </w:p>
          <w:p w:rsidR="00A00033" w:rsidRPr="00D46B3B" w:rsidRDefault="002B2FF4" w:rsidP="00A00033">
            <w:pPr>
              <w:pStyle w:val="TableParagraph"/>
              <w:spacing w:before="8"/>
              <w:ind w:left="101" w:right="63"/>
              <w:jc w:val="both"/>
              <w:rPr>
                <w:rFonts w:asciiTheme="minorHAnsi" w:hAnsiTheme="minorHAnsi" w:cstheme="minorHAnsi"/>
                <w:lang w:val="it-IT"/>
              </w:rPr>
            </w:pPr>
            <w:r w:rsidRPr="00446506">
              <w:rPr>
                <w:rFonts w:asciiTheme="minorHAnsi" w:hAnsiTheme="minorHAnsi" w:cstheme="minorHAnsi"/>
              </w:rPr>
              <w:t xml:space="preserve">În județele care au plan de școlarizare în învățământul dual se prezintă, în mod obligatoriu, aspectele specifice privind învățământul dual. </w:t>
            </w:r>
            <w:r w:rsidRPr="00D46B3B">
              <w:rPr>
                <w:rFonts w:asciiTheme="minorHAnsi" w:hAnsiTheme="minorHAnsi" w:cstheme="minorHAnsi"/>
                <w:lang w:val="it-IT"/>
              </w:rPr>
              <w:t>Acțiunile menționate se pot organiza și prin mijloace electronice de comunicare (telefon, e-mail, videoconferință online etc.).</w:t>
            </w:r>
          </w:p>
        </w:tc>
      </w:tr>
      <w:tr w:rsidR="00A00033" w:rsidRPr="00D46B3B" w:rsidTr="00446506">
        <w:tc>
          <w:tcPr>
            <w:tcW w:w="3287" w:type="dxa"/>
          </w:tcPr>
          <w:p w:rsidR="00A00033" w:rsidRPr="00446506" w:rsidRDefault="002B2FF4"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16—27 mai 2022</w:t>
            </w:r>
          </w:p>
        </w:tc>
        <w:tc>
          <w:tcPr>
            <w:tcW w:w="7189" w:type="dxa"/>
          </w:tcPr>
          <w:p w:rsidR="00DA3CD6" w:rsidRDefault="002B2FF4" w:rsidP="00446506">
            <w:pPr>
              <w:pStyle w:val="TableParagraph"/>
              <w:spacing w:after="0" w:line="240" w:lineRule="auto"/>
              <w:ind w:left="102" w:right="62"/>
              <w:jc w:val="both"/>
              <w:rPr>
                <w:rFonts w:asciiTheme="minorHAnsi" w:hAnsiTheme="minorHAnsi" w:cstheme="minorHAnsi"/>
                <w:lang w:val="it-IT"/>
              </w:rPr>
            </w:pPr>
            <w:r w:rsidRPr="00446506">
              <w:rPr>
                <w:rFonts w:asciiTheme="minorHAnsi" w:hAnsiTheme="minorHAnsi" w:cstheme="minorHAnsi"/>
              </w:rPr>
              <w:t xml:space="preserve">Inspectoratul școlar județean (ISJ)/Inspectoratul Școlar al Municipiului București (ISMB) organizează târgul ofertelor educaționale. Pentru prezentarea ofertei educaționale în cadrul acestui eveniment, unitățile de învățământ care au ofertă educațională pentru învățământul dual și/sau pentru învățământul profesional de stat vor implica și operatorii economici parteneri. </w:t>
            </w:r>
            <w:r w:rsidRPr="00D46B3B">
              <w:rPr>
                <w:rFonts w:asciiTheme="minorHAnsi" w:hAnsiTheme="minorHAnsi" w:cstheme="minorHAnsi"/>
                <w:lang w:val="it-IT"/>
              </w:rPr>
              <w:t xml:space="preserve">Târgul ofertelor educaționale va avea și o secțiune dedicată ofertei educaționale la nivel regional. </w:t>
            </w:r>
          </w:p>
          <w:p w:rsidR="00A00033" w:rsidRPr="00D46B3B" w:rsidRDefault="002B2FF4" w:rsidP="00446506">
            <w:pPr>
              <w:pStyle w:val="TableParagraph"/>
              <w:spacing w:after="0" w:line="240" w:lineRule="auto"/>
              <w:ind w:left="102" w:right="62"/>
              <w:jc w:val="both"/>
              <w:rPr>
                <w:rFonts w:asciiTheme="minorHAnsi" w:hAnsiTheme="minorHAnsi" w:cstheme="minorHAnsi"/>
                <w:lang w:val="it-IT"/>
              </w:rPr>
            </w:pPr>
            <w:r w:rsidRPr="00D46B3B">
              <w:rPr>
                <w:rFonts w:asciiTheme="minorHAnsi" w:hAnsiTheme="minorHAnsi" w:cstheme="minorHAnsi"/>
                <w:lang w:val="it-IT"/>
              </w:rPr>
              <w:t>Acțiunile menționate se pot organiza și prin mijloace electronice de comunicare (e-mail, videoconferință online, materiale postate pe paginile de internet ale unităților de învățământ, CJRAE, ISJ/ISMB etc.).</w:t>
            </w:r>
          </w:p>
        </w:tc>
      </w:tr>
      <w:tr w:rsidR="00A00033" w:rsidRPr="00446506" w:rsidTr="00446506">
        <w:tc>
          <w:tcPr>
            <w:tcW w:w="3287" w:type="dxa"/>
          </w:tcPr>
          <w:p w:rsidR="00A00033" w:rsidRPr="00446506" w:rsidRDefault="002B2FF4" w:rsidP="00A00033">
            <w:pPr>
              <w:pStyle w:val="TableParagraph"/>
              <w:spacing w:before="10"/>
              <w:ind w:left="13"/>
              <w:rPr>
                <w:rFonts w:asciiTheme="minorHAnsi" w:hAnsiTheme="minorHAnsi" w:cstheme="minorHAnsi"/>
              </w:rPr>
            </w:pPr>
            <w:r w:rsidRPr="00446506">
              <w:rPr>
                <w:rFonts w:asciiTheme="minorHAnsi" w:hAnsiTheme="minorHAnsi" w:cstheme="minorHAnsi"/>
              </w:rPr>
              <w:t>8 iunie 2022</w:t>
            </w:r>
          </w:p>
        </w:tc>
        <w:tc>
          <w:tcPr>
            <w:tcW w:w="7189" w:type="dxa"/>
          </w:tcPr>
          <w:p w:rsidR="00A00033" w:rsidRPr="00446506" w:rsidRDefault="002B2FF4" w:rsidP="00A00033">
            <w:pPr>
              <w:pStyle w:val="TableParagraph"/>
              <w:spacing w:before="10" w:line="190" w:lineRule="atLeast"/>
              <w:ind w:left="101" w:right="63"/>
              <w:jc w:val="both"/>
              <w:rPr>
                <w:rFonts w:asciiTheme="minorHAnsi" w:hAnsiTheme="minorHAnsi" w:cstheme="minorHAnsi"/>
              </w:rPr>
            </w:pPr>
            <w:r w:rsidRPr="00446506">
              <w:rPr>
                <w:rFonts w:asciiTheme="minorHAnsi" w:hAnsiTheme="minorHAnsi" w:cstheme="minorHAnsi"/>
              </w:rPr>
              <w:t>Transmiterea de către fiecare unitate de învățământ gimnazial către comisia de admitere județeană/a municipiului București a bazei de date cuprinzând mediile generale de absolvire ale absolvenților clasei a VIII-a, precum și a listei elevilor corigenți, repetenți, cu situația neîncheiată sau exmatriculați, prin completarea acestor informații în aplicația informatică centralizată</w:t>
            </w:r>
            <w:r w:rsidR="00BD6377">
              <w:rPr>
                <w:rFonts w:asciiTheme="minorHAnsi" w:hAnsiTheme="minorHAnsi" w:cstheme="minorHAnsi"/>
              </w:rPr>
              <w:t>.</w:t>
            </w:r>
          </w:p>
        </w:tc>
      </w:tr>
      <w:tr w:rsidR="00A00033" w:rsidRPr="00446506" w:rsidTr="0016380F">
        <w:trPr>
          <w:trHeight w:val="1520"/>
        </w:trPr>
        <w:tc>
          <w:tcPr>
            <w:tcW w:w="3287" w:type="dxa"/>
          </w:tcPr>
          <w:p w:rsidR="00A00033" w:rsidRPr="00446506" w:rsidRDefault="002B2FF4" w:rsidP="00A00033">
            <w:pPr>
              <w:pStyle w:val="TableParagraph"/>
              <w:spacing w:before="8"/>
              <w:ind w:left="13"/>
              <w:rPr>
                <w:rFonts w:asciiTheme="minorHAnsi" w:hAnsiTheme="minorHAnsi" w:cstheme="minorHAnsi"/>
              </w:rPr>
            </w:pPr>
            <w:r w:rsidRPr="00446506">
              <w:rPr>
                <w:rFonts w:asciiTheme="minorHAnsi" w:hAnsiTheme="minorHAnsi" w:cstheme="minorHAnsi"/>
              </w:rPr>
              <w:lastRenderedPageBreak/>
              <w:t>9 iunie 2022</w:t>
            </w:r>
          </w:p>
        </w:tc>
        <w:tc>
          <w:tcPr>
            <w:tcW w:w="7189" w:type="dxa"/>
          </w:tcPr>
          <w:p w:rsidR="002B2FF4" w:rsidRPr="00446506" w:rsidRDefault="002B2FF4" w:rsidP="00BD6377">
            <w:pPr>
              <w:pStyle w:val="TableParagraph"/>
              <w:spacing w:before="8"/>
              <w:ind w:left="101" w:right="63"/>
              <w:jc w:val="both"/>
              <w:rPr>
                <w:rFonts w:asciiTheme="minorHAnsi" w:hAnsiTheme="minorHAnsi" w:cstheme="minorHAnsi"/>
              </w:rPr>
            </w:pPr>
            <w:r w:rsidRPr="00446506">
              <w:rPr>
                <w:rFonts w:asciiTheme="minorHAnsi" w:hAnsiTheme="minorHAnsi" w:cstheme="minorHAnsi"/>
              </w:rPr>
              <w:t>Transmiterea de către comisiile de admitere județene/a municipiului București către Comisia națională de admitere a bazei de date cuprinzând mediile generale de absolvire ale absolvenților clasei a VIII-a, prin confirmarea finalizării operațiunilor specifice completării acestor date în aplicația informatică centralizată</w:t>
            </w:r>
            <w:r w:rsidR="00BD6377">
              <w:rPr>
                <w:rFonts w:asciiTheme="minorHAnsi" w:hAnsiTheme="minorHAnsi" w:cstheme="minorHAnsi"/>
              </w:rPr>
              <w:t>.</w:t>
            </w:r>
          </w:p>
        </w:tc>
      </w:tr>
      <w:tr w:rsidR="00A00033" w:rsidRPr="00446506" w:rsidTr="00446506">
        <w:tc>
          <w:tcPr>
            <w:tcW w:w="10476" w:type="dxa"/>
            <w:gridSpan w:val="2"/>
          </w:tcPr>
          <w:p w:rsidR="002B2FF4" w:rsidRPr="00446506" w:rsidRDefault="002B2FF4" w:rsidP="002B2FF4">
            <w:pPr>
              <w:pStyle w:val="TableParagraph"/>
              <w:tabs>
                <w:tab w:val="left" w:pos="144"/>
              </w:tabs>
              <w:spacing w:line="190" w:lineRule="atLeast"/>
              <w:ind w:left="101" w:right="63"/>
              <w:jc w:val="center"/>
              <w:rPr>
                <w:rFonts w:asciiTheme="minorHAnsi" w:hAnsiTheme="minorHAnsi" w:cstheme="minorHAnsi"/>
                <w:b/>
              </w:rPr>
            </w:pPr>
            <w:r w:rsidRPr="00446506">
              <w:rPr>
                <w:rFonts w:asciiTheme="minorHAnsi" w:hAnsiTheme="minorHAnsi" w:cstheme="minorHAnsi"/>
                <w:b/>
              </w:rPr>
              <w:t>Proba de verificare a cunoștințelor de limbă modernă sau maternă</w:t>
            </w:r>
          </w:p>
          <w:p w:rsidR="002B2FF4" w:rsidRPr="00446506" w:rsidRDefault="002B2FF4" w:rsidP="002B2FF4">
            <w:pPr>
              <w:pStyle w:val="TableParagraph"/>
              <w:tabs>
                <w:tab w:val="left" w:pos="144"/>
              </w:tabs>
              <w:spacing w:line="190" w:lineRule="atLeast"/>
              <w:ind w:left="101" w:right="63"/>
              <w:jc w:val="both"/>
              <w:rPr>
                <w:rFonts w:asciiTheme="minorHAnsi" w:hAnsiTheme="minorHAnsi" w:cstheme="minorHAnsi"/>
              </w:rPr>
            </w:pPr>
            <w:r w:rsidRPr="00446506">
              <w:rPr>
                <w:rFonts w:asciiTheme="minorHAnsi" w:hAnsiTheme="minorHAnsi" w:cstheme="minorHAnsi"/>
              </w:rPr>
              <w:t xml:space="preserve"> — numai pentru situațiile în care oferta educațională aprobată cuprinde clase cu predare în limbile minorităților naționale sau clase cu predare în regim bilingv a unei limbi modern</w:t>
            </w:r>
            <w:r w:rsidR="00BD6377">
              <w:rPr>
                <w:rFonts w:asciiTheme="minorHAnsi" w:hAnsiTheme="minorHAnsi" w:cstheme="minorHAnsi"/>
              </w:rPr>
              <w:t>e</w:t>
            </w:r>
          </w:p>
          <w:p w:rsidR="00A00033" w:rsidRPr="00446506" w:rsidRDefault="002B2FF4" w:rsidP="002B2FF4">
            <w:pPr>
              <w:pStyle w:val="TableParagraph"/>
              <w:tabs>
                <w:tab w:val="left" w:pos="144"/>
              </w:tabs>
              <w:spacing w:line="190" w:lineRule="atLeast"/>
              <w:ind w:left="101" w:right="63"/>
              <w:jc w:val="both"/>
              <w:rPr>
                <w:rFonts w:asciiTheme="minorHAnsi" w:hAnsiTheme="minorHAnsi" w:cstheme="minorHAnsi"/>
              </w:rPr>
            </w:pPr>
            <w:r w:rsidRPr="00446506">
              <w:rPr>
                <w:rFonts w:asciiTheme="minorHAnsi" w:hAnsiTheme="minorHAnsi" w:cstheme="minorHAnsi"/>
              </w:rPr>
              <w:t xml:space="preserve"> — pentru candidații interesați de înscrierea la unitățile de învățământ/clasele cu predare în limbile minorităților naționale, care nu au studiat în gimnaziu în limba maternă respectivă (calendar și organizare comune pentru înscrierea în învățământul liceal, profesional și dual)</w:t>
            </w:r>
          </w:p>
        </w:tc>
      </w:tr>
      <w:tr w:rsidR="00A00033" w:rsidRPr="00446506" w:rsidTr="00446506">
        <w:tc>
          <w:tcPr>
            <w:tcW w:w="3287" w:type="dxa"/>
          </w:tcPr>
          <w:p w:rsidR="002B2FF4" w:rsidRPr="00446506" w:rsidRDefault="002B2FF4" w:rsidP="00BD6377">
            <w:pPr>
              <w:pStyle w:val="TableParagraph"/>
              <w:spacing w:before="8"/>
              <w:ind w:left="13"/>
              <w:jc w:val="center"/>
              <w:rPr>
                <w:rFonts w:asciiTheme="minorHAnsi" w:hAnsiTheme="minorHAnsi" w:cstheme="minorHAnsi"/>
              </w:rPr>
            </w:pPr>
            <w:r w:rsidRPr="00446506">
              <w:rPr>
                <w:rFonts w:asciiTheme="minorHAnsi" w:hAnsiTheme="minorHAnsi" w:cstheme="minorHAnsi"/>
              </w:rPr>
              <w:t>11—13 mai 2022</w:t>
            </w:r>
          </w:p>
        </w:tc>
        <w:tc>
          <w:tcPr>
            <w:tcW w:w="7189" w:type="dxa"/>
          </w:tcPr>
          <w:p w:rsidR="000D0562" w:rsidRDefault="002B2FF4" w:rsidP="0016380F">
            <w:pPr>
              <w:pStyle w:val="TableParagraph"/>
              <w:spacing w:after="0" w:line="240" w:lineRule="auto"/>
              <w:ind w:left="102" w:right="62"/>
              <w:jc w:val="both"/>
              <w:rPr>
                <w:rFonts w:asciiTheme="minorHAnsi" w:hAnsiTheme="minorHAnsi" w:cstheme="minorHAnsi"/>
              </w:rPr>
            </w:pPr>
            <w:r w:rsidRPr="0016380F">
              <w:rPr>
                <w:rFonts w:asciiTheme="minorHAnsi" w:hAnsiTheme="minorHAnsi" w:cstheme="minorHAnsi"/>
              </w:rPr>
              <w:t>Eliberarea/Transmiterea anexelor fișelor de înscriere pentru candidații care doresc să participe la probe de verificare a cunoștințelor de limbă modernă sau maternă</w:t>
            </w:r>
            <w:r w:rsidR="00BD6377">
              <w:rPr>
                <w:rFonts w:asciiTheme="minorHAnsi" w:hAnsiTheme="minorHAnsi" w:cstheme="minorHAnsi"/>
              </w:rPr>
              <w:t>.</w:t>
            </w:r>
            <w:r w:rsidRPr="0016380F">
              <w:rPr>
                <w:rFonts w:asciiTheme="minorHAnsi" w:hAnsiTheme="minorHAnsi" w:cstheme="minorHAnsi"/>
              </w:rPr>
              <w:t xml:space="preserve"> </w:t>
            </w:r>
          </w:p>
          <w:p w:rsidR="00A00033" w:rsidRPr="0016380F" w:rsidRDefault="002B2FF4" w:rsidP="0016380F">
            <w:pPr>
              <w:pStyle w:val="TableParagraph"/>
              <w:spacing w:after="0" w:line="240" w:lineRule="auto"/>
              <w:ind w:left="102" w:right="62"/>
              <w:jc w:val="both"/>
              <w:rPr>
                <w:rFonts w:asciiTheme="minorHAnsi" w:hAnsiTheme="minorHAnsi" w:cstheme="minorHAnsi"/>
              </w:rPr>
            </w:pPr>
            <w:r w:rsidRPr="0016380F">
              <w:rPr>
                <w:rFonts w:asciiTheme="minorHAnsi" w:hAnsiTheme="minorHAnsi" w:cstheme="minorHAnsi"/>
              </w:rPr>
              <w:t>N O T Ă: Se va utiliza același model de anexă la fișa de înscriere ca modelul aprobat ca anexă la fișa de înscriere pentru admiterea în învățământul liceal („Anexa la fișa de înscriere pentru participarea la probele de aptitudini sau la probele de verificare a cunoștințelor de limbă modernă sau maternă”)</w:t>
            </w:r>
            <w:r w:rsidR="00BD6377">
              <w:rPr>
                <w:rFonts w:asciiTheme="minorHAnsi" w:hAnsiTheme="minorHAnsi" w:cstheme="minorHAnsi"/>
              </w:rPr>
              <w:t>.</w:t>
            </w:r>
          </w:p>
        </w:tc>
      </w:tr>
      <w:tr w:rsidR="00A00033" w:rsidRPr="00446506" w:rsidTr="00446506">
        <w:tc>
          <w:tcPr>
            <w:tcW w:w="3287" w:type="dxa"/>
          </w:tcPr>
          <w:p w:rsidR="00A00033" w:rsidRPr="00446506" w:rsidRDefault="002B2FF4" w:rsidP="00BD6377">
            <w:pPr>
              <w:pStyle w:val="TableParagraph"/>
              <w:spacing w:before="9"/>
              <w:ind w:left="13"/>
              <w:jc w:val="center"/>
              <w:rPr>
                <w:rFonts w:asciiTheme="minorHAnsi" w:hAnsiTheme="minorHAnsi" w:cstheme="minorHAnsi"/>
              </w:rPr>
            </w:pPr>
            <w:r w:rsidRPr="00446506">
              <w:rPr>
                <w:rFonts w:asciiTheme="minorHAnsi" w:hAnsiTheme="minorHAnsi" w:cstheme="minorHAnsi"/>
              </w:rPr>
              <w:t>16—17 mai 2022</w:t>
            </w:r>
          </w:p>
        </w:tc>
        <w:tc>
          <w:tcPr>
            <w:tcW w:w="7189" w:type="dxa"/>
          </w:tcPr>
          <w:p w:rsidR="000D0562" w:rsidRDefault="002B2FF4" w:rsidP="0016380F">
            <w:pPr>
              <w:pStyle w:val="TableParagraph"/>
              <w:spacing w:after="0" w:line="240" w:lineRule="auto"/>
              <w:ind w:left="102" w:right="62"/>
              <w:jc w:val="both"/>
              <w:rPr>
                <w:rFonts w:asciiTheme="minorHAnsi" w:hAnsiTheme="minorHAnsi" w:cstheme="minorHAnsi"/>
              </w:rPr>
            </w:pPr>
            <w:r w:rsidRPr="0016380F">
              <w:rPr>
                <w:rFonts w:asciiTheme="minorHAnsi" w:hAnsiTheme="minorHAnsi" w:cstheme="minorHAnsi"/>
              </w:rPr>
              <w:t>Înscrierea candidaților pentru probele de verificare a cunoștințelor de limbă modernă sau maternă și transmiterea/completarea anexelor fișelor de înscriere</w:t>
            </w:r>
            <w:r w:rsidR="000D0562">
              <w:rPr>
                <w:rFonts w:asciiTheme="minorHAnsi" w:hAnsiTheme="minorHAnsi" w:cstheme="minorHAnsi"/>
              </w:rPr>
              <w:t>.</w:t>
            </w:r>
            <w:r w:rsidRPr="0016380F">
              <w:rPr>
                <w:rFonts w:asciiTheme="minorHAnsi" w:hAnsiTheme="minorHAnsi" w:cstheme="minorHAnsi"/>
              </w:rPr>
              <w:t xml:space="preserve"> </w:t>
            </w:r>
          </w:p>
          <w:p w:rsidR="00A00033" w:rsidRPr="0016380F" w:rsidRDefault="002B2FF4" w:rsidP="0016380F">
            <w:pPr>
              <w:pStyle w:val="TableParagraph"/>
              <w:spacing w:after="0" w:line="240" w:lineRule="auto"/>
              <w:ind w:left="102" w:right="62"/>
              <w:jc w:val="both"/>
              <w:rPr>
                <w:rFonts w:asciiTheme="minorHAnsi" w:hAnsiTheme="minorHAnsi" w:cstheme="minorHAnsi"/>
              </w:rPr>
            </w:pPr>
            <w:r w:rsidRPr="0016380F">
              <w:rPr>
                <w:rFonts w:asciiTheme="minorHAnsi" w:hAnsiTheme="minorHAnsi" w:cstheme="minorHAnsi"/>
              </w:rPr>
              <w:t>N O T Ă: Documentele necesare pentru recunoașterea și echivalarea rezultatelor obținute la examene cu recunoaștere internațională pentru certificarea competențelor lingvistice în limbi străine cu proba de verificare a cunoștințelor de limbă modernă pentru admiterea în clasele a IX-a cu program bilingv de predare a unei limbi moderne de circulație internațională pot fi depuse/transmise la unitatea de învățământ de proveniență până la data de 23 mai 2022</w:t>
            </w:r>
            <w:r w:rsidR="00BD6377">
              <w:rPr>
                <w:rFonts w:asciiTheme="minorHAnsi" w:hAnsiTheme="minorHAnsi" w:cstheme="minorHAnsi"/>
              </w:rPr>
              <w:t>.</w:t>
            </w:r>
          </w:p>
        </w:tc>
      </w:tr>
      <w:tr w:rsidR="00A00033" w:rsidRPr="00446506" w:rsidTr="006A535E">
        <w:trPr>
          <w:trHeight w:val="510"/>
        </w:trPr>
        <w:tc>
          <w:tcPr>
            <w:tcW w:w="3287" w:type="dxa"/>
          </w:tcPr>
          <w:p w:rsidR="00A00033" w:rsidRPr="00446506" w:rsidRDefault="00C126E8"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18—20 mai 2022</w:t>
            </w:r>
          </w:p>
        </w:tc>
        <w:tc>
          <w:tcPr>
            <w:tcW w:w="7189" w:type="dxa"/>
          </w:tcPr>
          <w:p w:rsidR="00A00033" w:rsidRPr="00446506" w:rsidRDefault="00C126E8" w:rsidP="00A00033">
            <w:pPr>
              <w:pStyle w:val="TableParagraph"/>
              <w:spacing w:before="11"/>
              <w:ind w:left="101" w:right="63"/>
              <w:jc w:val="both"/>
              <w:rPr>
                <w:rFonts w:asciiTheme="minorHAnsi" w:hAnsiTheme="minorHAnsi" w:cstheme="minorHAnsi"/>
              </w:rPr>
            </w:pPr>
            <w:r w:rsidRPr="00446506">
              <w:rPr>
                <w:rFonts w:asciiTheme="minorHAnsi" w:hAnsiTheme="minorHAnsi" w:cstheme="minorHAnsi"/>
              </w:rPr>
              <w:t>Desfășurarea probelor de verificare a cunoștințelor de limbă modernă sau maternă</w:t>
            </w:r>
            <w:r w:rsidR="00BD6377">
              <w:rPr>
                <w:rFonts w:asciiTheme="minorHAnsi" w:hAnsiTheme="minorHAnsi" w:cstheme="minorHAnsi"/>
              </w:rPr>
              <w:t>.</w:t>
            </w:r>
          </w:p>
        </w:tc>
      </w:tr>
      <w:tr w:rsidR="00A00033" w:rsidRPr="00BD6377" w:rsidTr="00446506">
        <w:tc>
          <w:tcPr>
            <w:tcW w:w="3287" w:type="dxa"/>
          </w:tcPr>
          <w:p w:rsidR="00A00033" w:rsidRPr="00446506" w:rsidRDefault="00C126E8"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23 mai 2022</w:t>
            </w:r>
          </w:p>
        </w:tc>
        <w:tc>
          <w:tcPr>
            <w:tcW w:w="7189" w:type="dxa"/>
          </w:tcPr>
          <w:p w:rsidR="00BD6377" w:rsidRDefault="00C126E8" w:rsidP="00A00033">
            <w:pPr>
              <w:pStyle w:val="TableParagraph"/>
              <w:spacing w:before="11"/>
              <w:ind w:left="101" w:right="63"/>
              <w:jc w:val="both"/>
              <w:rPr>
                <w:rFonts w:asciiTheme="minorHAnsi" w:hAnsiTheme="minorHAnsi" w:cstheme="minorHAnsi"/>
                <w:lang w:val="it-IT"/>
              </w:rPr>
            </w:pPr>
            <w:r w:rsidRPr="00BD6377">
              <w:rPr>
                <w:rFonts w:asciiTheme="minorHAnsi" w:hAnsiTheme="minorHAnsi" w:cstheme="minorHAnsi"/>
                <w:lang w:val="it-IT"/>
              </w:rPr>
              <w:t>Comunicarea rezultatelor la probele de verificare a cunoștințelor de limbă modernă sau maternă</w:t>
            </w:r>
            <w:r w:rsidR="00BD6377" w:rsidRPr="00BD6377">
              <w:rPr>
                <w:rFonts w:asciiTheme="minorHAnsi" w:hAnsiTheme="minorHAnsi" w:cstheme="minorHAnsi"/>
                <w:lang w:val="it-IT"/>
              </w:rPr>
              <w:t>.</w:t>
            </w:r>
            <w:r w:rsidRPr="00BD6377">
              <w:rPr>
                <w:rFonts w:asciiTheme="minorHAnsi" w:hAnsiTheme="minorHAnsi" w:cstheme="minorHAnsi"/>
                <w:lang w:val="it-IT"/>
              </w:rPr>
              <w:t xml:space="preserve"> </w:t>
            </w:r>
          </w:p>
          <w:p w:rsidR="00A00033" w:rsidRPr="00BD6377" w:rsidRDefault="00C126E8" w:rsidP="00A00033">
            <w:pPr>
              <w:pStyle w:val="TableParagraph"/>
              <w:spacing w:before="11"/>
              <w:ind w:left="101" w:right="63"/>
              <w:jc w:val="both"/>
              <w:rPr>
                <w:rFonts w:asciiTheme="minorHAnsi" w:hAnsiTheme="minorHAnsi" w:cstheme="minorHAnsi"/>
                <w:lang w:val="it-IT"/>
              </w:rPr>
            </w:pPr>
            <w:r w:rsidRPr="00BD6377">
              <w:rPr>
                <w:rFonts w:asciiTheme="minorHAnsi" w:hAnsiTheme="minorHAnsi" w:cstheme="minorHAnsi"/>
                <w:lang w:val="it-IT"/>
              </w:rPr>
              <w:t>Depunerea contestațiilor la probele de verificare a cunoștințelor de limbă modernă sau maternă (dacă există prevederi metodologice privind contestarea probelor)</w:t>
            </w:r>
            <w:r w:rsidR="00BD6377" w:rsidRPr="00BD6377">
              <w:rPr>
                <w:rFonts w:asciiTheme="minorHAnsi" w:hAnsiTheme="minorHAnsi" w:cstheme="minorHAnsi"/>
                <w:lang w:val="it-IT"/>
              </w:rPr>
              <w:t>.</w:t>
            </w:r>
          </w:p>
        </w:tc>
      </w:tr>
      <w:tr w:rsidR="00A00033" w:rsidRPr="00BD6377" w:rsidTr="00446506">
        <w:tc>
          <w:tcPr>
            <w:tcW w:w="3287" w:type="dxa"/>
          </w:tcPr>
          <w:p w:rsidR="00A00033" w:rsidRPr="00BD6377" w:rsidRDefault="00C126E8" w:rsidP="00BD6377">
            <w:pPr>
              <w:pStyle w:val="TableParagraph"/>
              <w:spacing w:before="11"/>
              <w:ind w:left="13"/>
              <w:jc w:val="center"/>
              <w:rPr>
                <w:rFonts w:asciiTheme="minorHAnsi" w:hAnsiTheme="minorHAnsi" w:cstheme="minorHAnsi"/>
                <w:lang w:val="it-IT"/>
              </w:rPr>
            </w:pPr>
            <w:r w:rsidRPr="00BD6377">
              <w:rPr>
                <w:rFonts w:asciiTheme="minorHAnsi" w:hAnsiTheme="minorHAnsi" w:cstheme="minorHAnsi"/>
                <w:lang w:val="it-IT"/>
              </w:rPr>
              <w:t>27 mai 2022</w:t>
            </w:r>
          </w:p>
        </w:tc>
        <w:tc>
          <w:tcPr>
            <w:tcW w:w="7189" w:type="dxa"/>
          </w:tcPr>
          <w:p w:rsidR="00BD6377" w:rsidRDefault="00C126E8" w:rsidP="00A00033">
            <w:pPr>
              <w:pStyle w:val="TableParagraph"/>
              <w:spacing w:line="190" w:lineRule="atLeast"/>
              <w:ind w:left="101" w:right="63"/>
              <w:jc w:val="both"/>
              <w:rPr>
                <w:rFonts w:asciiTheme="minorHAnsi" w:hAnsiTheme="minorHAnsi" w:cstheme="minorHAnsi"/>
                <w:lang w:val="it-IT"/>
              </w:rPr>
            </w:pPr>
            <w:r w:rsidRPr="00BD6377">
              <w:rPr>
                <w:rFonts w:asciiTheme="minorHAnsi" w:hAnsiTheme="minorHAnsi" w:cstheme="minorHAnsi"/>
                <w:lang w:val="it-IT"/>
              </w:rPr>
              <w:t>Comunicarea rezultatelor finale, după contestații, la probele de verificare a cunoștințelor de limbă modernă sau maternă</w:t>
            </w:r>
            <w:r w:rsidR="00BD6377" w:rsidRPr="00BD6377">
              <w:rPr>
                <w:rFonts w:asciiTheme="minorHAnsi" w:hAnsiTheme="minorHAnsi" w:cstheme="minorHAnsi"/>
                <w:lang w:val="it-IT"/>
              </w:rPr>
              <w:t>.</w:t>
            </w:r>
            <w:r w:rsidRPr="00BD6377">
              <w:rPr>
                <w:rFonts w:asciiTheme="minorHAnsi" w:hAnsiTheme="minorHAnsi" w:cstheme="minorHAnsi"/>
                <w:lang w:val="it-IT"/>
              </w:rPr>
              <w:t xml:space="preserve"> </w:t>
            </w:r>
          </w:p>
          <w:p w:rsidR="00A00033" w:rsidRPr="00BD6377" w:rsidRDefault="00C126E8" w:rsidP="00A00033">
            <w:pPr>
              <w:pStyle w:val="TableParagraph"/>
              <w:spacing w:line="190" w:lineRule="atLeast"/>
              <w:ind w:left="101" w:right="63"/>
              <w:jc w:val="both"/>
              <w:rPr>
                <w:rFonts w:asciiTheme="minorHAnsi" w:hAnsiTheme="minorHAnsi" w:cstheme="minorHAnsi"/>
                <w:lang w:val="it-IT"/>
              </w:rPr>
            </w:pPr>
            <w:r w:rsidRPr="00BD6377">
              <w:rPr>
                <w:rFonts w:asciiTheme="minorHAnsi" w:hAnsiTheme="minorHAnsi" w:cstheme="minorHAnsi"/>
                <w:lang w:val="it-IT"/>
              </w:rPr>
              <w:t>Transmiterea către comisia de admitere județeană/a municipiului București a listelor cu rezultatele finale la probele de verificare a cunoștințelor de limbă modernă sau maternă, prin completarea acestora în aplicația informatică centralizată</w:t>
            </w:r>
            <w:r w:rsidR="00BD6377" w:rsidRPr="00BD6377">
              <w:rPr>
                <w:rFonts w:asciiTheme="minorHAnsi" w:hAnsiTheme="minorHAnsi" w:cstheme="minorHAnsi"/>
                <w:lang w:val="it-IT"/>
              </w:rPr>
              <w:t>.</w:t>
            </w:r>
          </w:p>
        </w:tc>
      </w:tr>
      <w:tr w:rsidR="00A00033" w:rsidRPr="00446506" w:rsidTr="00446506">
        <w:tc>
          <w:tcPr>
            <w:tcW w:w="3287" w:type="dxa"/>
          </w:tcPr>
          <w:p w:rsidR="00A00033" w:rsidRPr="00446506" w:rsidRDefault="00C126E8"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30—31 mai 2022</w:t>
            </w:r>
          </w:p>
        </w:tc>
        <w:tc>
          <w:tcPr>
            <w:tcW w:w="7189" w:type="dxa"/>
          </w:tcPr>
          <w:p w:rsidR="00A00033" w:rsidRPr="00446506" w:rsidRDefault="00C126E8" w:rsidP="00A00033">
            <w:pPr>
              <w:pStyle w:val="TableParagraph"/>
              <w:spacing w:line="190" w:lineRule="atLeast"/>
              <w:ind w:left="101" w:right="63"/>
              <w:jc w:val="both"/>
              <w:rPr>
                <w:rFonts w:asciiTheme="minorHAnsi" w:hAnsiTheme="minorHAnsi" w:cstheme="minorHAnsi"/>
              </w:rPr>
            </w:pPr>
            <w:r w:rsidRPr="00446506">
              <w:rPr>
                <w:rFonts w:asciiTheme="minorHAnsi" w:hAnsiTheme="minorHAnsi" w:cstheme="minorHAnsi"/>
              </w:rPr>
              <w:t>Ridicarea/Transmiterea anexelor fișelor de înscriere de la unitățile la care candidații au susținut probele de verificare a cunoștințelor de limbă modernă sau maternă</w:t>
            </w:r>
          </w:p>
        </w:tc>
      </w:tr>
      <w:tr w:rsidR="00A00033" w:rsidRPr="00446506" w:rsidTr="00446506">
        <w:tc>
          <w:tcPr>
            <w:tcW w:w="3287" w:type="dxa"/>
          </w:tcPr>
          <w:p w:rsidR="00A00033" w:rsidRPr="00446506" w:rsidRDefault="00C126E8" w:rsidP="00BD6377">
            <w:pPr>
              <w:pStyle w:val="TableParagraph"/>
              <w:spacing w:before="8"/>
              <w:ind w:left="13"/>
              <w:jc w:val="center"/>
              <w:rPr>
                <w:rFonts w:asciiTheme="minorHAnsi" w:hAnsiTheme="minorHAnsi" w:cstheme="minorHAnsi"/>
              </w:rPr>
            </w:pPr>
            <w:r w:rsidRPr="00446506">
              <w:rPr>
                <w:rFonts w:asciiTheme="minorHAnsi" w:hAnsiTheme="minorHAnsi" w:cstheme="minorHAnsi"/>
              </w:rPr>
              <w:t>3 iunie 2022</w:t>
            </w:r>
          </w:p>
        </w:tc>
        <w:tc>
          <w:tcPr>
            <w:tcW w:w="7189" w:type="dxa"/>
          </w:tcPr>
          <w:p w:rsidR="00A00033" w:rsidRPr="00446506" w:rsidRDefault="00C126E8" w:rsidP="0016380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Depunerea/Transmiterea anexelor fișelor de înscriere ale candidaților care au participat la probele de verificare a cunoștințelor de limbă maternă la unitățile de învățământ gimnazial absolvite</w:t>
            </w:r>
            <w:r w:rsidR="00BD6377">
              <w:rPr>
                <w:rFonts w:asciiTheme="minorHAnsi" w:hAnsiTheme="minorHAnsi" w:cstheme="minorHAnsi"/>
              </w:rPr>
              <w:t>.</w:t>
            </w:r>
          </w:p>
        </w:tc>
      </w:tr>
      <w:tr w:rsidR="00A00033" w:rsidRPr="00446506" w:rsidTr="00446506">
        <w:tc>
          <w:tcPr>
            <w:tcW w:w="3287" w:type="dxa"/>
          </w:tcPr>
          <w:p w:rsidR="00A00033" w:rsidRPr="00446506" w:rsidRDefault="00C126E8" w:rsidP="00BD6377">
            <w:pPr>
              <w:pStyle w:val="TableParagraph"/>
              <w:spacing w:before="8"/>
              <w:ind w:left="13"/>
              <w:jc w:val="center"/>
              <w:rPr>
                <w:rFonts w:asciiTheme="minorHAnsi" w:hAnsiTheme="minorHAnsi" w:cstheme="minorHAnsi"/>
              </w:rPr>
            </w:pPr>
            <w:r w:rsidRPr="00446506">
              <w:rPr>
                <w:rFonts w:asciiTheme="minorHAnsi" w:hAnsiTheme="minorHAnsi" w:cstheme="minorHAnsi"/>
              </w:rPr>
              <w:lastRenderedPageBreak/>
              <w:t>8 iunie 2022</w:t>
            </w:r>
          </w:p>
        </w:tc>
        <w:tc>
          <w:tcPr>
            <w:tcW w:w="7189" w:type="dxa"/>
          </w:tcPr>
          <w:p w:rsidR="00A00033" w:rsidRPr="00446506" w:rsidRDefault="00C126E8" w:rsidP="00A00033">
            <w:pPr>
              <w:pStyle w:val="TableParagraph"/>
              <w:spacing w:before="1" w:line="190" w:lineRule="atLeast"/>
              <w:ind w:left="101" w:right="63"/>
              <w:jc w:val="both"/>
              <w:rPr>
                <w:rFonts w:asciiTheme="minorHAnsi" w:hAnsiTheme="minorHAnsi" w:cstheme="minorHAnsi"/>
              </w:rPr>
            </w:pPr>
            <w:r w:rsidRPr="00446506">
              <w:rPr>
                <w:rFonts w:asciiTheme="minorHAnsi" w:hAnsiTheme="minorHAnsi" w:cstheme="minorHAnsi"/>
              </w:rPr>
              <w:t>Transmiterea de către comisiile de admitere județene/a municipiului București, în format electronic, către Centrul Național de Admitere a listei candidaților care au promovat probele de verificare a cunoștințelor de limbă modernă sau maternă și a rezultatelor acestora la probe, prin introducerea și confirmarea finalizării introducerii acestora în aplicația informatică centralizată</w:t>
            </w:r>
            <w:r w:rsidR="00BD6377">
              <w:rPr>
                <w:rFonts w:asciiTheme="minorHAnsi" w:hAnsiTheme="minorHAnsi" w:cstheme="minorHAnsi"/>
              </w:rPr>
              <w:t>.</w:t>
            </w:r>
          </w:p>
        </w:tc>
      </w:tr>
      <w:tr w:rsidR="00A00033" w:rsidRPr="00D46B3B" w:rsidTr="00446506">
        <w:tc>
          <w:tcPr>
            <w:tcW w:w="10476" w:type="dxa"/>
            <w:gridSpan w:val="2"/>
          </w:tcPr>
          <w:p w:rsidR="00A00033" w:rsidRPr="00D46B3B" w:rsidRDefault="00A00033" w:rsidP="00A00033">
            <w:pPr>
              <w:pStyle w:val="TableParagraph"/>
              <w:spacing w:before="8" w:line="180" w:lineRule="exact"/>
              <w:ind w:left="101" w:right="63"/>
              <w:jc w:val="center"/>
              <w:rPr>
                <w:rFonts w:asciiTheme="minorHAnsi" w:hAnsiTheme="minorHAnsi" w:cstheme="minorHAnsi"/>
                <w:b/>
                <w:lang w:val="it-IT"/>
              </w:rPr>
            </w:pPr>
            <w:r w:rsidRPr="00D46B3B">
              <w:rPr>
                <w:rFonts w:asciiTheme="minorHAnsi" w:hAnsiTheme="minorHAnsi" w:cstheme="minorHAnsi"/>
                <w:b/>
                <w:lang w:val="it-IT"/>
              </w:rPr>
              <w:t>Admiterea candidaţilor pe locurile speciale pentru romi</w:t>
            </w:r>
          </w:p>
        </w:tc>
      </w:tr>
      <w:tr w:rsidR="00A00033" w:rsidRPr="00446506" w:rsidTr="00446506">
        <w:tc>
          <w:tcPr>
            <w:tcW w:w="10476" w:type="dxa"/>
            <w:gridSpan w:val="2"/>
          </w:tcPr>
          <w:p w:rsidR="00A00033" w:rsidRPr="00446506" w:rsidRDefault="00A00033" w:rsidP="00A00033">
            <w:pPr>
              <w:pStyle w:val="TableParagraph"/>
              <w:spacing w:before="10" w:line="178" w:lineRule="exact"/>
              <w:ind w:left="101" w:right="63"/>
              <w:jc w:val="center"/>
              <w:rPr>
                <w:rFonts w:asciiTheme="minorHAnsi" w:hAnsiTheme="minorHAnsi" w:cstheme="minorHAnsi"/>
              </w:rPr>
            </w:pPr>
            <w:r w:rsidRPr="00446506">
              <w:rPr>
                <w:rFonts w:asciiTheme="minorHAnsi" w:hAnsiTheme="minorHAnsi" w:cstheme="minorHAnsi"/>
              </w:rPr>
              <w:t>Pregătirea admiterii</w:t>
            </w:r>
          </w:p>
        </w:tc>
      </w:tr>
      <w:tr w:rsidR="00A00033" w:rsidRPr="00446506" w:rsidTr="00446506">
        <w:tc>
          <w:tcPr>
            <w:tcW w:w="3287" w:type="dxa"/>
          </w:tcPr>
          <w:p w:rsidR="00A00033" w:rsidRPr="00446506" w:rsidRDefault="004369E5"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8 aprilie 2022</w:t>
            </w:r>
          </w:p>
        </w:tc>
        <w:tc>
          <w:tcPr>
            <w:tcW w:w="7189" w:type="dxa"/>
          </w:tcPr>
          <w:p w:rsidR="000D0562" w:rsidRDefault="004369E5" w:rsidP="000D0562">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Ședințe de instruire a profesorilor diriginți de către inspectorii școlari pentru minorități privind prezentarea procedurilor de admitere pe locurile speciale pentru rromi Ședințe de informare și instruire cu părinții și elevii privind admiterea pe locurile speciale pentru rromi</w:t>
            </w:r>
            <w:r w:rsidR="000D0562">
              <w:rPr>
                <w:rFonts w:asciiTheme="minorHAnsi" w:hAnsiTheme="minorHAnsi" w:cstheme="minorHAnsi"/>
              </w:rPr>
              <w:t>.</w:t>
            </w:r>
            <w:r w:rsidRPr="00446506">
              <w:rPr>
                <w:rFonts w:asciiTheme="minorHAnsi" w:hAnsiTheme="minorHAnsi" w:cstheme="minorHAnsi"/>
              </w:rPr>
              <w:t xml:space="preserve"> </w:t>
            </w:r>
          </w:p>
          <w:p w:rsidR="00A00033" w:rsidRPr="00446506" w:rsidRDefault="004369E5" w:rsidP="000D0562">
            <w:pPr>
              <w:pStyle w:val="TableParagraph"/>
              <w:spacing w:after="0" w:line="240" w:lineRule="auto"/>
              <w:ind w:left="102" w:right="62"/>
              <w:jc w:val="both"/>
              <w:rPr>
                <w:rFonts w:asciiTheme="minorHAnsi" w:hAnsiTheme="minorHAnsi" w:cstheme="minorHAnsi"/>
                <w:i/>
                <w:iCs/>
              </w:rPr>
            </w:pPr>
            <w:r w:rsidRPr="00446506">
              <w:rPr>
                <w:rFonts w:asciiTheme="minorHAnsi" w:hAnsiTheme="minorHAnsi" w:cstheme="minorHAnsi"/>
              </w:rPr>
              <w:t>N O T Ă: După fiecare ședință se va întocmi proces-verbal de informare/instruire</w:t>
            </w:r>
            <w:r w:rsidR="00BD6377">
              <w:rPr>
                <w:rFonts w:asciiTheme="minorHAnsi" w:hAnsiTheme="minorHAnsi" w:cstheme="minorHAnsi"/>
              </w:rPr>
              <w:t>.</w:t>
            </w:r>
          </w:p>
        </w:tc>
      </w:tr>
      <w:tr w:rsidR="00A00033" w:rsidRPr="00446506" w:rsidTr="00446506">
        <w:tc>
          <w:tcPr>
            <w:tcW w:w="3287" w:type="dxa"/>
          </w:tcPr>
          <w:p w:rsidR="00A00033" w:rsidRPr="00446506" w:rsidRDefault="004369E5"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9 mai 2022</w:t>
            </w:r>
          </w:p>
        </w:tc>
        <w:tc>
          <w:tcPr>
            <w:tcW w:w="7189" w:type="dxa"/>
          </w:tcPr>
          <w:p w:rsidR="000D0562" w:rsidRDefault="004369E5" w:rsidP="00A00033">
            <w:pPr>
              <w:pStyle w:val="TableParagraph"/>
              <w:spacing w:before="11"/>
              <w:ind w:left="101" w:right="63"/>
              <w:jc w:val="both"/>
              <w:rPr>
                <w:rFonts w:asciiTheme="minorHAnsi" w:hAnsiTheme="minorHAnsi" w:cstheme="minorHAnsi"/>
              </w:rPr>
            </w:pPr>
            <w:r w:rsidRPr="00446506">
              <w:rPr>
                <w:rFonts w:asciiTheme="minorHAnsi" w:hAnsiTheme="minorHAnsi" w:cstheme="minorHAnsi"/>
              </w:rPr>
              <w:t xml:space="preserve">Afișarea locurilor speciale pentru candidații rromi </w:t>
            </w:r>
          </w:p>
          <w:p w:rsidR="004369E5" w:rsidRPr="00446506" w:rsidRDefault="004369E5" w:rsidP="00A00033">
            <w:pPr>
              <w:pStyle w:val="TableParagraph"/>
              <w:spacing w:before="11"/>
              <w:ind w:left="101" w:right="63"/>
              <w:jc w:val="both"/>
              <w:rPr>
                <w:rFonts w:asciiTheme="minorHAnsi" w:hAnsiTheme="minorHAnsi" w:cstheme="minorHAnsi"/>
              </w:rPr>
            </w:pPr>
            <w:r w:rsidRPr="00446506">
              <w:rPr>
                <w:rFonts w:asciiTheme="minorHAnsi" w:hAnsiTheme="minorHAnsi" w:cstheme="minorHAnsi"/>
              </w:rPr>
              <w:t xml:space="preserve">N O T Ă: Pentru învățământul dual, locurile speciale pentru candidații rromi se stabilesc de comisiile de admitere județene/a municipiului București împreună cu operatorii economici și se alocă numai după acordul în scris al respectivilor operatori, ca locuri alocate peste numărul de locuri acordat prin planul de școlarizare, în limita a 1—2 locuri suplimentare la clasă/grupă de calificare. </w:t>
            </w:r>
          </w:p>
          <w:p w:rsidR="00A00033" w:rsidRPr="00446506" w:rsidRDefault="004369E5" w:rsidP="00A00033">
            <w:pPr>
              <w:pStyle w:val="TableParagraph"/>
              <w:spacing w:before="11"/>
              <w:ind w:left="101" w:right="63"/>
              <w:jc w:val="both"/>
              <w:rPr>
                <w:rFonts w:asciiTheme="minorHAnsi" w:hAnsiTheme="minorHAnsi" w:cstheme="minorHAnsi"/>
              </w:rPr>
            </w:pPr>
            <w:r w:rsidRPr="00446506">
              <w:rPr>
                <w:rFonts w:asciiTheme="minorHAnsi" w:hAnsiTheme="minorHAnsi" w:cstheme="minorHAnsi"/>
              </w:rPr>
              <w:t>Nu se alocă locuri speciale pentru candidații rromi la clasele/unitățile de învățământ profesional la care se organizează preselecție și nici la calificările din oferta pentru învățământul dual la care, conform procedurii de admitere, se organizează probe eliminatorii sau probe de admitere independent de numărul candidaților înscriși pe numărul de locuri disponibile.</w:t>
            </w:r>
          </w:p>
        </w:tc>
      </w:tr>
      <w:tr w:rsidR="00A00033" w:rsidRPr="00446506" w:rsidTr="00446506">
        <w:tc>
          <w:tcPr>
            <w:tcW w:w="3287" w:type="dxa"/>
          </w:tcPr>
          <w:p w:rsidR="00A00033" w:rsidRPr="00446506" w:rsidRDefault="004369E5" w:rsidP="00BD6377">
            <w:pPr>
              <w:pStyle w:val="TableParagraph"/>
              <w:spacing w:before="8"/>
              <w:ind w:left="13"/>
              <w:jc w:val="center"/>
              <w:rPr>
                <w:rFonts w:asciiTheme="minorHAnsi" w:hAnsiTheme="minorHAnsi" w:cstheme="minorHAnsi"/>
              </w:rPr>
            </w:pPr>
            <w:r w:rsidRPr="00446506">
              <w:rPr>
                <w:rFonts w:asciiTheme="minorHAnsi" w:hAnsiTheme="minorHAnsi" w:cstheme="minorHAnsi"/>
              </w:rPr>
              <w:t>27 mai 2022</w:t>
            </w:r>
          </w:p>
        </w:tc>
        <w:tc>
          <w:tcPr>
            <w:tcW w:w="7189" w:type="dxa"/>
          </w:tcPr>
          <w:p w:rsidR="000D0562" w:rsidRDefault="004369E5" w:rsidP="00A00033">
            <w:pPr>
              <w:pStyle w:val="TableParagraph"/>
              <w:ind w:left="101" w:right="63"/>
              <w:jc w:val="both"/>
              <w:rPr>
                <w:rFonts w:asciiTheme="minorHAnsi" w:hAnsiTheme="minorHAnsi" w:cstheme="minorHAnsi"/>
              </w:rPr>
            </w:pPr>
            <w:r w:rsidRPr="00446506">
              <w:rPr>
                <w:rFonts w:asciiTheme="minorHAnsi" w:hAnsiTheme="minorHAnsi" w:cstheme="minorHAnsi"/>
              </w:rPr>
              <w:t>Eliberarea recomandărilor scrise de apartenență la etnia rromă</w:t>
            </w:r>
            <w:r w:rsidR="000D0562">
              <w:rPr>
                <w:rFonts w:asciiTheme="minorHAnsi" w:hAnsiTheme="minorHAnsi" w:cstheme="minorHAnsi"/>
              </w:rPr>
              <w:t>.</w:t>
            </w:r>
          </w:p>
          <w:p w:rsidR="00A00033" w:rsidRPr="00446506" w:rsidRDefault="004369E5" w:rsidP="00A00033">
            <w:pPr>
              <w:pStyle w:val="TableParagraph"/>
              <w:ind w:left="101" w:right="63"/>
              <w:jc w:val="both"/>
              <w:rPr>
                <w:rFonts w:asciiTheme="minorHAnsi" w:hAnsiTheme="minorHAnsi" w:cstheme="minorHAnsi"/>
                <w:i/>
                <w:iCs/>
              </w:rPr>
            </w:pPr>
            <w:r w:rsidRPr="000D0562">
              <w:rPr>
                <w:rFonts w:asciiTheme="minorHAnsi" w:hAnsiTheme="minorHAnsi" w:cstheme="minorHAnsi"/>
                <w:lang w:val="it-IT"/>
              </w:rPr>
              <w:t xml:space="preserve">N O T Ă: Recomandările scrise vizând apartenența la etnia rromă pot fi eliberate și online. </w:t>
            </w:r>
            <w:r w:rsidRPr="00446506">
              <w:rPr>
                <w:rFonts w:asciiTheme="minorHAnsi" w:hAnsiTheme="minorHAnsi" w:cstheme="minorHAnsi"/>
              </w:rPr>
              <w:t>În această situație, recomandarea este transmisă, prin e-mail, unității de învățământ din care provine candidatul, în format PDF, având semnătura electronică a emitentului. Răspunderea pentru autenticitatea și conținutul recomandării revine atât organizației rromilor care o emite, potrivit statutului și procedurilor interne proprii cu privire la eliberarea recomandării, cât și părintelui/reprezentantului legal al elevului care solicită eliberarea unei recomandări de apartenență la etnia rromă.</w:t>
            </w:r>
          </w:p>
        </w:tc>
      </w:tr>
      <w:tr w:rsidR="00A00033" w:rsidRPr="00446506" w:rsidTr="00446506">
        <w:trPr>
          <w:trHeight w:val="1844"/>
        </w:trPr>
        <w:tc>
          <w:tcPr>
            <w:tcW w:w="3287" w:type="dxa"/>
          </w:tcPr>
          <w:p w:rsidR="00A00033" w:rsidRPr="00446506" w:rsidRDefault="004369E5" w:rsidP="00BD6377">
            <w:pPr>
              <w:pStyle w:val="TableParagraph"/>
              <w:spacing w:before="8"/>
              <w:ind w:left="13"/>
              <w:jc w:val="center"/>
              <w:rPr>
                <w:rFonts w:asciiTheme="minorHAnsi" w:hAnsiTheme="minorHAnsi" w:cstheme="minorHAnsi"/>
              </w:rPr>
            </w:pPr>
            <w:r w:rsidRPr="00446506">
              <w:rPr>
                <w:rFonts w:asciiTheme="minorHAnsi" w:hAnsiTheme="minorHAnsi" w:cstheme="minorHAnsi"/>
              </w:rPr>
              <w:t>27 mai 2022</w:t>
            </w:r>
          </w:p>
        </w:tc>
        <w:tc>
          <w:tcPr>
            <w:tcW w:w="7189" w:type="dxa"/>
          </w:tcPr>
          <w:p w:rsidR="00DA3CD6" w:rsidRDefault="004369E5" w:rsidP="0016380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Depunerea și înregistrarea de către părinte/reprezentantul legal a recomandării scrise de apartenență la etnia rromă la unitatea de învățământ de proveniență, în vederea înscrierii elevilor pe locurile speciale pentru rromi</w:t>
            </w:r>
            <w:r w:rsidR="00BD6377">
              <w:rPr>
                <w:rFonts w:asciiTheme="minorHAnsi" w:hAnsiTheme="minorHAnsi" w:cstheme="minorHAnsi"/>
              </w:rPr>
              <w:t>.</w:t>
            </w:r>
            <w:r w:rsidRPr="00446506">
              <w:rPr>
                <w:rFonts w:asciiTheme="minorHAnsi" w:hAnsiTheme="minorHAnsi" w:cstheme="minorHAnsi"/>
              </w:rPr>
              <w:t xml:space="preserve"> </w:t>
            </w:r>
          </w:p>
          <w:p w:rsidR="00A00033" w:rsidRPr="00D46B3B" w:rsidRDefault="004369E5" w:rsidP="0016380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N O T Ă: Orice recomandare depusă la unitatea de învățământ ulterior acestei perioade nu va mai fi luată în considerare pentru nicio etapă de admitere în învățământul profesional și dual de stat pentru anul școlar 2022—2023.</w:t>
            </w:r>
          </w:p>
        </w:tc>
      </w:tr>
      <w:tr w:rsidR="00A00033" w:rsidRPr="00D46B3B" w:rsidTr="00446506">
        <w:tc>
          <w:tcPr>
            <w:tcW w:w="10476" w:type="dxa"/>
            <w:gridSpan w:val="2"/>
          </w:tcPr>
          <w:p w:rsidR="00A00033" w:rsidRPr="00D46B3B" w:rsidRDefault="00A00033" w:rsidP="00A00033">
            <w:pPr>
              <w:pStyle w:val="TableParagraph"/>
              <w:spacing w:before="11" w:line="178" w:lineRule="exact"/>
              <w:ind w:left="101" w:right="63"/>
              <w:jc w:val="center"/>
              <w:rPr>
                <w:rFonts w:asciiTheme="minorHAnsi" w:hAnsiTheme="minorHAnsi" w:cstheme="minorHAnsi"/>
                <w:b/>
                <w:lang w:val="it-IT"/>
              </w:rPr>
            </w:pPr>
            <w:r w:rsidRPr="00BD6377">
              <w:rPr>
                <w:rFonts w:asciiTheme="minorHAnsi" w:hAnsiTheme="minorHAnsi" w:cstheme="minorHAnsi"/>
                <w:b/>
              </w:rPr>
              <w:t>Admiterea pe locurile specia</w:t>
            </w:r>
            <w:r w:rsidRPr="00D46B3B">
              <w:rPr>
                <w:rFonts w:asciiTheme="minorHAnsi" w:hAnsiTheme="minorHAnsi" w:cstheme="minorHAnsi"/>
                <w:b/>
                <w:lang w:val="it-IT"/>
              </w:rPr>
              <w:t>le pentru romi</w:t>
            </w:r>
          </w:p>
        </w:tc>
      </w:tr>
      <w:tr w:rsidR="00A00033" w:rsidRPr="000D0562" w:rsidTr="00446506">
        <w:tc>
          <w:tcPr>
            <w:tcW w:w="3287" w:type="dxa"/>
          </w:tcPr>
          <w:p w:rsidR="00A00033" w:rsidRPr="00446506" w:rsidRDefault="004369E5"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4—5 iulie 2022</w:t>
            </w:r>
          </w:p>
        </w:tc>
        <w:tc>
          <w:tcPr>
            <w:tcW w:w="7189" w:type="dxa"/>
          </w:tcPr>
          <w:p w:rsidR="000D0562" w:rsidRDefault="004369E5" w:rsidP="00A00033">
            <w:pPr>
              <w:pStyle w:val="TableParagraph"/>
              <w:ind w:left="101" w:right="63"/>
              <w:jc w:val="both"/>
              <w:rPr>
                <w:rFonts w:asciiTheme="minorHAnsi" w:hAnsiTheme="minorHAnsi" w:cstheme="minorHAnsi"/>
              </w:rPr>
            </w:pPr>
            <w:r w:rsidRPr="00446506">
              <w:rPr>
                <w:rFonts w:asciiTheme="minorHAnsi" w:hAnsiTheme="minorHAnsi" w:cstheme="minorHAnsi"/>
              </w:rPr>
              <w:t>Completarea opțiunilor în fișa de înscriere în învățământul profesional și dual de stat pe locurile speciale pentru rromi de către candidații care solicită acest lucru și de către părinții acestora, asistați de diriginții claselor a VIII-a, la unitatea de învățământ sau prin formular transmis electronic</w:t>
            </w:r>
            <w:r w:rsidR="000D0562">
              <w:rPr>
                <w:rFonts w:asciiTheme="minorHAnsi" w:hAnsiTheme="minorHAnsi" w:cstheme="minorHAnsi"/>
              </w:rPr>
              <w:t>.</w:t>
            </w:r>
            <w:r w:rsidRPr="00446506">
              <w:rPr>
                <w:rFonts w:asciiTheme="minorHAnsi" w:hAnsiTheme="minorHAnsi" w:cstheme="minorHAnsi"/>
              </w:rPr>
              <w:t xml:space="preserve"> </w:t>
            </w:r>
          </w:p>
          <w:p w:rsidR="00A00033" w:rsidRPr="000D0562" w:rsidRDefault="004369E5" w:rsidP="00A00033">
            <w:pPr>
              <w:pStyle w:val="TableParagraph"/>
              <w:ind w:left="101" w:right="63"/>
              <w:jc w:val="both"/>
              <w:rPr>
                <w:rFonts w:asciiTheme="minorHAnsi" w:hAnsiTheme="minorHAnsi" w:cstheme="minorHAnsi"/>
              </w:rPr>
            </w:pPr>
            <w:r w:rsidRPr="000D0562">
              <w:rPr>
                <w:rFonts w:asciiTheme="minorHAnsi" w:hAnsiTheme="minorHAnsi" w:cstheme="minorHAnsi"/>
              </w:rPr>
              <w:t>N O T Ă: Orice fișă depusă după această dată nu va mai fi luată în considerare. Orice opțiune greșită poate conduce la o repartizare nedorită.</w:t>
            </w:r>
          </w:p>
        </w:tc>
      </w:tr>
      <w:tr w:rsidR="00A00033" w:rsidRPr="00446506" w:rsidTr="00446506">
        <w:tc>
          <w:tcPr>
            <w:tcW w:w="3287" w:type="dxa"/>
          </w:tcPr>
          <w:p w:rsidR="00A00033" w:rsidRPr="00446506" w:rsidRDefault="004369E5"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lastRenderedPageBreak/>
              <w:t>6 iulie 2022</w:t>
            </w:r>
          </w:p>
        </w:tc>
        <w:tc>
          <w:tcPr>
            <w:tcW w:w="7189" w:type="dxa"/>
          </w:tcPr>
          <w:p w:rsidR="00A00033" w:rsidRPr="00446506" w:rsidRDefault="004369E5" w:rsidP="00A00033">
            <w:pPr>
              <w:pStyle w:val="TableParagraph"/>
              <w:spacing w:before="11"/>
              <w:ind w:left="101" w:right="63"/>
              <w:jc w:val="both"/>
              <w:rPr>
                <w:rFonts w:asciiTheme="minorHAnsi" w:hAnsiTheme="minorHAnsi" w:cstheme="minorHAnsi"/>
              </w:rPr>
            </w:pPr>
            <w:r w:rsidRPr="00446506">
              <w:rPr>
                <w:rFonts w:asciiTheme="minorHAnsi" w:hAnsiTheme="minorHAnsi" w:cstheme="minorHAnsi"/>
              </w:rPr>
              <w:t>Depunerea fișelor de înscriere ale candidaților pe locurile speciale pentru rromi la ISJ/ISMB — comisia de admitere județeană/a municipiului București</w:t>
            </w:r>
            <w:r w:rsidR="00BD6377">
              <w:rPr>
                <w:rFonts w:asciiTheme="minorHAnsi" w:hAnsiTheme="minorHAnsi" w:cstheme="minorHAnsi"/>
              </w:rPr>
              <w:t>.</w:t>
            </w:r>
          </w:p>
        </w:tc>
      </w:tr>
      <w:tr w:rsidR="00A00033" w:rsidRPr="00D46B3B" w:rsidTr="00446506">
        <w:tc>
          <w:tcPr>
            <w:tcW w:w="3287" w:type="dxa"/>
          </w:tcPr>
          <w:p w:rsidR="00A00033" w:rsidRPr="00446506" w:rsidRDefault="004E66AF" w:rsidP="00BD6377">
            <w:pPr>
              <w:pStyle w:val="TableParagraph"/>
              <w:spacing w:after="0" w:line="240" w:lineRule="auto"/>
              <w:ind w:left="13"/>
              <w:jc w:val="center"/>
              <w:rPr>
                <w:rFonts w:asciiTheme="minorHAnsi" w:hAnsiTheme="minorHAnsi" w:cstheme="minorHAnsi"/>
              </w:rPr>
            </w:pPr>
            <w:r w:rsidRPr="00446506">
              <w:rPr>
                <w:rFonts w:asciiTheme="minorHAnsi" w:hAnsiTheme="minorHAnsi" w:cstheme="minorHAnsi"/>
              </w:rPr>
              <w:t>7 iulie 2022</w:t>
            </w:r>
          </w:p>
        </w:tc>
        <w:tc>
          <w:tcPr>
            <w:tcW w:w="7189" w:type="dxa"/>
          </w:tcPr>
          <w:p w:rsidR="000D0562" w:rsidRPr="000D0562" w:rsidRDefault="004E66AF" w:rsidP="0016380F">
            <w:pPr>
              <w:pStyle w:val="TableParagraph"/>
              <w:spacing w:after="0" w:line="240" w:lineRule="auto"/>
              <w:ind w:left="101" w:right="63"/>
              <w:jc w:val="both"/>
              <w:rPr>
                <w:rFonts w:asciiTheme="minorHAnsi" w:hAnsiTheme="minorHAnsi" w:cstheme="minorHAnsi"/>
                <w:lang w:val="it-IT"/>
              </w:rPr>
            </w:pPr>
            <w:r w:rsidRPr="000D0562">
              <w:rPr>
                <w:rFonts w:asciiTheme="minorHAnsi" w:hAnsiTheme="minorHAnsi" w:cstheme="minorHAnsi"/>
                <w:lang w:val="it-IT"/>
              </w:rPr>
              <w:t>Repartizarea candidaților pe locurile speciale pentru rromi și comunicarea rezultatelor candidaților</w:t>
            </w:r>
            <w:r w:rsidR="000D0562" w:rsidRPr="000D0562">
              <w:rPr>
                <w:rFonts w:asciiTheme="minorHAnsi" w:hAnsiTheme="minorHAnsi" w:cstheme="minorHAnsi"/>
                <w:lang w:val="it-IT"/>
              </w:rPr>
              <w:t>.</w:t>
            </w:r>
            <w:r w:rsidRPr="000D0562">
              <w:rPr>
                <w:rFonts w:asciiTheme="minorHAnsi" w:hAnsiTheme="minorHAnsi" w:cstheme="minorHAnsi"/>
                <w:lang w:val="it-IT"/>
              </w:rPr>
              <w:t xml:space="preserve"> </w:t>
            </w:r>
          </w:p>
          <w:p w:rsidR="00A00033" w:rsidRPr="00D46B3B" w:rsidRDefault="004E66AF" w:rsidP="0016380F">
            <w:pPr>
              <w:pStyle w:val="TableParagraph"/>
              <w:spacing w:after="0" w:line="240" w:lineRule="auto"/>
              <w:ind w:left="101" w:right="63"/>
              <w:jc w:val="both"/>
              <w:rPr>
                <w:rFonts w:asciiTheme="minorHAnsi" w:hAnsiTheme="minorHAnsi" w:cstheme="minorHAnsi"/>
                <w:lang w:val="it-IT"/>
              </w:rPr>
            </w:pPr>
            <w:r w:rsidRPr="000D0562">
              <w:rPr>
                <w:rFonts w:asciiTheme="minorHAnsi" w:hAnsiTheme="minorHAnsi" w:cstheme="minorHAnsi"/>
                <w:lang w:val="it-IT"/>
              </w:rPr>
              <w:t xml:space="preserve">N O T Ă: Repartizarea pe locurile speciale pentru rromi se face în ordinea descrescătoare a mediei de admitere și pe baza opțiunilor completate în fișa de înscriere, conform unei proceduri stabilite de către comisia de admitere județeană/a municipiului </w:t>
            </w:r>
            <w:r w:rsidRPr="00446506">
              <w:rPr>
                <w:rFonts w:asciiTheme="minorHAnsi" w:hAnsiTheme="minorHAnsi" w:cstheme="minorHAnsi"/>
              </w:rPr>
              <w:t>București, publicată pe site-ul inspectoratului școlar județean/al Municipiului București și comunicată unităților de învățământ până la data de 3 iunie 2022. Mediile de admitere pentru candidații rromi care candidează pe locurile speciale pentru rromi în învățământul profesional și dual de stat se calculează conform art. 12 alin. (1) lit. a) din Metodologia</w:t>
            </w:r>
            <w:r w:rsidR="003846CD">
              <w:rPr>
                <w:rFonts w:asciiTheme="minorHAnsi" w:hAnsiTheme="minorHAnsi" w:cstheme="minorHAnsi"/>
              </w:rPr>
              <w:t>-</w:t>
            </w:r>
            <w:r w:rsidRPr="00446506">
              <w:rPr>
                <w:rFonts w:asciiTheme="minorHAnsi" w:hAnsiTheme="minorHAnsi" w:cstheme="minorHAnsi"/>
              </w:rPr>
              <w:t xml:space="preserve">cadru de organizare și desfășurare a admiterii în învățământul dual pentru calificări profesionale de nivel 3, conform Cadrului național al calificărilor, aprobată prin Ordinul ministrului educației naționale nr. 3.556/2017, cu modificările și completările ulterioare. Pot fi repartizați candidați rromi la clasele de învățământ dual la care, conform procedurii de admitere, nu se organizează probe de admitere independent de numărul candidaților înscriși pe numărul de locuri disponibile, numai după primirea acordului scris din partea operatorului economic implicat în formațiunea de învățământ dual respectivă de alocare a locurilor suplimentare pentru rromi peste numărul de locuri solicitate inițial de operatorul economic respectiv pentru școlarizarea în învățământul dual. </w:t>
            </w:r>
            <w:r w:rsidRPr="00D46B3B">
              <w:rPr>
                <w:rFonts w:asciiTheme="minorHAnsi" w:hAnsiTheme="minorHAnsi" w:cstheme="minorHAnsi"/>
                <w:lang w:val="it-IT"/>
              </w:rPr>
              <w:t>Candidații nerepartizați vor ridica fișele de înscriere în vederea participării la etapele ulterioare de admitere</w:t>
            </w:r>
            <w:r w:rsidR="00BD6377">
              <w:rPr>
                <w:rFonts w:asciiTheme="minorHAnsi" w:hAnsiTheme="minorHAnsi" w:cstheme="minorHAnsi"/>
                <w:lang w:val="it-IT"/>
              </w:rPr>
              <w:t>.</w:t>
            </w:r>
          </w:p>
        </w:tc>
      </w:tr>
      <w:tr w:rsidR="00A00033" w:rsidRPr="00D46B3B" w:rsidTr="00446506">
        <w:tc>
          <w:tcPr>
            <w:tcW w:w="10476" w:type="dxa"/>
            <w:gridSpan w:val="2"/>
          </w:tcPr>
          <w:p w:rsidR="00A00033" w:rsidRPr="00D46B3B" w:rsidRDefault="004E66AF" w:rsidP="0016380F">
            <w:pPr>
              <w:pStyle w:val="TableParagraph"/>
              <w:spacing w:after="0" w:line="240" w:lineRule="auto"/>
              <w:ind w:left="101" w:right="63"/>
              <w:jc w:val="center"/>
              <w:rPr>
                <w:rFonts w:asciiTheme="minorHAnsi" w:hAnsiTheme="minorHAnsi" w:cstheme="minorHAnsi"/>
                <w:b/>
                <w:lang w:val="it-IT"/>
              </w:rPr>
            </w:pPr>
            <w:r w:rsidRPr="00D46B3B">
              <w:rPr>
                <w:rFonts w:asciiTheme="minorHAnsi" w:hAnsiTheme="minorHAnsi" w:cstheme="minorHAnsi"/>
                <w:b/>
                <w:lang w:val="it-IT"/>
              </w:rPr>
              <w:t>Admiterea candidaților pe locurile distincte alocate candidaților cu cerințe educaționale speciale (CES) în unitățile de învățământ de masă</w:t>
            </w:r>
          </w:p>
        </w:tc>
      </w:tr>
      <w:tr w:rsidR="00A00033" w:rsidRPr="0016380F" w:rsidTr="00446506">
        <w:tc>
          <w:tcPr>
            <w:tcW w:w="10476" w:type="dxa"/>
            <w:gridSpan w:val="2"/>
          </w:tcPr>
          <w:p w:rsidR="00A00033" w:rsidRPr="0016380F" w:rsidRDefault="00A00033" w:rsidP="0016380F">
            <w:pPr>
              <w:pStyle w:val="TableParagraph"/>
              <w:spacing w:after="0" w:line="240" w:lineRule="auto"/>
              <w:ind w:left="101" w:right="63"/>
              <w:jc w:val="center"/>
              <w:rPr>
                <w:rFonts w:asciiTheme="minorHAnsi" w:hAnsiTheme="minorHAnsi" w:cstheme="minorHAnsi"/>
                <w:b/>
              </w:rPr>
            </w:pPr>
            <w:r w:rsidRPr="0016380F">
              <w:rPr>
                <w:rFonts w:asciiTheme="minorHAnsi" w:hAnsiTheme="minorHAnsi" w:cstheme="minorHAnsi"/>
                <w:b/>
              </w:rPr>
              <w:t>Pregătirea admiterii</w:t>
            </w:r>
          </w:p>
        </w:tc>
      </w:tr>
      <w:tr w:rsidR="00A00033" w:rsidRPr="00446506" w:rsidTr="00446506">
        <w:tc>
          <w:tcPr>
            <w:tcW w:w="3287" w:type="dxa"/>
          </w:tcPr>
          <w:p w:rsidR="00A00033" w:rsidRPr="00446506" w:rsidRDefault="004E66AF"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8 aprilie 2022</w:t>
            </w:r>
          </w:p>
        </w:tc>
        <w:tc>
          <w:tcPr>
            <w:tcW w:w="7189" w:type="dxa"/>
          </w:tcPr>
          <w:p w:rsidR="0009129F" w:rsidRPr="00446506" w:rsidRDefault="00E47832" w:rsidP="00A00033">
            <w:pPr>
              <w:pStyle w:val="TableParagraph"/>
              <w:ind w:left="101" w:right="63"/>
              <w:jc w:val="both"/>
              <w:rPr>
                <w:rFonts w:asciiTheme="minorHAnsi" w:hAnsiTheme="minorHAnsi" w:cstheme="minorHAnsi"/>
              </w:rPr>
            </w:pPr>
            <w:r w:rsidRPr="00446506">
              <w:rPr>
                <w:rFonts w:asciiTheme="minorHAnsi" w:hAnsiTheme="minorHAnsi" w:cstheme="minorHAnsi"/>
              </w:rPr>
              <w:t>Obținerea certificatului de orientare școlară și profesională emis de CJRAE/CMBRAE, care atestă existența unei cerințe educaționale speciale a elevului</w:t>
            </w:r>
            <w:r w:rsidR="0009129F" w:rsidRPr="00446506">
              <w:rPr>
                <w:rFonts w:asciiTheme="minorHAnsi" w:hAnsiTheme="minorHAnsi" w:cstheme="minorHAnsi"/>
              </w:rPr>
              <w:t>.</w:t>
            </w:r>
          </w:p>
          <w:p w:rsidR="00A00033" w:rsidRPr="00446506" w:rsidRDefault="00E47832" w:rsidP="00A00033">
            <w:pPr>
              <w:pStyle w:val="TableParagraph"/>
              <w:ind w:left="101" w:right="63"/>
              <w:jc w:val="both"/>
              <w:rPr>
                <w:rFonts w:asciiTheme="minorHAnsi" w:hAnsiTheme="minorHAnsi" w:cstheme="minorHAnsi"/>
              </w:rPr>
            </w:pPr>
            <w:r w:rsidRPr="00446506">
              <w:rPr>
                <w:rFonts w:asciiTheme="minorHAnsi" w:hAnsiTheme="minorHAnsi" w:cstheme="minorHAnsi"/>
              </w:rPr>
              <w:t>N O T Ă: Certificatul de orientare școlară și profesională este singurul document acceptat, conform prevederilor art. 3 lit. m) din Metodologia privind organizarea serviciilor de sprijin educațional pentru copiii, elevii și tinerii cu cerințe educaționale speciale integrați în învățământul de masă, aprobată prin Ordinul ministrului educației, cercetării, tineretului și sportului nr. 5.574/2011, cu modificările ulterioare, pentru admiterea pe locurile distincte alocate candidaților cu CES în unitățile de învățământ de masă</w:t>
            </w:r>
            <w:r w:rsidR="00BD6377">
              <w:rPr>
                <w:rFonts w:asciiTheme="minorHAnsi" w:hAnsiTheme="minorHAnsi" w:cstheme="minorHAnsi"/>
              </w:rPr>
              <w:t>.</w:t>
            </w:r>
          </w:p>
        </w:tc>
      </w:tr>
      <w:tr w:rsidR="00A00033" w:rsidRPr="00446506" w:rsidTr="00446506">
        <w:tc>
          <w:tcPr>
            <w:tcW w:w="3287" w:type="dxa"/>
          </w:tcPr>
          <w:p w:rsidR="00A00033" w:rsidRPr="00446506" w:rsidRDefault="0009129F" w:rsidP="00BD6377">
            <w:pPr>
              <w:pStyle w:val="TableParagraph"/>
              <w:spacing w:before="8"/>
              <w:ind w:left="13"/>
              <w:jc w:val="center"/>
              <w:rPr>
                <w:rFonts w:asciiTheme="minorHAnsi" w:hAnsiTheme="minorHAnsi" w:cstheme="minorHAnsi"/>
              </w:rPr>
            </w:pPr>
            <w:r w:rsidRPr="00446506">
              <w:rPr>
                <w:rFonts w:asciiTheme="minorHAnsi" w:hAnsiTheme="minorHAnsi" w:cstheme="minorHAnsi"/>
              </w:rPr>
              <w:t>8 aprilie 2022</w:t>
            </w:r>
          </w:p>
        </w:tc>
        <w:tc>
          <w:tcPr>
            <w:tcW w:w="7189" w:type="dxa"/>
          </w:tcPr>
          <w:p w:rsidR="00A00033" w:rsidRPr="00446506" w:rsidRDefault="0009129F" w:rsidP="0009129F">
            <w:pPr>
              <w:pStyle w:val="TableParagraph"/>
              <w:spacing w:before="8"/>
              <w:ind w:left="101" w:right="63"/>
              <w:jc w:val="both"/>
              <w:rPr>
                <w:rFonts w:asciiTheme="minorHAnsi" w:hAnsiTheme="minorHAnsi" w:cstheme="minorHAnsi"/>
              </w:rPr>
            </w:pPr>
            <w:r w:rsidRPr="00446506">
              <w:rPr>
                <w:rFonts w:asciiTheme="minorHAnsi" w:hAnsiTheme="minorHAnsi" w:cstheme="minorHAnsi"/>
              </w:rPr>
              <w:t>Depunerea şi înregistrarea de către părinte/reprezentantul legal la unitatea de învăţământ de provenienţă a certificatului de orientare  şcolară şi profesională emis de CJRAE/CMBRAE, care atestă existenţa unei cerinţe educaţionale speciale a elevului, în vederea înscrierii acestuia pe locurile distincte alocate în  unităţi de învăţământ de masă.</w:t>
            </w:r>
          </w:p>
        </w:tc>
      </w:tr>
      <w:tr w:rsidR="00A00033" w:rsidRPr="00446506" w:rsidTr="00446506">
        <w:tc>
          <w:tcPr>
            <w:tcW w:w="3287" w:type="dxa"/>
          </w:tcPr>
          <w:p w:rsidR="00A00033" w:rsidRPr="00446506" w:rsidRDefault="000C4A19"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9 mai 2022</w:t>
            </w:r>
          </w:p>
        </w:tc>
        <w:tc>
          <w:tcPr>
            <w:tcW w:w="7189" w:type="dxa"/>
          </w:tcPr>
          <w:p w:rsidR="000C4A19" w:rsidRPr="00446506" w:rsidRDefault="000C4A19" w:rsidP="000C4A19">
            <w:pPr>
              <w:pStyle w:val="TableParagraph"/>
              <w:ind w:left="101" w:right="63"/>
              <w:jc w:val="both"/>
              <w:rPr>
                <w:rFonts w:asciiTheme="minorHAnsi" w:hAnsiTheme="minorHAnsi" w:cstheme="minorHAnsi"/>
              </w:rPr>
            </w:pPr>
            <w:r w:rsidRPr="00446506">
              <w:rPr>
                <w:rFonts w:asciiTheme="minorHAnsi" w:hAnsiTheme="minorHAnsi" w:cstheme="minorHAnsi"/>
              </w:rPr>
              <w:t>Afişarea locurilor distincte alocate în unităţile de învăţământ de masă pentru candidaţii elevi cu CES (1 - 2 locuri/fiecare clasă/grupă pentru fiecare filieră/profil/specializare/domeniu de  pregătire/calificare)</w:t>
            </w:r>
            <w:r w:rsidR="000D0562">
              <w:rPr>
                <w:rFonts w:asciiTheme="minorHAnsi" w:hAnsiTheme="minorHAnsi" w:cstheme="minorHAnsi"/>
              </w:rPr>
              <w:t>.</w:t>
            </w:r>
          </w:p>
          <w:p w:rsidR="00A00033" w:rsidRPr="00446506" w:rsidRDefault="000C4A19" w:rsidP="000D0562">
            <w:pPr>
              <w:pStyle w:val="TableParagraph"/>
              <w:ind w:left="101" w:right="63"/>
              <w:jc w:val="both"/>
              <w:rPr>
                <w:rFonts w:asciiTheme="minorHAnsi" w:hAnsiTheme="minorHAnsi" w:cstheme="minorHAnsi"/>
              </w:rPr>
            </w:pPr>
            <w:r w:rsidRPr="00446506">
              <w:rPr>
                <w:rFonts w:asciiTheme="minorHAnsi" w:hAnsiTheme="minorHAnsi" w:cstheme="minorHAnsi"/>
              </w:rPr>
              <w:t xml:space="preserve">NOTĂ:  Locurile speciale pentru candidaţii cu CES se  stabilesc de comisiile de admitere judeţene/a  municipiului Bucureşti ca locuri alocate peste numărul de locuri acordat prin planul de  şcolarizare, în limita a 1 - 2 locuri  suplimentare la clasă. Nu se alocă locuri  speciale pentru candidaţii cu CES la clasele/unităţile de învăţământ profesional la care se organizează preselecţie şi nici la calificările  </w:t>
            </w:r>
            <w:r w:rsidRPr="00446506">
              <w:rPr>
                <w:rFonts w:asciiTheme="minorHAnsi" w:hAnsiTheme="minorHAnsi" w:cstheme="minorHAnsi"/>
              </w:rPr>
              <w:lastRenderedPageBreak/>
              <w:t>din oferta pentru învăţământul dual la care, conform procedurii de admitere, se organizează  probe eliminatorii sau probe de admitere  independent de numărul candidaţilor înscrişi pe  numărul de locuri disponibile.</w:t>
            </w:r>
          </w:p>
        </w:tc>
      </w:tr>
      <w:tr w:rsidR="00A00033" w:rsidRPr="00446506" w:rsidTr="00446506">
        <w:tc>
          <w:tcPr>
            <w:tcW w:w="3287" w:type="dxa"/>
          </w:tcPr>
          <w:p w:rsidR="00A00033" w:rsidRPr="00446506" w:rsidRDefault="004B7576" w:rsidP="00BD6377">
            <w:pPr>
              <w:pStyle w:val="TableParagraph"/>
              <w:spacing w:before="9"/>
              <w:ind w:left="13"/>
              <w:jc w:val="center"/>
              <w:rPr>
                <w:rFonts w:asciiTheme="minorHAnsi" w:hAnsiTheme="minorHAnsi" w:cstheme="minorHAnsi"/>
              </w:rPr>
            </w:pPr>
            <w:r w:rsidRPr="00446506">
              <w:rPr>
                <w:rFonts w:asciiTheme="minorHAnsi" w:hAnsiTheme="minorHAnsi" w:cstheme="minorHAnsi"/>
              </w:rPr>
              <w:lastRenderedPageBreak/>
              <w:t>27 mai 2022</w:t>
            </w:r>
          </w:p>
        </w:tc>
        <w:tc>
          <w:tcPr>
            <w:tcW w:w="7189" w:type="dxa"/>
          </w:tcPr>
          <w:p w:rsidR="004B7576" w:rsidRPr="00446506" w:rsidRDefault="004B7576" w:rsidP="004B7576">
            <w:pPr>
              <w:pStyle w:val="TableParagraph"/>
              <w:ind w:left="101" w:right="63"/>
              <w:jc w:val="both"/>
              <w:rPr>
                <w:rFonts w:asciiTheme="minorHAnsi" w:hAnsiTheme="minorHAnsi" w:cstheme="minorHAnsi"/>
              </w:rPr>
            </w:pPr>
            <w:r w:rsidRPr="00446506">
              <w:rPr>
                <w:rFonts w:asciiTheme="minorHAnsi" w:hAnsiTheme="minorHAnsi" w:cstheme="minorHAnsi"/>
              </w:rPr>
              <w:t>Şedinţe de informare şi instruire cu părinţii şi elevii, organizate de profesorii diriginţi,  privind admiterea pe locurile distinct alocate pentru elevii cu CES</w:t>
            </w:r>
            <w:r w:rsidR="000D0562">
              <w:rPr>
                <w:rFonts w:asciiTheme="minorHAnsi" w:hAnsiTheme="minorHAnsi" w:cstheme="minorHAnsi"/>
              </w:rPr>
              <w:t>.</w:t>
            </w:r>
            <w:r w:rsidRPr="00446506">
              <w:rPr>
                <w:rFonts w:asciiTheme="minorHAnsi" w:hAnsiTheme="minorHAnsi" w:cstheme="minorHAnsi"/>
              </w:rPr>
              <w:t xml:space="preserve"> </w:t>
            </w:r>
          </w:p>
          <w:p w:rsidR="00A00033" w:rsidRPr="00446506" w:rsidRDefault="004B7576" w:rsidP="004B7576">
            <w:pPr>
              <w:pStyle w:val="TableParagraph"/>
              <w:ind w:left="101" w:right="63"/>
              <w:jc w:val="both"/>
              <w:rPr>
                <w:rFonts w:asciiTheme="minorHAnsi" w:hAnsiTheme="minorHAnsi" w:cstheme="minorHAnsi"/>
              </w:rPr>
            </w:pPr>
            <w:r w:rsidRPr="00446506">
              <w:rPr>
                <w:rFonts w:asciiTheme="minorHAnsi" w:hAnsiTheme="minorHAnsi" w:cstheme="minorHAnsi"/>
              </w:rPr>
              <w:t>NOTĂ: Şedinţele vizează orientarea şcolară a elevilor  cu CES care doresc să candideze pe locuri  distincte alocate în unităţi de învăţământ de masă şi la acestea pot participa, în calitate de invitaţi, reprezentanţi ai unităţilor de învăţământ liceal, profesional şi profesional dual de masă, specialişti din cadrul CJRAE/ CMBRAE, precum şi alţi factori reprezentativi.  După fiecare şedinţă se va întocmi proces-verbal de informare/instruire.</w:t>
            </w:r>
          </w:p>
        </w:tc>
      </w:tr>
      <w:tr w:rsidR="00A00033" w:rsidRPr="00D46B3B" w:rsidTr="00446506">
        <w:tc>
          <w:tcPr>
            <w:tcW w:w="10476" w:type="dxa"/>
            <w:gridSpan w:val="2"/>
          </w:tcPr>
          <w:p w:rsidR="0030731C" w:rsidRPr="000D0562" w:rsidRDefault="0030731C" w:rsidP="00A00033">
            <w:pPr>
              <w:pStyle w:val="TableParagraph"/>
              <w:spacing w:before="8" w:line="181" w:lineRule="exact"/>
              <w:ind w:left="101" w:right="63"/>
              <w:jc w:val="center"/>
              <w:rPr>
                <w:rFonts w:asciiTheme="minorHAnsi" w:hAnsiTheme="minorHAnsi" w:cstheme="minorHAnsi"/>
                <w:b/>
              </w:rPr>
            </w:pPr>
          </w:p>
          <w:p w:rsidR="00A00033" w:rsidRPr="00D46B3B" w:rsidRDefault="004B7576" w:rsidP="00A00033">
            <w:pPr>
              <w:pStyle w:val="TableParagraph"/>
              <w:spacing w:before="8" w:line="181" w:lineRule="exact"/>
              <w:ind w:left="101" w:right="63"/>
              <w:jc w:val="center"/>
              <w:rPr>
                <w:rFonts w:asciiTheme="minorHAnsi" w:hAnsiTheme="minorHAnsi" w:cstheme="minorHAnsi"/>
                <w:b/>
                <w:lang w:val="fr-FR"/>
              </w:rPr>
            </w:pPr>
            <w:r w:rsidRPr="00D46B3B">
              <w:rPr>
                <w:rFonts w:asciiTheme="minorHAnsi" w:hAnsiTheme="minorHAnsi" w:cstheme="minorHAnsi"/>
                <w:b/>
                <w:lang w:val="fr-FR"/>
              </w:rPr>
              <w:t>Admiterea pe locurile distincte</w:t>
            </w:r>
            <w:r w:rsidR="000D0562">
              <w:rPr>
                <w:rFonts w:asciiTheme="minorHAnsi" w:hAnsiTheme="minorHAnsi" w:cstheme="minorHAnsi"/>
                <w:b/>
                <w:lang w:val="fr-FR"/>
              </w:rPr>
              <w:t xml:space="preserve"> alocate candidaţilor cu CES în</w:t>
            </w:r>
            <w:r w:rsidRPr="00D46B3B">
              <w:rPr>
                <w:rFonts w:asciiTheme="minorHAnsi" w:hAnsiTheme="minorHAnsi" w:cstheme="minorHAnsi"/>
                <w:b/>
                <w:lang w:val="fr-FR"/>
              </w:rPr>
              <w:t xml:space="preserve"> unităţile de învăţământ de masă</w:t>
            </w:r>
          </w:p>
          <w:p w:rsidR="0030731C" w:rsidRPr="00D46B3B" w:rsidRDefault="0030731C" w:rsidP="00A00033">
            <w:pPr>
              <w:pStyle w:val="TableParagraph"/>
              <w:spacing w:before="8" w:line="181" w:lineRule="exact"/>
              <w:ind w:left="101" w:right="63"/>
              <w:jc w:val="center"/>
              <w:rPr>
                <w:rFonts w:asciiTheme="minorHAnsi" w:hAnsiTheme="minorHAnsi" w:cstheme="minorHAnsi"/>
                <w:b/>
                <w:bCs/>
                <w:lang w:val="fr-FR"/>
              </w:rPr>
            </w:pPr>
          </w:p>
        </w:tc>
      </w:tr>
      <w:tr w:rsidR="00A00033" w:rsidRPr="00BD6377" w:rsidTr="00446506">
        <w:tc>
          <w:tcPr>
            <w:tcW w:w="3287" w:type="dxa"/>
          </w:tcPr>
          <w:p w:rsidR="00A00033" w:rsidRPr="00446506" w:rsidRDefault="0030731C" w:rsidP="00BD6377">
            <w:pPr>
              <w:pStyle w:val="TableParagraph"/>
              <w:spacing w:before="8"/>
              <w:ind w:left="13"/>
              <w:jc w:val="center"/>
              <w:rPr>
                <w:rFonts w:asciiTheme="minorHAnsi" w:hAnsiTheme="minorHAnsi" w:cstheme="minorHAnsi"/>
              </w:rPr>
            </w:pPr>
            <w:r w:rsidRPr="00446506">
              <w:rPr>
                <w:rFonts w:asciiTheme="minorHAnsi" w:hAnsiTheme="minorHAnsi" w:cstheme="minorHAnsi"/>
              </w:rPr>
              <w:t>4 - 5 iulie 2022</w:t>
            </w:r>
          </w:p>
        </w:tc>
        <w:tc>
          <w:tcPr>
            <w:tcW w:w="7189" w:type="dxa"/>
          </w:tcPr>
          <w:p w:rsidR="0030731C" w:rsidRPr="00446506" w:rsidRDefault="0030731C" w:rsidP="0030731C">
            <w:pPr>
              <w:pStyle w:val="TableParagraph"/>
              <w:ind w:left="101" w:right="63"/>
              <w:jc w:val="both"/>
              <w:rPr>
                <w:rFonts w:asciiTheme="minorHAnsi" w:hAnsiTheme="minorHAnsi" w:cstheme="minorHAnsi"/>
              </w:rPr>
            </w:pPr>
            <w:r w:rsidRPr="00446506">
              <w:rPr>
                <w:rFonts w:asciiTheme="minorHAnsi" w:hAnsiTheme="minorHAnsi" w:cstheme="minorHAnsi"/>
              </w:rPr>
              <w:t>Completarea opţiunilor în fişa de înscriere în învăţământul profesional şi dual de stat pe  locuri distincte alocate pentru elevii cu CES în unităţi de învăţământ de masă de către candidaţii şi de către părinţii acestora,  asistaţi de diriginţii claselor a VIII-a, la  unitatea de învăţământ sau prin formular transmis electronic</w:t>
            </w:r>
            <w:r w:rsidR="00BD6377">
              <w:rPr>
                <w:rFonts w:asciiTheme="minorHAnsi" w:hAnsiTheme="minorHAnsi" w:cstheme="minorHAnsi"/>
              </w:rPr>
              <w:t>.</w:t>
            </w:r>
            <w:r w:rsidRPr="00446506">
              <w:rPr>
                <w:rFonts w:asciiTheme="minorHAnsi" w:hAnsiTheme="minorHAnsi" w:cstheme="minorHAnsi"/>
              </w:rPr>
              <w:t xml:space="preserve"> </w:t>
            </w:r>
          </w:p>
          <w:p w:rsidR="00A00033" w:rsidRPr="00BD6377" w:rsidRDefault="0030731C" w:rsidP="00E15AEF">
            <w:pPr>
              <w:pStyle w:val="TableParagraph"/>
              <w:ind w:left="101" w:right="63"/>
              <w:jc w:val="both"/>
              <w:rPr>
                <w:rFonts w:asciiTheme="minorHAnsi" w:hAnsiTheme="minorHAnsi" w:cstheme="minorHAnsi"/>
              </w:rPr>
            </w:pPr>
            <w:r w:rsidRPr="00BD6377">
              <w:rPr>
                <w:rFonts w:asciiTheme="minorHAnsi" w:hAnsiTheme="minorHAnsi" w:cstheme="minorHAnsi"/>
              </w:rPr>
              <w:t>NOTĂ: Orice fişă depusă după această dată nu va mai fi luată în considerare. Orice opţiune greşită  poate conduce la o repartizare nedorită!</w:t>
            </w:r>
          </w:p>
        </w:tc>
      </w:tr>
      <w:tr w:rsidR="00A00033" w:rsidRPr="00446506" w:rsidTr="00446506">
        <w:tc>
          <w:tcPr>
            <w:tcW w:w="3287" w:type="dxa"/>
          </w:tcPr>
          <w:p w:rsidR="00A00033" w:rsidRPr="00446506" w:rsidRDefault="00770C5D"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4 - 5 iulie 2022</w:t>
            </w:r>
          </w:p>
        </w:tc>
        <w:tc>
          <w:tcPr>
            <w:tcW w:w="7189" w:type="dxa"/>
          </w:tcPr>
          <w:p w:rsidR="00A00033" w:rsidRDefault="00770C5D" w:rsidP="0016380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Depunerea fişelor de înscriere însoţite de  anexele cu opţiuni pentru locurile alocate  pentru candidaţii cu CES la ISJ/ISMB - comisia  de admitere judeţeană/a municipiului Bucureşti</w:t>
            </w:r>
            <w:r w:rsidR="00BD6377">
              <w:rPr>
                <w:rFonts w:asciiTheme="minorHAnsi" w:hAnsiTheme="minorHAnsi" w:cstheme="minorHAnsi"/>
              </w:rPr>
              <w:t>.</w:t>
            </w:r>
          </w:p>
          <w:p w:rsidR="00BD6377" w:rsidRPr="00446506" w:rsidRDefault="00BD6377" w:rsidP="0016380F">
            <w:pPr>
              <w:pStyle w:val="TableParagraph"/>
              <w:spacing w:after="0" w:line="240" w:lineRule="auto"/>
              <w:ind w:left="102" w:right="62"/>
              <w:jc w:val="both"/>
              <w:rPr>
                <w:rFonts w:asciiTheme="minorHAnsi" w:hAnsiTheme="minorHAnsi" w:cstheme="minorHAnsi"/>
              </w:rPr>
            </w:pPr>
          </w:p>
        </w:tc>
      </w:tr>
      <w:tr w:rsidR="00A00033" w:rsidRPr="00446506" w:rsidTr="00446506">
        <w:tc>
          <w:tcPr>
            <w:tcW w:w="3287" w:type="dxa"/>
          </w:tcPr>
          <w:p w:rsidR="00A00033" w:rsidRPr="00446506" w:rsidRDefault="00770C5D"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7 iulie 2022</w:t>
            </w:r>
          </w:p>
        </w:tc>
        <w:tc>
          <w:tcPr>
            <w:tcW w:w="7189" w:type="dxa"/>
          </w:tcPr>
          <w:p w:rsidR="00770C5D" w:rsidRPr="00446506" w:rsidRDefault="00770C5D" w:rsidP="00770C5D">
            <w:pPr>
              <w:pStyle w:val="TableParagraph"/>
              <w:ind w:left="101" w:right="63"/>
              <w:jc w:val="both"/>
              <w:rPr>
                <w:rFonts w:asciiTheme="minorHAnsi" w:hAnsiTheme="minorHAnsi" w:cstheme="minorHAnsi"/>
              </w:rPr>
            </w:pPr>
            <w:r w:rsidRPr="00446506">
              <w:rPr>
                <w:rFonts w:asciiTheme="minorHAnsi" w:hAnsiTheme="minorHAnsi" w:cstheme="minorHAnsi"/>
              </w:rPr>
              <w:t>Repartizarea candidaţilor pe locurile distincte alocate candidaţilor cu CES în învăţământul de masă şi comunicarea rezultatelor candidaţilor</w:t>
            </w:r>
            <w:r w:rsidR="00BD6377">
              <w:rPr>
                <w:rFonts w:asciiTheme="minorHAnsi" w:hAnsiTheme="minorHAnsi" w:cstheme="minorHAnsi"/>
              </w:rPr>
              <w:t>.</w:t>
            </w:r>
            <w:r w:rsidRPr="00446506">
              <w:rPr>
                <w:rFonts w:asciiTheme="minorHAnsi" w:hAnsiTheme="minorHAnsi" w:cstheme="minorHAnsi"/>
              </w:rPr>
              <w:t xml:space="preserve"> </w:t>
            </w:r>
          </w:p>
          <w:p w:rsidR="00DA3CD6" w:rsidRDefault="00770C5D" w:rsidP="00BD6377">
            <w:pPr>
              <w:pStyle w:val="TableParagraph"/>
              <w:ind w:left="101" w:right="63"/>
              <w:jc w:val="both"/>
              <w:rPr>
                <w:rFonts w:asciiTheme="minorHAnsi" w:hAnsiTheme="minorHAnsi" w:cstheme="minorHAnsi"/>
              </w:rPr>
            </w:pPr>
            <w:r w:rsidRPr="00446506">
              <w:rPr>
                <w:rFonts w:asciiTheme="minorHAnsi" w:hAnsiTheme="minorHAnsi" w:cstheme="minorHAnsi"/>
              </w:rPr>
              <w:t xml:space="preserve">NOTĂ: Repartizarea pe locurile speciale pentru candidaţii cu CES se face în ordinea descrescătoare a mediei de admitere şi pe baza opţiunilor completate în fişa de înscriere, conform unei proceduri stabilite de către comisia de admitere judeţeană/a municipiului Bucureşti, publicată pe site-ul inspectoratului şcolar judeţean/al municipiului Bucureşti şi comunicată unităţilor de învăţământ până la data de 3 iunie 2022.  </w:t>
            </w:r>
          </w:p>
          <w:p w:rsidR="000F4D35" w:rsidRDefault="00770C5D" w:rsidP="00BD6377">
            <w:pPr>
              <w:pStyle w:val="TableParagraph"/>
              <w:ind w:left="101" w:right="63"/>
              <w:jc w:val="both"/>
              <w:rPr>
                <w:rFonts w:asciiTheme="minorHAnsi" w:hAnsiTheme="minorHAnsi" w:cstheme="minorHAnsi"/>
              </w:rPr>
            </w:pPr>
            <w:r w:rsidRPr="00446506">
              <w:rPr>
                <w:rFonts w:asciiTheme="minorHAnsi" w:hAnsiTheme="minorHAnsi" w:cstheme="minorHAnsi"/>
              </w:rPr>
              <w:t>Mediile de admitere pentru candidaţii cu CES  care candidează pe locurile special destinate  acestora se calcu</w:t>
            </w:r>
            <w:r w:rsidR="000D0562">
              <w:rPr>
                <w:rFonts w:asciiTheme="minorHAnsi" w:hAnsiTheme="minorHAnsi" w:cstheme="minorHAnsi"/>
              </w:rPr>
              <w:t>lează conform art. 12 alin. (1)</w:t>
            </w:r>
            <w:r w:rsidRPr="00446506">
              <w:rPr>
                <w:rFonts w:asciiTheme="minorHAnsi" w:hAnsiTheme="minorHAnsi" w:cstheme="minorHAnsi"/>
              </w:rPr>
              <w:t xml:space="preserve"> lit. a) din Metodologia de organizare şi desfăşurare a admiterii în învăţământul  profesional de stat, aprobată prin Ordinul ministrului educaţiei naţionale şi cercetării  ştiinţifice nr. 5.</w:t>
            </w:r>
            <w:r w:rsidR="000D0562">
              <w:rPr>
                <w:rFonts w:asciiTheme="minorHAnsi" w:hAnsiTheme="minorHAnsi" w:cstheme="minorHAnsi"/>
              </w:rPr>
              <w:t xml:space="preserve">068/2016, cu completările </w:t>
            </w:r>
            <w:r w:rsidR="000F4D35">
              <w:rPr>
                <w:rFonts w:asciiTheme="minorHAnsi" w:hAnsiTheme="minorHAnsi" w:cstheme="minorHAnsi"/>
              </w:rPr>
              <w:t>ulterioare.</w:t>
            </w:r>
          </w:p>
          <w:p w:rsidR="000F4D35" w:rsidRDefault="000F4D35" w:rsidP="00BD6377">
            <w:pPr>
              <w:pStyle w:val="TableParagraph"/>
              <w:ind w:left="101" w:right="63"/>
              <w:jc w:val="both"/>
              <w:rPr>
                <w:rFonts w:asciiTheme="minorHAnsi" w:hAnsiTheme="minorHAnsi" w:cstheme="minorHAnsi"/>
              </w:rPr>
            </w:pPr>
            <w:r>
              <w:rPr>
                <w:rFonts w:asciiTheme="minorHAnsi" w:hAnsiTheme="minorHAnsi" w:cstheme="minorHAnsi"/>
              </w:rPr>
              <w:t>Pot fi repartizați candidați cu CES</w:t>
            </w:r>
            <w:r w:rsidR="00995F8D">
              <w:rPr>
                <w:rFonts w:asciiTheme="minorHAnsi" w:hAnsiTheme="minorHAnsi" w:cstheme="minorHAnsi"/>
              </w:rPr>
              <w:t xml:space="preserve"> la clasele de învățământ dual la care, conform procedurii de admitere, nu se organizează peobe de admitere independent de numărul candidaților înscriși pe numărul de locuri disponibile, numai după primirea acordului scris din partea operatorului economic implicat în formațiunea de învățământ dual respective de alocare a locurilor suplimentare pentru candidații cu CES peste numărul de locuri acordate prin planul de școlarizare în învățământul dual.</w:t>
            </w:r>
          </w:p>
          <w:p w:rsidR="00BD6377" w:rsidRPr="00446506" w:rsidRDefault="00770C5D" w:rsidP="00BD6377">
            <w:pPr>
              <w:pStyle w:val="TableParagraph"/>
              <w:ind w:left="101" w:right="63"/>
              <w:jc w:val="both"/>
              <w:rPr>
                <w:rFonts w:asciiTheme="minorHAnsi" w:hAnsiTheme="minorHAnsi" w:cstheme="minorHAnsi"/>
              </w:rPr>
            </w:pPr>
            <w:r w:rsidRPr="00446506">
              <w:rPr>
                <w:rFonts w:asciiTheme="minorHAnsi" w:hAnsiTheme="minorHAnsi" w:cstheme="minorHAnsi"/>
              </w:rPr>
              <w:t xml:space="preserve">Candidaţii nerepartizaţi pe locurile distinct alocate candidaţilor cu CES, precum </w:t>
            </w:r>
            <w:r w:rsidRPr="00446506">
              <w:rPr>
                <w:rFonts w:asciiTheme="minorHAnsi" w:hAnsiTheme="minorHAnsi" w:cstheme="minorHAnsi"/>
              </w:rPr>
              <w:lastRenderedPageBreak/>
              <w:t xml:space="preserve">şi cei care  au fost repartizaţi, dar care solicită, în  scris, renunţarea la locul pe care au fost  repartizaţi vor ridica fişele de înscriere la învăţământul profesional şi dual pentru participarea la etapele ulterioare de admitere. </w:t>
            </w:r>
          </w:p>
        </w:tc>
      </w:tr>
      <w:tr w:rsidR="00A00033" w:rsidRPr="00446506" w:rsidTr="00446506">
        <w:tc>
          <w:tcPr>
            <w:tcW w:w="10476" w:type="dxa"/>
            <w:gridSpan w:val="2"/>
          </w:tcPr>
          <w:p w:rsidR="00A00033" w:rsidRPr="00CC2831" w:rsidRDefault="004F74D5" w:rsidP="00CC2831">
            <w:pPr>
              <w:pStyle w:val="TableParagraph"/>
              <w:spacing w:after="0" w:line="240" w:lineRule="auto"/>
              <w:ind w:left="102" w:right="62"/>
              <w:jc w:val="center"/>
              <w:rPr>
                <w:rFonts w:asciiTheme="minorHAnsi" w:hAnsiTheme="minorHAnsi" w:cstheme="minorHAnsi"/>
                <w:b/>
              </w:rPr>
            </w:pPr>
            <w:r w:rsidRPr="00CC2831">
              <w:rPr>
                <w:rFonts w:asciiTheme="minorHAnsi" w:hAnsiTheme="minorHAnsi" w:cstheme="minorHAnsi"/>
                <w:b/>
              </w:rPr>
              <w:lastRenderedPageBreak/>
              <w:t>Admiterea candidaţilor pentru învăţământul special (calendar şi organizare comune pentru înscrierea în învăţământul liceal, profesional de stat şi dual)</w:t>
            </w:r>
          </w:p>
        </w:tc>
      </w:tr>
      <w:tr w:rsidR="00A00033" w:rsidRPr="00D46B3B" w:rsidTr="00446506">
        <w:tc>
          <w:tcPr>
            <w:tcW w:w="3287" w:type="dxa"/>
          </w:tcPr>
          <w:p w:rsidR="00A00033" w:rsidRPr="00446506" w:rsidRDefault="004F74D5"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4 - 6 iulie 2022</w:t>
            </w:r>
          </w:p>
        </w:tc>
        <w:tc>
          <w:tcPr>
            <w:tcW w:w="7189" w:type="dxa"/>
          </w:tcPr>
          <w:p w:rsidR="004F74D5" w:rsidRPr="00D46B3B" w:rsidRDefault="004F74D5" w:rsidP="004F74D5">
            <w:pPr>
              <w:pStyle w:val="TableParagraph"/>
              <w:spacing w:line="190" w:lineRule="atLeast"/>
              <w:ind w:left="101" w:right="63"/>
              <w:jc w:val="both"/>
              <w:rPr>
                <w:rFonts w:asciiTheme="minorHAnsi" w:hAnsiTheme="minorHAnsi" w:cstheme="minorHAnsi"/>
                <w:lang w:val="it-IT"/>
              </w:rPr>
            </w:pPr>
            <w:r w:rsidRPr="00446506">
              <w:rPr>
                <w:rFonts w:asciiTheme="minorHAnsi" w:hAnsiTheme="minorHAnsi" w:cstheme="minorHAnsi"/>
              </w:rPr>
              <w:t xml:space="preserve">Înscrierea şi repartizarea candidaţilor pentru învăţământul special  Repartizarea se face conform unei proceduri  stabilite de către comisia de admitere judeţeană/a municipiului Bucureşti, publicată pe site-ul inspectoratului şcolar judeţean/al  municipiului Bucureşti şi comunicată unităţilor de învăţământ până la data de 3 iunie 2022. </w:t>
            </w:r>
            <w:r w:rsidRPr="00D46B3B">
              <w:rPr>
                <w:rFonts w:asciiTheme="minorHAnsi" w:hAnsiTheme="minorHAnsi" w:cstheme="minorHAnsi"/>
                <w:lang w:val="it-IT"/>
              </w:rPr>
              <w:t>Procedura poate să prevadă inclusiv  posibilitatea de repartizare computerizată a  candidaţilor, în funcţie de opţiunile exprimate  de aceştia.</w:t>
            </w:r>
          </w:p>
          <w:p w:rsidR="00A00033" w:rsidRPr="00D46B3B" w:rsidRDefault="004F74D5" w:rsidP="000D0562">
            <w:pPr>
              <w:pStyle w:val="TableParagraph"/>
              <w:spacing w:line="190" w:lineRule="atLeast"/>
              <w:ind w:left="101" w:right="63"/>
              <w:jc w:val="both"/>
              <w:rPr>
                <w:rFonts w:asciiTheme="minorHAnsi" w:hAnsiTheme="minorHAnsi" w:cstheme="minorHAnsi"/>
                <w:lang w:val="it-IT"/>
              </w:rPr>
            </w:pPr>
            <w:r w:rsidRPr="00D46B3B">
              <w:rPr>
                <w:rFonts w:asciiTheme="minorHAnsi" w:hAnsiTheme="minorHAnsi" w:cstheme="minorHAnsi"/>
                <w:lang w:val="it-IT"/>
              </w:rPr>
              <w:t>NOTĂ: Înscrierea şi repartizarea candidaţilor pentru  învăţământul profesional special sunt similare  cu cele prevăzute de reglementările pentru  învăţământul liceal special, incluse în metodologia de organizare şi desfăşurare a  admiterii în învăţământul liceal de stat.</w:t>
            </w:r>
          </w:p>
        </w:tc>
      </w:tr>
      <w:tr w:rsidR="00A00033" w:rsidRPr="00D46B3B" w:rsidTr="00446506">
        <w:tc>
          <w:tcPr>
            <w:tcW w:w="10476" w:type="dxa"/>
            <w:gridSpan w:val="2"/>
          </w:tcPr>
          <w:p w:rsidR="00A00033" w:rsidRPr="00D46B3B" w:rsidRDefault="00B91B89" w:rsidP="00CC2831">
            <w:pPr>
              <w:pStyle w:val="TableParagraph"/>
              <w:spacing w:after="0" w:line="240" w:lineRule="auto"/>
              <w:ind w:left="101" w:right="63"/>
              <w:jc w:val="center"/>
              <w:rPr>
                <w:rFonts w:asciiTheme="minorHAnsi" w:hAnsiTheme="minorHAnsi" w:cstheme="minorHAnsi"/>
                <w:b/>
                <w:lang w:val="it-IT"/>
              </w:rPr>
            </w:pPr>
            <w:r w:rsidRPr="00D46B3B">
              <w:rPr>
                <w:rFonts w:asciiTheme="minorHAnsi" w:hAnsiTheme="minorHAnsi" w:cstheme="minorHAnsi"/>
                <w:b/>
                <w:lang w:val="it-IT"/>
              </w:rPr>
              <w:t>Înscrierea şi admiterea elevilor la învăţământul dual</w:t>
            </w:r>
          </w:p>
        </w:tc>
      </w:tr>
      <w:tr w:rsidR="00A00033" w:rsidRPr="00D46B3B" w:rsidTr="00446506">
        <w:tc>
          <w:tcPr>
            <w:tcW w:w="10476" w:type="dxa"/>
            <w:gridSpan w:val="2"/>
          </w:tcPr>
          <w:p w:rsidR="00A00033" w:rsidRPr="00D46B3B" w:rsidRDefault="00B91B89" w:rsidP="00CC2831">
            <w:pPr>
              <w:pStyle w:val="TableParagraph"/>
              <w:spacing w:after="0" w:line="240" w:lineRule="auto"/>
              <w:ind w:left="101" w:right="63"/>
              <w:jc w:val="center"/>
              <w:rPr>
                <w:rFonts w:asciiTheme="minorHAnsi" w:hAnsiTheme="minorHAnsi" w:cstheme="minorHAnsi"/>
                <w:b/>
                <w:lang w:val="fr-FR"/>
              </w:rPr>
            </w:pPr>
            <w:r w:rsidRPr="00D46B3B">
              <w:rPr>
                <w:rFonts w:asciiTheme="minorHAnsi" w:hAnsiTheme="minorHAnsi" w:cstheme="minorHAnsi"/>
                <w:b/>
                <w:lang w:val="fr-FR"/>
              </w:rPr>
              <w:t>Etapa I de admitere în învăţământul dual</w:t>
            </w:r>
          </w:p>
        </w:tc>
      </w:tr>
      <w:tr w:rsidR="00A00033" w:rsidRPr="00D46B3B" w:rsidTr="00446506">
        <w:tc>
          <w:tcPr>
            <w:tcW w:w="3287" w:type="dxa"/>
          </w:tcPr>
          <w:p w:rsidR="00A00033" w:rsidRPr="00446506" w:rsidRDefault="00B91B89" w:rsidP="00BD6377">
            <w:pPr>
              <w:pStyle w:val="TableParagraph"/>
              <w:spacing w:after="0" w:line="240" w:lineRule="auto"/>
              <w:ind w:left="13"/>
              <w:jc w:val="center"/>
              <w:rPr>
                <w:rFonts w:asciiTheme="minorHAnsi" w:hAnsiTheme="minorHAnsi" w:cstheme="minorHAnsi"/>
              </w:rPr>
            </w:pPr>
            <w:r w:rsidRPr="00446506">
              <w:rPr>
                <w:rFonts w:asciiTheme="minorHAnsi" w:hAnsiTheme="minorHAnsi" w:cstheme="minorHAnsi"/>
              </w:rPr>
              <w:t>4 - 8 iulie 2022</w:t>
            </w:r>
          </w:p>
        </w:tc>
        <w:tc>
          <w:tcPr>
            <w:tcW w:w="7189" w:type="dxa"/>
          </w:tcPr>
          <w:p w:rsidR="00632D2C" w:rsidRDefault="0071451A" w:rsidP="00CC2831">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 xml:space="preserve">Secretariatele unităților de învățământ gimnazial completează, la cererea elevilor și a părinților/reprezentanților legali pentru minorii care solicită înscrierea în învățământul dual, fișa de înscriere în învățământul profesional și dual de stat cu informațiile privind datele personale ale absolvenților claselor a VIII-a, mediile generale de absolvire, notele și mediile obținute la evaluarea națională din clasa a VIII-a, prin tipărirea acestora din aplicația informatică centralizată. </w:t>
            </w:r>
          </w:p>
          <w:p w:rsidR="00632D2C" w:rsidRDefault="0071451A" w:rsidP="00CC2831">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Eliberarea de către unitățile de învățământ gimnazial a fișei de înscriere în învățământul profesional și dual de stat, pentru candidații care solicită înscrierea în învățământul dual</w:t>
            </w:r>
            <w:r w:rsidR="00632D2C">
              <w:rPr>
                <w:rFonts w:asciiTheme="minorHAnsi" w:hAnsiTheme="minorHAnsi" w:cstheme="minorHAnsi"/>
              </w:rPr>
              <w:t>.</w:t>
            </w:r>
          </w:p>
          <w:p w:rsidR="00632D2C" w:rsidRDefault="0071451A" w:rsidP="00CC2831">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 xml:space="preserve"> La solicitarea candidaților care au susținut și au promovat probele de verificare a cunoștințelor de limbă modernă sau maternă, unitățile de învățământ gimnazial eliberează, împreună cu fișa de înscriere, și anexa fișei de înscriere completată cu rezultatul la proba/probele de verificare a cunoștințelor de limbă modernă sau maternă.</w:t>
            </w:r>
            <w:r w:rsidR="0026106D">
              <w:rPr>
                <w:rFonts w:asciiTheme="minorHAnsi" w:hAnsiTheme="minorHAnsi" w:cstheme="minorHAnsi"/>
              </w:rPr>
              <w:t xml:space="preserve"> </w:t>
            </w:r>
          </w:p>
          <w:p w:rsidR="00A00033" w:rsidRPr="00D46B3B" w:rsidRDefault="0071451A" w:rsidP="00CC2831">
            <w:pPr>
              <w:pStyle w:val="TableParagraph"/>
              <w:spacing w:after="0" w:line="240" w:lineRule="auto"/>
              <w:ind w:left="101" w:right="63"/>
              <w:jc w:val="both"/>
              <w:rPr>
                <w:rFonts w:asciiTheme="minorHAnsi" w:hAnsiTheme="minorHAnsi" w:cstheme="minorHAnsi"/>
                <w:lang w:val="it-IT"/>
              </w:rPr>
            </w:pPr>
            <w:r w:rsidRPr="00446506">
              <w:rPr>
                <w:rFonts w:asciiTheme="minorHAnsi" w:hAnsiTheme="minorHAnsi" w:cstheme="minorHAnsi"/>
              </w:rPr>
              <w:t xml:space="preserve"> </w:t>
            </w:r>
            <w:r w:rsidRPr="00D46B3B">
              <w:rPr>
                <w:rFonts w:asciiTheme="minorHAnsi" w:hAnsiTheme="minorHAnsi" w:cstheme="minorHAnsi"/>
                <w:lang w:val="it-IT"/>
              </w:rPr>
              <w:t>N O T Ă: Se va elibera o singură fișă de înscriere. Nu se eliberează fișe de înscriere elevilor din clasa a VIII-a cu situația școlară neîncheiată, aflați în stare de corigență sau repetenție</w:t>
            </w:r>
            <w:r w:rsidR="00BD6377">
              <w:rPr>
                <w:rFonts w:asciiTheme="minorHAnsi" w:hAnsiTheme="minorHAnsi" w:cstheme="minorHAnsi"/>
                <w:lang w:val="it-IT"/>
              </w:rPr>
              <w:t>.</w:t>
            </w:r>
          </w:p>
        </w:tc>
      </w:tr>
      <w:tr w:rsidR="00A00033" w:rsidRPr="00D46B3B" w:rsidTr="00446506">
        <w:tc>
          <w:tcPr>
            <w:tcW w:w="3287" w:type="dxa"/>
          </w:tcPr>
          <w:p w:rsidR="00A00033" w:rsidRPr="00446506" w:rsidRDefault="0071451A"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4—8 iulie 2022</w:t>
            </w:r>
          </w:p>
        </w:tc>
        <w:tc>
          <w:tcPr>
            <w:tcW w:w="7189" w:type="dxa"/>
          </w:tcPr>
          <w:p w:rsidR="00BD6377" w:rsidRDefault="0071451A" w:rsidP="00BD11AF">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 xml:space="preserve">Înscrierea candidaților la unitățile de învățământ care au ofertă educațională pentru învățământul dual, pe baza fișei de înscriere în învățământul profesional și dual de stat Unitățile de învățământ care au ofertă educațională pentru învățământul dual oferă informațiile și îndrumările necesare pentru completarea de către candidați a opțiunilor pentru calificările profesionale din oferta școlii. </w:t>
            </w:r>
          </w:p>
          <w:p w:rsidR="00A00033" w:rsidRPr="00D46B3B" w:rsidRDefault="0071451A" w:rsidP="00BD11AF">
            <w:pPr>
              <w:pStyle w:val="TableParagraph"/>
              <w:spacing w:after="0" w:line="240" w:lineRule="auto"/>
              <w:ind w:left="101" w:right="63"/>
              <w:jc w:val="both"/>
              <w:rPr>
                <w:rFonts w:asciiTheme="minorHAnsi" w:hAnsiTheme="minorHAnsi" w:cstheme="minorHAnsi"/>
                <w:lang w:val="it-IT"/>
              </w:rPr>
            </w:pPr>
            <w:r w:rsidRPr="00446506">
              <w:rPr>
                <w:rFonts w:asciiTheme="minorHAnsi" w:hAnsiTheme="minorHAnsi" w:cstheme="minorHAnsi"/>
              </w:rPr>
              <w:t xml:space="preserve">N O T Ă: Nu pot fi înscriși candidații cu situația școlară neîncheiată, aflați în stare de corigență sau repetenție. </w:t>
            </w:r>
            <w:r w:rsidRPr="00D46B3B">
              <w:rPr>
                <w:rFonts w:asciiTheme="minorHAnsi" w:hAnsiTheme="minorHAnsi" w:cstheme="minorHAnsi"/>
                <w:lang w:val="it-IT"/>
              </w:rPr>
              <w:t>Pot participa la această etapă atât candidații rromi — nerepartizați pe locurile speciale destinate acestora, cât și candidații cu CES — nerepartizați pe locurile speciale destinate acestora.</w:t>
            </w:r>
          </w:p>
        </w:tc>
      </w:tr>
      <w:tr w:rsidR="00A00033" w:rsidRPr="00446506" w:rsidTr="00446506">
        <w:tc>
          <w:tcPr>
            <w:tcW w:w="3287" w:type="dxa"/>
          </w:tcPr>
          <w:p w:rsidR="00A00033" w:rsidRPr="00446506" w:rsidRDefault="0071451A" w:rsidP="00BD6377">
            <w:pPr>
              <w:pStyle w:val="TableParagraph"/>
              <w:spacing w:before="8"/>
              <w:ind w:left="13"/>
              <w:jc w:val="center"/>
              <w:rPr>
                <w:rFonts w:asciiTheme="minorHAnsi" w:hAnsiTheme="minorHAnsi" w:cstheme="minorHAnsi"/>
              </w:rPr>
            </w:pPr>
            <w:r w:rsidRPr="00446506">
              <w:rPr>
                <w:rFonts w:asciiTheme="minorHAnsi" w:hAnsiTheme="minorHAnsi" w:cstheme="minorHAnsi"/>
              </w:rPr>
              <w:t>8 iulie 2022</w:t>
            </w:r>
          </w:p>
        </w:tc>
        <w:tc>
          <w:tcPr>
            <w:tcW w:w="7189" w:type="dxa"/>
          </w:tcPr>
          <w:p w:rsidR="00632D2C" w:rsidRDefault="0071451A"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Afișarea, la sediul unităților de învățământ care au ofertă pentru învățământ dual, a listei candidaților înscriși în învățământul dual</w:t>
            </w:r>
            <w:r w:rsidR="00632D2C">
              <w:rPr>
                <w:rFonts w:asciiTheme="minorHAnsi" w:hAnsiTheme="minorHAnsi" w:cstheme="minorHAnsi"/>
              </w:rPr>
              <w:t>.</w:t>
            </w:r>
          </w:p>
          <w:p w:rsidR="00BD6377" w:rsidRDefault="0071451A"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 xml:space="preserve"> În situația în care numărul candidaților înscriși la unitatea de învățământ este mai mare decât numărul de locuri disponibile, precum și în cazul în care s-a decis susținerea de probe de admitere indiferent de numărul de candidați înscriși pe numărul de locuri disponibile, se afișează și precizări detaliate privind organizarea probelor de admitere, inclusiv a eventualelor probe eliminatorii </w:t>
            </w:r>
            <w:r w:rsidRPr="00446506">
              <w:rPr>
                <w:rFonts w:asciiTheme="minorHAnsi" w:hAnsiTheme="minorHAnsi" w:cstheme="minorHAnsi"/>
              </w:rPr>
              <w:lastRenderedPageBreak/>
              <w:t xml:space="preserve">(data, locul de desfășurare, ora, acte necesare de identitate a candidaților, alte detalii organizatorice). Se va preciza dacă se organizează probe de admitere pentru toate calificările sau doar la calificarea/calificările la care numărul de candidați depășește numărul de locuri, cu posibilitatea redistribuirii la celelalte calificări pentru care nu s-au organizat probe de admitere, în situația în care candidații au optat în fișa de înscriere pentru aceste calificări. </w:t>
            </w:r>
          </w:p>
          <w:p w:rsidR="00A00033" w:rsidRPr="00446506" w:rsidRDefault="0071451A"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Transmiterea către comisia de admitere județeană/a municipiului București a situației cu numărul de candidați înscriși pentru admiterea în învățământul dual, pentru fiecare calificare profesională</w:t>
            </w:r>
            <w:r w:rsidR="00BD6377">
              <w:rPr>
                <w:rFonts w:asciiTheme="minorHAnsi" w:hAnsiTheme="minorHAnsi" w:cstheme="minorHAnsi"/>
              </w:rPr>
              <w:t>.</w:t>
            </w:r>
          </w:p>
        </w:tc>
      </w:tr>
      <w:tr w:rsidR="00A00033" w:rsidRPr="00D46B3B" w:rsidTr="00446506">
        <w:tc>
          <w:tcPr>
            <w:tcW w:w="3287" w:type="dxa"/>
          </w:tcPr>
          <w:p w:rsidR="00A00033" w:rsidRPr="00D46B3B" w:rsidRDefault="0071451A" w:rsidP="00BD6377">
            <w:pPr>
              <w:pStyle w:val="TableParagraph"/>
              <w:spacing w:after="0" w:line="240" w:lineRule="auto"/>
              <w:ind w:left="13" w:right="111"/>
              <w:jc w:val="center"/>
              <w:rPr>
                <w:rFonts w:asciiTheme="minorHAnsi" w:hAnsiTheme="minorHAnsi" w:cstheme="minorHAnsi"/>
                <w:lang w:val="it-IT"/>
              </w:rPr>
            </w:pPr>
            <w:r w:rsidRPr="00D46B3B">
              <w:rPr>
                <w:rFonts w:asciiTheme="minorHAnsi" w:hAnsiTheme="minorHAnsi" w:cstheme="minorHAnsi"/>
                <w:lang w:val="it-IT"/>
              </w:rPr>
              <w:lastRenderedPageBreak/>
              <w:t>11—12 iulie 2022</w:t>
            </w:r>
            <w:r w:rsidR="00BD6377">
              <w:rPr>
                <w:rFonts w:asciiTheme="minorHAnsi" w:hAnsiTheme="minorHAnsi" w:cstheme="minorHAnsi"/>
                <w:lang w:val="it-IT"/>
              </w:rPr>
              <w:t>, p</w:t>
            </w:r>
            <w:r w:rsidRPr="00D46B3B">
              <w:rPr>
                <w:rFonts w:asciiTheme="minorHAnsi" w:hAnsiTheme="minorHAnsi" w:cstheme="minorHAnsi"/>
                <w:lang w:val="it-IT"/>
              </w:rPr>
              <w:t>entru candidații care optează pentru unitățile de învățământ și calificările la care se organizează probe eliminatorii</w:t>
            </w:r>
          </w:p>
        </w:tc>
        <w:tc>
          <w:tcPr>
            <w:tcW w:w="7189" w:type="dxa"/>
          </w:tcPr>
          <w:p w:rsidR="00A00033" w:rsidRPr="00D46B3B" w:rsidRDefault="0071451A" w:rsidP="00BD11AF">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Derularea probelor eliminatorii în unitățile de învățământ în care s-a decis organizarea acestora, conform graficului stabilit și afișat de fiecare unitate de învățământ care organizează probe eliminatorii</w:t>
            </w:r>
          </w:p>
        </w:tc>
      </w:tr>
      <w:tr w:rsidR="00A00033" w:rsidRPr="003846CD" w:rsidTr="0026106D">
        <w:trPr>
          <w:trHeight w:val="994"/>
        </w:trPr>
        <w:tc>
          <w:tcPr>
            <w:tcW w:w="3287" w:type="dxa"/>
          </w:tcPr>
          <w:p w:rsidR="00A00033" w:rsidRPr="00D46B3B" w:rsidRDefault="0071451A" w:rsidP="00BD6377">
            <w:pPr>
              <w:pStyle w:val="TableParagraph"/>
              <w:spacing w:after="0" w:line="240" w:lineRule="auto"/>
              <w:ind w:left="13" w:right="111"/>
              <w:jc w:val="center"/>
              <w:rPr>
                <w:rFonts w:asciiTheme="minorHAnsi" w:hAnsiTheme="minorHAnsi" w:cstheme="minorHAnsi"/>
                <w:lang w:val="it-IT"/>
              </w:rPr>
            </w:pPr>
            <w:r w:rsidRPr="00D46B3B">
              <w:rPr>
                <w:rFonts w:asciiTheme="minorHAnsi" w:hAnsiTheme="minorHAnsi" w:cstheme="minorHAnsi"/>
                <w:lang w:val="it-IT"/>
              </w:rPr>
              <w:t>11—12 iulie 2022</w:t>
            </w:r>
            <w:r w:rsidR="00BD6377">
              <w:rPr>
                <w:rFonts w:asciiTheme="minorHAnsi" w:hAnsiTheme="minorHAnsi" w:cstheme="minorHAnsi"/>
                <w:lang w:val="it-IT"/>
              </w:rPr>
              <w:t>, p</w:t>
            </w:r>
            <w:r w:rsidRPr="00D46B3B">
              <w:rPr>
                <w:rFonts w:asciiTheme="minorHAnsi" w:hAnsiTheme="minorHAnsi" w:cstheme="minorHAnsi"/>
                <w:lang w:val="it-IT"/>
              </w:rPr>
              <w:t>entru candidații care optează pentru unitățile de învățământ și calificările la care se organizează probe eliminatori</w:t>
            </w:r>
            <w:r w:rsidR="00BD6377">
              <w:rPr>
                <w:rFonts w:asciiTheme="minorHAnsi" w:hAnsiTheme="minorHAnsi" w:cstheme="minorHAnsi"/>
                <w:lang w:val="it-IT"/>
              </w:rPr>
              <w:t>i</w:t>
            </w:r>
          </w:p>
        </w:tc>
        <w:tc>
          <w:tcPr>
            <w:tcW w:w="7189" w:type="dxa"/>
          </w:tcPr>
          <w:p w:rsidR="003846CD" w:rsidRDefault="0071451A" w:rsidP="00BD11AF">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Comunicarea rezultatelor probelor eliminatorii la sediul unității de învățământ care a organizat probe eliminatorii</w:t>
            </w:r>
            <w:r w:rsidR="003846CD">
              <w:rPr>
                <w:rFonts w:asciiTheme="minorHAnsi" w:hAnsiTheme="minorHAnsi" w:cstheme="minorHAnsi"/>
                <w:lang w:val="it-IT"/>
              </w:rPr>
              <w:t>.</w:t>
            </w:r>
            <w:r w:rsidRPr="00D46B3B">
              <w:rPr>
                <w:rFonts w:asciiTheme="minorHAnsi" w:hAnsiTheme="minorHAnsi" w:cstheme="minorHAnsi"/>
                <w:lang w:val="it-IT"/>
              </w:rPr>
              <w:t xml:space="preserve"> </w:t>
            </w:r>
          </w:p>
          <w:p w:rsidR="003846CD" w:rsidRDefault="0071451A" w:rsidP="00BD11AF">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Rezultatele probelor eliminatorii susținute în cadrul admiterii în învățământul dual se afișează la sfârșitul fiecărei zile, împreună cu precizarea privind posibilitatea înscrierii candidaților respinși, în aceeași etapă de admitere, la o altă unitate de învățământ care organizează învățământ dual la care nu s-au organizat probe eliminatorii sau în învățământul profesional la unitățile de învățământ și calificările la care nu s-au organizat probe de preselecție, până la termenul stabilit prin calendarul admiterii în învățământul dual, respectiv în învățământul profesional. În situația în care numărul candidaților admiși în urma probelor eliminatorii este mai mare decât numărul de locuri disponibile, precum și în cazul în care s-a decis susținerea de probe de admitere indiferent de numărul de candidați admiși în urma probelor eliminatorii, se afișează și precizări detaliate privind organizarea probelor de admitere (data, locul de desfășurare, ora, acte necesare de identitate a candidaților, alte detalii organizatorice</w:t>
            </w:r>
            <w:r w:rsidR="003846CD">
              <w:rPr>
                <w:rFonts w:asciiTheme="minorHAnsi" w:hAnsiTheme="minorHAnsi" w:cstheme="minorHAnsi"/>
                <w:lang w:val="it-IT"/>
              </w:rPr>
              <w:t>.</w:t>
            </w:r>
            <w:r w:rsidRPr="00D46B3B">
              <w:rPr>
                <w:rFonts w:asciiTheme="minorHAnsi" w:hAnsiTheme="minorHAnsi" w:cstheme="minorHAnsi"/>
                <w:lang w:val="it-IT"/>
              </w:rPr>
              <w:t xml:space="preserve"> </w:t>
            </w:r>
          </w:p>
          <w:p w:rsidR="003846CD" w:rsidRDefault="0071451A" w:rsidP="00BD11AF">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 xml:space="preserve">Secretariatele unităților de învățământ care organizează admiterea în învățământul dual eliberează, la cererea candidaților respinși la probele eliminatorii, fișele de înscriere la învățământul profesional și dual de stat în vederea înscrierii la alte unități de învățământ care organizează învățământ profesional sau dual la calificări la care nu s-au organizat probe de preselecție, respectiv probe eliminatorii în cazul învățământului dual. </w:t>
            </w:r>
          </w:p>
          <w:p w:rsidR="00A00033" w:rsidRPr="003846CD" w:rsidRDefault="0071451A" w:rsidP="00BD11AF">
            <w:pPr>
              <w:pStyle w:val="TableParagraph"/>
              <w:spacing w:after="0" w:line="240" w:lineRule="auto"/>
              <w:ind w:left="101" w:right="63"/>
              <w:jc w:val="both"/>
              <w:rPr>
                <w:rFonts w:asciiTheme="minorHAnsi" w:hAnsiTheme="minorHAnsi" w:cstheme="minorHAnsi"/>
                <w:lang w:val="it-IT"/>
              </w:rPr>
            </w:pPr>
            <w:r w:rsidRPr="003846CD">
              <w:rPr>
                <w:rFonts w:asciiTheme="minorHAnsi" w:hAnsiTheme="minorHAnsi" w:cstheme="minorHAnsi"/>
                <w:lang w:val="it-IT"/>
              </w:rPr>
              <w:t>Rezultatele obținute la probele eliminatorii nu pot fi contestate.</w:t>
            </w:r>
          </w:p>
        </w:tc>
      </w:tr>
      <w:tr w:rsidR="00A00033" w:rsidRPr="00D46B3B" w:rsidTr="0026106D">
        <w:trPr>
          <w:trHeight w:val="3630"/>
        </w:trPr>
        <w:tc>
          <w:tcPr>
            <w:tcW w:w="3287" w:type="dxa"/>
          </w:tcPr>
          <w:p w:rsidR="00A00033" w:rsidRPr="00D46B3B" w:rsidRDefault="0071451A" w:rsidP="00BD6377">
            <w:pPr>
              <w:pStyle w:val="TableParagraph"/>
              <w:spacing w:after="0" w:line="240" w:lineRule="auto"/>
              <w:ind w:left="13" w:right="111"/>
              <w:jc w:val="center"/>
              <w:rPr>
                <w:rFonts w:asciiTheme="minorHAnsi" w:hAnsiTheme="minorHAnsi" w:cstheme="minorHAnsi"/>
                <w:lang w:val="it-IT"/>
              </w:rPr>
            </w:pPr>
            <w:r w:rsidRPr="00D46B3B">
              <w:rPr>
                <w:rFonts w:asciiTheme="minorHAnsi" w:hAnsiTheme="minorHAnsi" w:cstheme="minorHAnsi"/>
                <w:lang w:val="it-IT"/>
              </w:rPr>
              <w:t>11—13 iulie 2022</w:t>
            </w:r>
            <w:r w:rsidR="00BD6377">
              <w:rPr>
                <w:rFonts w:asciiTheme="minorHAnsi" w:hAnsiTheme="minorHAnsi" w:cstheme="minorHAnsi"/>
                <w:lang w:val="it-IT"/>
              </w:rPr>
              <w:t>, p</w:t>
            </w:r>
            <w:r w:rsidRPr="00D46B3B">
              <w:rPr>
                <w:rFonts w:asciiTheme="minorHAnsi" w:hAnsiTheme="minorHAnsi" w:cstheme="minorHAnsi"/>
                <w:lang w:val="it-IT"/>
              </w:rPr>
              <w:t>entru candidații care optează pentru unitățile de învățământ și calificările la care se organizează probe eliminatori</w:t>
            </w:r>
          </w:p>
        </w:tc>
        <w:tc>
          <w:tcPr>
            <w:tcW w:w="7189" w:type="dxa"/>
          </w:tcPr>
          <w:p w:rsidR="003846CD" w:rsidRDefault="0071451A" w:rsidP="0026106D">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Ridicarea de către candidații respinși la probele eliminatorii a fișelor de înscriere la învățământul profesional și dual de stat de la unitatea de învățământ care a organizat probele</w:t>
            </w:r>
            <w:r w:rsidR="003846CD">
              <w:rPr>
                <w:rFonts w:asciiTheme="minorHAnsi" w:hAnsiTheme="minorHAnsi" w:cstheme="minorHAnsi"/>
                <w:lang w:val="it-IT"/>
              </w:rPr>
              <w:t>.</w:t>
            </w:r>
            <w:r w:rsidRPr="00D46B3B">
              <w:rPr>
                <w:rFonts w:asciiTheme="minorHAnsi" w:hAnsiTheme="minorHAnsi" w:cstheme="minorHAnsi"/>
                <w:lang w:val="it-IT"/>
              </w:rPr>
              <w:t xml:space="preserve"> </w:t>
            </w:r>
          </w:p>
          <w:p w:rsidR="00632D2C" w:rsidRDefault="0071451A" w:rsidP="0026106D">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N O T Ă: În situația în care candidații au completat mai multe opțiuni, inclusiv pentru calificări profesionale la care unitatea de învățământ nu a organizat probe eliminatorii, aceștia nu vor ridica fișele de înscriere, fiind considerați înscriși pentru celelalte calificări profesionale pe care le-au marcat în fișa de înscriere. Candidații vor fi informați că, în cazul în care numărul candidaților care se vor înscrie la calificarea/calificările profesională(e) pentru care au optat va fi mai mare decât numărul de locuri, se va organiza o probă de admitere.</w:t>
            </w:r>
          </w:p>
          <w:p w:rsidR="00A00033" w:rsidRPr="00D46B3B" w:rsidRDefault="0071451A" w:rsidP="0026106D">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 xml:space="preserve"> În cazul retragerii fișelor de înscriere de către candidații admiși la probele eliminatorii, pe locurile eliberate de aceștia pot fi admiși alți candidați care au susținut și promovat probele respective, în ordinea rezultatelor obținute la aceste probe</w:t>
            </w:r>
            <w:r w:rsidR="00BD6377">
              <w:rPr>
                <w:rFonts w:asciiTheme="minorHAnsi" w:hAnsiTheme="minorHAnsi" w:cstheme="minorHAnsi"/>
                <w:lang w:val="it-IT"/>
              </w:rPr>
              <w:t>.</w:t>
            </w:r>
          </w:p>
        </w:tc>
      </w:tr>
      <w:tr w:rsidR="00A00033" w:rsidRPr="00446506" w:rsidTr="00446506">
        <w:tc>
          <w:tcPr>
            <w:tcW w:w="3287" w:type="dxa"/>
          </w:tcPr>
          <w:p w:rsidR="00A00033" w:rsidRPr="00446506" w:rsidRDefault="0071451A" w:rsidP="00BD6377">
            <w:pPr>
              <w:pStyle w:val="TableParagraph"/>
              <w:spacing w:before="11"/>
              <w:ind w:left="13"/>
              <w:jc w:val="center"/>
              <w:rPr>
                <w:rFonts w:asciiTheme="minorHAnsi" w:hAnsiTheme="minorHAnsi" w:cstheme="minorHAnsi"/>
              </w:rPr>
            </w:pPr>
            <w:r w:rsidRPr="00446506">
              <w:rPr>
                <w:rFonts w:asciiTheme="minorHAnsi" w:hAnsiTheme="minorHAnsi" w:cstheme="minorHAnsi"/>
              </w:rPr>
              <w:t>11—13 iulie 2022</w:t>
            </w:r>
          </w:p>
        </w:tc>
        <w:tc>
          <w:tcPr>
            <w:tcW w:w="7189" w:type="dxa"/>
          </w:tcPr>
          <w:p w:rsidR="00470EF1" w:rsidRDefault="0071451A"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 xml:space="preserve">Înscrierea candidaților respinși la probele eliminatorii la unitățile de învățământ care școlarizează în învățământul profesional de stat, inclusiv dual, la care nu s-au organizat probe eliminatorii în învățământul dual sau, respectiv, de preselecție în învățământul profesional, pe baza fișei de înscriere în </w:t>
            </w:r>
            <w:r w:rsidRPr="00446506">
              <w:rPr>
                <w:rFonts w:asciiTheme="minorHAnsi" w:hAnsiTheme="minorHAnsi" w:cstheme="minorHAnsi"/>
              </w:rPr>
              <w:lastRenderedPageBreak/>
              <w:t xml:space="preserve">învățământul profesional și dual de stat. Se pot înscrie și alți candidați interesați care nu s-au înscris în perioadele de înscriere prevăzute mai sus. </w:t>
            </w:r>
          </w:p>
          <w:p w:rsidR="00A00033" w:rsidRPr="00446506" w:rsidRDefault="0071451A"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N O T Ă: Nu pot fi înscriși candidații cu situația școlară neîncheiată, aflați în stare de corigență sau repetenție. Înscrierea candidaților respinși la unitățile de învățământ care au organizat probe eliminatorii și care au ridicat fișa de înscriere se face pe baza aceleiași fișe, prin completarea casetelor pentru următoarea unitate de învățământ și a calificărilor profesionale din învățământul dual pentru care optează.</w:t>
            </w:r>
          </w:p>
        </w:tc>
      </w:tr>
      <w:tr w:rsidR="00A00033" w:rsidRPr="00446506" w:rsidTr="00446506">
        <w:tc>
          <w:tcPr>
            <w:tcW w:w="3287" w:type="dxa"/>
          </w:tcPr>
          <w:p w:rsidR="00A00033" w:rsidRPr="00446506" w:rsidRDefault="0071451A" w:rsidP="00470EF1">
            <w:pPr>
              <w:pStyle w:val="TableParagraph"/>
              <w:spacing w:before="8"/>
              <w:ind w:left="13"/>
              <w:jc w:val="center"/>
              <w:rPr>
                <w:rFonts w:asciiTheme="minorHAnsi" w:hAnsiTheme="minorHAnsi" w:cstheme="minorHAnsi"/>
              </w:rPr>
            </w:pPr>
            <w:r w:rsidRPr="00446506">
              <w:rPr>
                <w:rFonts w:asciiTheme="minorHAnsi" w:hAnsiTheme="minorHAnsi" w:cstheme="minorHAnsi"/>
              </w:rPr>
              <w:lastRenderedPageBreak/>
              <w:t>13 iulie 2022</w:t>
            </w:r>
          </w:p>
        </w:tc>
        <w:tc>
          <w:tcPr>
            <w:tcW w:w="7189" w:type="dxa"/>
          </w:tcPr>
          <w:p w:rsidR="004C4FD8" w:rsidRDefault="0071451A"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Actualizarea și afișarea, la sediul unităților de învățământ care au ofertă educațională pentru învățământul dual, a listei candidaților înscriși la învățământul dual</w:t>
            </w:r>
            <w:r w:rsidR="004C4FD8">
              <w:rPr>
                <w:rFonts w:asciiTheme="minorHAnsi" w:hAnsiTheme="minorHAnsi" w:cstheme="minorHAnsi"/>
              </w:rPr>
              <w:t>.</w:t>
            </w:r>
            <w:r w:rsidRPr="00446506">
              <w:rPr>
                <w:rFonts w:asciiTheme="minorHAnsi" w:hAnsiTheme="minorHAnsi" w:cstheme="minorHAnsi"/>
              </w:rPr>
              <w:t xml:space="preserve"> </w:t>
            </w:r>
          </w:p>
          <w:p w:rsidR="00470EF1" w:rsidRDefault="0071451A"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Afișarea informațiilor (data, locul de desfășurare, ora, acte necesare de identitate a candidaților, alte detalii organizatorice) privind organizarea probelor de admitere la unitățile de învățământ unde numărul de candidați înscriși este mai mare decât numărul locurilor oferite, precum și în cazul în care s-a decis susținerea de probe de admitere indiferent de numărul de candidați înscriși pe numărul de locuri disponibile — situație în care se va preciza dacă se organizează probe de admitere pentru toate calificările sau doar la calificarea/calificările la care numărul de candidați depășește numărul de locuri, cu posibilitatea redistribuirii la celelalte calificări pentru care nu s-au organizat probe de admitere, în situația în care candidații au optat în fișa de înscriere pentru aceste calificări</w:t>
            </w:r>
            <w:r w:rsidR="00470EF1">
              <w:rPr>
                <w:rFonts w:asciiTheme="minorHAnsi" w:hAnsiTheme="minorHAnsi" w:cstheme="minorHAnsi"/>
              </w:rPr>
              <w:t>.</w:t>
            </w:r>
            <w:r w:rsidRPr="00446506">
              <w:rPr>
                <w:rFonts w:asciiTheme="minorHAnsi" w:hAnsiTheme="minorHAnsi" w:cstheme="minorHAnsi"/>
              </w:rPr>
              <w:t xml:space="preserve"> </w:t>
            </w:r>
          </w:p>
          <w:p w:rsidR="00A00033" w:rsidRPr="00446506" w:rsidRDefault="0071451A"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Transmiterea către comisia de admitere județeană/a municipiului București a situației cu numărul de candidați înscriși la învățământul profesional, inclusiv dual, pentru fiecare calificare profesională</w:t>
            </w:r>
            <w:r w:rsidR="00470EF1">
              <w:rPr>
                <w:rFonts w:asciiTheme="minorHAnsi" w:hAnsiTheme="minorHAnsi" w:cstheme="minorHAnsi"/>
              </w:rPr>
              <w:t>.</w:t>
            </w:r>
          </w:p>
        </w:tc>
      </w:tr>
      <w:tr w:rsidR="00A00033" w:rsidRPr="00446506" w:rsidTr="00446506">
        <w:tc>
          <w:tcPr>
            <w:tcW w:w="3287" w:type="dxa"/>
          </w:tcPr>
          <w:p w:rsidR="00A00033" w:rsidRPr="00446506" w:rsidRDefault="0071451A" w:rsidP="00470EF1">
            <w:pPr>
              <w:pStyle w:val="TableParagraph"/>
              <w:spacing w:before="11"/>
              <w:ind w:left="13"/>
              <w:jc w:val="center"/>
              <w:rPr>
                <w:rFonts w:asciiTheme="minorHAnsi" w:hAnsiTheme="minorHAnsi" w:cstheme="minorHAnsi"/>
              </w:rPr>
            </w:pPr>
            <w:r w:rsidRPr="00446506">
              <w:rPr>
                <w:rFonts w:asciiTheme="minorHAnsi" w:hAnsiTheme="minorHAnsi" w:cstheme="minorHAnsi"/>
              </w:rPr>
              <w:t>14 iulie 2022</w:t>
            </w:r>
          </w:p>
        </w:tc>
        <w:tc>
          <w:tcPr>
            <w:tcW w:w="7189" w:type="dxa"/>
          </w:tcPr>
          <w:p w:rsidR="00470EF1" w:rsidRDefault="0071451A"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Desfășurarea probelor de admitere</w:t>
            </w:r>
            <w:r w:rsidR="00470EF1">
              <w:rPr>
                <w:rFonts w:asciiTheme="minorHAnsi" w:hAnsiTheme="minorHAnsi" w:cstheme="minorHAnsi"/>
              </w:rPr>
              <w:t>.</w:t>
            </w:r>
            <w:r w:rsidRPr="00446506">
              <w:rPr>
                <w:rFonts w:asciiTheme="minorHAnsi" w:hAnsiTheme="minorHAnsi" w:cstheme="minorHAnsi"/>
              </w:rPr>
              <w:t xml:space="preserve"> </w:t>
            </w:r>
          </w:p>
          <w:p w:rsidR="00A00033" w:rsidRPr="00446506" w:rsidRDefault="0071451A"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N O T Ă: Probele de admitere se organizează numai la unitățile de învățământ și pentru calificările profesionale pentru care numărul elevilor înscriși este mai mare decât numărul locurilor disponibile sau în cazul în care s-a decis susținerea de probe de admitere indiferent de numărul de candidați înscriși pe numărul de locuri disponibile în condițiile mai sus menționate referitoare la anunțarea candidaților cu privire la organizarea de probe de admitere pentru toate calificările sau doar la calificarea/calificările la care numărul de candidați depășește numărul de locuri.</w:t>
            </w:r>
          </w:p>
        </w:tc>
      </w:tr>
      <w:tr w:rsidR="00A00033" w:rsidRPr="00470EF1" w:rsidTr="00446506">
        <w:tc>
          <w:tcPr>
            <w:tcW w:w="3287" w:type="dxa"/>
          </w:tcPr>
          <w:p w:rsidR="00A00033" w:rsidRPr="00446506" w:rsidRDefault="0071451A" w:rsidP="00470EF1">
            <w:pPr>
              <w:pStyle w:val="TableParagraph"/>
              <w:spacing w:before="11"/>
              <w:ind w:left="13"/>
              <w:jc w:val="center"/>
              <w:rPr>
                <w:rFonts w:asciiTheme="minorHAnsi" w:hAnsiTheme="minorHAnsi" w:cstheme="minorHAnsi"/>
              </w:rPr>
            </w:pPr>
            <w:r w:rsidRPr="00446506">
              <w:rPr>
                <w:rFonts w:asciiTheme="minorHAnsi" w:hAnsiTheme="minorHAnsi" w:cstheme="minorHAnsi"/>
              </w:rPr>
              <w:t>14 iulie 2022</w:t>
            </w:r>
          </w:p>
        </w:tc>
        <w:tc>
          <w:tcPr>
            <w:tcW w:w="7189" w:type="dxa"/>
          </w:tcPr>
          <w:p w:rsidR="00A00033" w:rsidRPr="00470EF1" w:rsidRDefault="00470EF1" w:rsidP="00BD11AF">
            <w:pPr>
              <w:pStyle w:val="TableParagraph"/>
              <w:spacing w:after="0" w:line="240" w:lineRule="auto"/>
              <w:ind w:left="102" w:right="62"/>
              <w:jc w:val="both"/>
              <w:rPr>
                <w:rFonts w:asciiTheme="minorHAnsi" w:hAnsiTheme="minorHAnsi" w:cstheme="minorHAnsi"/>
              </w:rPr>
            </w:pPr>
            <w:r w:rsidRPr="00470EF1">
              <w:rPr>
                <w:rFonts w:asciiTheme="minorHAnsi" w:hAnsiTheme="minorHAnsi" w:cstheme="minorHAnsi"/>
              </w:rPr>
              <w:t>A</w:t>
            </w:r>
            <w:r w:rsidR="0071451A" w:rsidRPr="00470EF1">
              <w:rPr>
                <w:rFonts w:asciiTheme="minorHAnsi" w:hAnsiTheme="minorHAnsi" w:cstheme="minorHAnsi"/>
              </w:rPr>
              <w:t>fișarea rezultatelor la probele de admitere în învățământul dual de către unitățile de învățământ care au organizat aceste probe.</w:t>
            </w:r>
          </w:p>
        </w:tc>
      </w:tr>
      <w:tr w:rsidR="00A00033" w:rsidRPr="00D46B3B" w:rsidTr="00446506">
        <w:tc>
          <w:tcPr>
            <w:tcW w:w="3287" w:type="dxa"/>
          </w:tcPr>
          <w:p w:rsidR="00A00033" w:rsidRPr="00446506" w:rsidRDefault="0071451A" w:rsidP="00470EF1">
            <w:pPr>
              <w:pStyle w:val="TableParagraph"/>
              <w:spacing w:before="11"/>
              <w:ind w:left="13"/>
              <w:jc w:val="center"/>
              <w:rPr>
                <w:rFonts w:asciiTheme="minorHAnsi" w:hAnsiTheme="minorHAnsi" w:cstheme="minorHAnsi"/>
              </w:rPr>
            </w:pPr>
            <w:r w:rsidRPr="00446506">
              <w:rPr>
                <w:rFonts w:asciiTheme="minorHAnsi" w:hAnsiTheme="minorHAnsi" w:cstheme="minorHAnsi"/>
              </w:rPr>
              <w:t>15 iulie 2022</w:t>
            </w:r>
          </w:p>
        </w:tc>
        <w:tc>
          <w:tcPr>
            <w:tcW w:w="7189" w:type="dxa"/>
          </w:tcPr>
          <w:p w:rsidR="00470EF1" w:rsidRDefault="0071451A" w:rsidP="00BD11AF">
            <w:pPr>
              <w:pStyle w:val="TableParagraph"/>
              <w:spacing w:after="0" w:line="240" w:lineRule="auto"/>
              <w:ind w:left="102" w:right="62"/>
              <w:jc w:val="both"/>
              <w:rPr>
                <w:rFonts w:asciiTheme="minorHAnsi" w:hAnsiTheme="minorHAnsi" w:cstheme="minorHAnsi"/>
              </w:rPr>
            </w:pPr>
            <w:r w:rsidRPr="00470EF1">
              <w:rPr>
                <w:rFonts w:asciiTheme="minorHAnsi" w:hAnsiTheme="minorHAnsi" w:cstheme="minorHAnsi"/>
              </w:rPr>
              <w:t>Depunerea contestațiilor la probele de admitere</w:t>
            </w:r>
            <w:r w:rsidR="00470EF1" w:rsidRPr="00470EF1">
              <w:rPr>
                <w:rFonts w:asciiTheme="minorHAnsi" w:hAnsiTheme="minorHAnsi" w:cstheme="minorHAnsi"/>
              </w:rPr>
              <w:t>.</w:t>
            </w:r>
            <w:r w:rsidRPr="00470EF1">
              <w:rPr>
                <w:rFonts w:asciiTheme="minorHAnsi" w:hAnsiTheme="minorHAnsi" w:cstheme="minorHAnsi"/>
              </w:rPr>
              <w:t xml:space="preserve"> </w:t>
            </w:r>
          </w:p>
          <w:p w:rsidR="00470EF1" w:rsidRDefault="0071451A" w:rsidP="00BD11AF">
            <w:pPr>
              <w:pStyle w:val="TableParagraph"/>
              <w:spacing w:after="0" w:line="240" w:lineRule="auto"/>
              <w:ind w:left="102" w:right="62"/>
              <w:jc w:val="both"/>
              <w:rPr>
                <w:rFonts w:asciiTheme="minorHAnsi" w:hAnsiTheme="minorHAnsi" w:cstheme="minorHAnsi"/>
              </w:rPr>
            </w:pPr>
            <w:r w:rsidRPr="00470EF1">
              <w:rPr>
                <w:rFonts w:asciiTheme="minorHAnsi" w:hAnsiTheme="minorHAnsi" w:cstheme="minorHAnsi"/>
              </w:rPr>
              <w:t>Rezolvarea contestațiilor</w:t>
            </w:r>
            <w:r w:rsidR="00470EF1" w:rsidRPr="00470EF1">
              <w:rPr>
                <w:rFonts w:asciiTheme="minorHAnsi" w:hAnsiTheme="minorHAnsi" w:cstheme="minorHAnsi"/>
              </w:rPr>
              <w:t>.</w:t>
            </w:r>
          </w:p>
          <w:p w:rsidR="00470EF1" w:rsidRDefault="0071451A" w:rsidP="00BD11AF">
            <w:pPr>
              <w:pStyle w:val="TableParagraph"/>
              <w:spacing w:after="0" w:line="240" w:lineRule="auto"/>
              <w:ind w:left="102" w:right="62"/>
              <w:jc w:val="both"/>
              <w:rPr>
                <w:rFonts w:asciiTheme="minorHAnsi" w:hAnsiTheme="minorHAnsi" w:cstheme="minorHAnsi"/>
                <w:lang w:val="it-IT"/>
              </w:rPr>
            </w:pPr>
            <w:r w:rsidRPr="00470EF1">
              <w:rPr>
                <w:rFonts w:asciiTheme="minorHAnsi" w:hAnsiTheme="minorHAnsi" w:cstheme="minorHAnsi"/>
                <w:lang w:val="it-IT"/>
              </w:rPr>
              <w:t xml:space="preserve">Rezultatele obținute la probele eliminatorii și la probele orale nu pot fi contestate. </w:t>
            </w:r>
          </w:p>
          <w:p w:rsidR="00470EF1" w:rsidRDefault="0071451A" w:rsidP="00BD11AF">
            <w:pPr>
              <w:pStyle w:val="TableParagraph"/>
              <w:spacing w:after="0" w:line="240" w:lineRule="auto"/>
              <w:ind w:left="102" w:right="62"/>
              <w:jc w:val="both"/>
              <w:rPr>
                <w:rFonts w:asciiTheme="minorHAnsi" w:hAnsiTheme="minorHAnsi" w:cstheme="minorHAnsi"/>
                <w:lang w:val="it-IT"/>
              </w:rPr>
            </w:pPr>
            <w:r w:rsidRPr="00470EF1">
              <w:rPr>
                <w:rFonts w:asciiTheme="minorHAnsi" w:hAnsiTheme="minorHAnsi" w:cstheme="minorHAnsi"/>
                <w:lang w:val="it-IT"/>
              </w:rPr>
              <w:t>Afișarea rezultatelor la probele de admitere în urma rezolvării contestațiilor de către unitățile de învățământ care le-au organizat</w:t>
            </w:r>
            <w:r w:rsidR="00470EF1">
              <w:rPr>
                <w:rFonts w:asciiTheme="minorHAnsi" w:hAnsiTheme="minorHAnsi" w:cstheme="minorHAnsi"/>
                <w:lang w:val="it-IT"/>
              </w:rPr>
              <w:t>.</w:t>
            </w:r>
            <w:r w:rsidRPr="00470EF1">
              <w:rPr>
                <w:rFonts w:asciiTheme="minorHAnsi" w:hAnsiTheme="minorHAnsi" w:cstheme="minorHAnsi"/>
                <w:lang w:val="it-IT"/>
              </w:rPr>
              <w:t xml:space="preserve"> </w:t>
            </w:r>
          </w:p>
          <w:p w:rsidR="00470EF1" w:rsidRDefault="0071451A" w:rsidP="00BD11AF">
            <w:pPr>
              <w:pStyle w:val="TableParagraph"/>
              <w:spacing w:after="0" w:line="240" w:lineRule="auto"/>
              <w:ind w:left="102" w:right="62"/>
              <w:jc w:val="both"/>
              <w:rPr>
                <w:rFonts w:asciiTheme="minorHAnsi" w:hAnsiTheme="minorHAnsi" w:cstheme="minorHAnsi"/>
                <w:lang w:val="it-IT"/>
              </w:rPr>
            </w:pPr>
            <w:r w:rsidRPr="00470EF1">
              <w:rPr>
                <w:rFonts w:asciiTheme="minorHAnsi" w:hAnsiTheme="minorHAnsi" w:cstheme="minorHAnsi"/>
                <w:lang w:val="it-IT"/>
              </w:rPr>
              <w:t>Calcular</w:t>
            </w:r>
            <w:r w:rsidRPr="00D46B3B">
              <w:rPr>
                <w:rFonts w:asciiTheme="minorHAnsi" w:hAnsiTheme="minorHAnsi" w:cstheme="minorHAnsi"/>
                <w:lang w:val="it-IT"/>
              </w:rPr>
              <w:t>ea de către comisiile de admitere din unitățile de învățământ a mediilor finale de admitere, conform precizărilor de calcul din metodologia de admitere în învățământul dual</w:t>
            </w:r>
            <w:r w:rsidR="00470EF1">
              <w:rPr>
                <w:rFonts w:asciiTheme="minorHAnsi" w:hAnsiTheme="minorHAnsi" w:cstheme="minorHAnsi"/>
                <w:lang w:val="it-IT"/>
              </w:rPr>
              <w:t>.</w:t>
            </w:r>
          </w:p>
          <w:p w:rsidR="00A00033" w:rsidRPr="00D46B3B" w:rsidRDefault="0071451A" w:rsidP="00BD11AF">
            <w:pPr>
              <w:pStyle w:val="TableParagraph"/>
              <w:spacing w:after="0" w:line="240" w:lineRule="auto"/>
              <w:ind w:left="102" w:right="62"/>
              <w:jc w:val="both"/>
              <w:rPr>
                <w:rFonts w:asciiTheme="minorHAnsi" w:hAnsiTheme="minorHAnsi" w:cstheme="minorHAnsi"/>
                <w:lang w:val="it-IT"/>
              </w:rPr>
            </w:pPr>
            <w:r w:rsidRPr="00D46B3B">
              <w:rPr>
                <w:rFonts w:asciiTheme="minorHAnsi" w:hAnsiTheme="minorHAnsi" w:cstheme="minorHAnsi"/>
                <w:lang w:val="it-IT"/>
              </w:rPr>
              <w:t>Transmiterea la comisia de admitere județeană/a municipiului București a listei candidaților declarați admiși și a celor respinși la admiterea în învățământul dual de către toate unitățile de învățământ, indiferent dacă au desfășurat sau nu probe de admitere</w:t>
            </w:r>
          </w:p>
        </w:tc>
      </w:tr>
      <w:tr w:rsidR="00A00033" w:rsidRPr="00446506" w:rsidTr="00446506">
        <w:tc>
          <w:tcPr>
            <w:tcW w:w="3287" w:type="dxa"/>
          </w:tcPr>
          <w:p w:rsidR="00A00033" w:rsidRPr="00446506" w:rsidRDefault="0071451A" w:rsidP="00A00033">
            <w:pPr>
              <w:pStyle w:val="TableParagraph"/>
              <w:spacing w:before="10"/>
              <w:ind w:left="13"/>
              <w:rPr>
                <w:rFonts w:asciiTheme="minorHAnsi" w:hAnsiTheme="minorHAnsi" w:cstheme="minorHAnsi"/>
              </w:rPr>
            </w:pPr>
            <w:r w:rsidRPr="00446506">
              <w:rPr>
                <w:rFonts w:asciiTheme="minorHAnsi" w:hAnsiTheme="minorHAnsi" w:cstheme="minorHAnsi"/>
              </w:rPr>
              <w:t>15 iulie 2022</w:t>
            </w:r>
          </w:p>
        </w:tc>
        <w:tc>
          <w:tcPr>
            <w:tcW w:w="7189" w:type="dxa"/>
          </w:tcPr>
          <w:p w:rsidR="00470EF1" w:rsidRDefault="0071451A"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Validarea de către comisia de admitere județeană/a municipiului București a candidaților declarați admiși în învățământul dual și în învățământul profesional de stat</w:t>
            </w:r>
            <w:r w:rsidR="00470EF1">
              <w:rPr>
                <w:rFonts w:asciiTheme="minorHAnsi" w:hAnsiTheme="minorHAnsi" w:cstheme="minorHAnsi"/>
              </w:rPr>
              <w:t>.</w:t>
            </w:r>
            <w:r w:rsidRPr="00446506">
              <w:rPr>
                <w:rFonts w:asciiTheme="minorHAnsi" w:hAnsiTheme="minorHAnsi" w:cstheme="minorHAnsi"/>
              </w:rPr>
              <w:t xml:space="preserve"> </w:t>
            </w:r>
          </w:p>
          <w:p w:rsidR="00470EF1" w:rsidRDefault="0071451A"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Afișarea de către unitățile de învățământ care organizează învățământ dual a listei candidaților admiși și a celor respinși</w:t>
            </w:r>
            <w:r w:rsidR="00470EF1">
              <w:rPr>
                <w:rFonts w:asciiTheme="minorHAnsi" w:hAnsiTheme="minorHAnsi" w:cstheme="minorHAnsi"/>
              </w:rPr>
              <w:t>.</w:t>
            </w:r>
            <w:r w:rsidRPr="00446506">
              <w:rPr>
                <w:rFonts w:asciiTheme="minorHAnsi" w:hAnsiTheme="minorHAnsi" w:cstheme="minorHAnsi"/>
              </w:rPr>
              <w:t xml:space="preserve"> </w:t>
            </w:r>
          </w:p>
          <w:p w:rsidR="00470EF1" w:rsidRDefault="0071451A"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 xml:space="preserve">Afișarea precizărilor privind depunerea dosarelor de înscriere de către </w:t>
            </w:r>
            <w:r w:rsidRPr="00446506">
              <w:rPr>
                <w:rFonts w:asciiTheme="minorHAnsi" w:hAnsiTheme="minorHAnsi" w:cstheme="minorHAnsi"/>
              </w:rPr>
              <w:lastRenderedPageBreak/>
              <w:t>candidații admiși, respectiv ridicarea fișelor de înscriere de către candidații respinși</w:t>
            </w:r>
            <w:r w:rsidR="00470EF1">
              <w:rPr>
                <w:rFonts w:asciiTheme="minorHAnsi" w:hAnsiTheme="minorHAnsi" w:cstheme="minorHAnsi"/>
              </w:rPr>
              <w:t>.</w:t>
            </w:r>
            <w:r w:rsidRPr="00446506">
              <w:rPr>
                <w:rFonts w:asciiTheme="minorHAnsi" w:hAnsiTheme="minorHAnsi" w:cstheme="minorHAnsi"/>
              </w:rPr>
              <w:t xml:space="preserve"> </w:t>
            </w:r>
          </w:p>
          <w:p w:rsidR="00A00033" w:rsidRPr="00446506" w:rsidRDefault="0071451A" w:rsidP="002334FC">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Afișarea precizării prin care candidații admiși la clase/grupe cu efective care în urma primei etape de admitere se află sub efectivul minim necesar constituirii formațiunilor de studii sunt înștiințați că după depunerea dosarelor de înscriere vor fi înmatriculați sub rezerva completării în urma etapei a II-a de admitere a numărului de locuri minim necesar pentru constituirea formațiunilor de studii, iar în situația în care nici în etapa a II-a nu se vor ocupa suficiente locuri pentru constituirea efectivelor minime, se poate decide redistribuirea candidaților, prin comisia județeană/a municipiului București de admitere, în limita locurilor disponibile la alte clase sau unități școlare, în cadrul unei ședințe publice la care vor fi invitați să participe.</w:t>
            </w:r>
          </w:p>
        </w:tc>
      </w:tr>
      <w:tr w:rsidR="00A00033" w:rsidRPr="00446506" w:rsidTr="00446506">
        <w:tc>
          <w:tcPr>
            <w:tcW w:w="3287" w:type="dxa"/>
          </w:tcPr>
          <w:p w:rsidR="00A00033" w:rsidRPr="00446506" w:rsidRDefault="00DC293D" w:rsidP="00470EF1">
            <w:pPr>
              <w:pStyle w:val="TableParagraph"/>
              <w:spacing w:before="8"/>
              <w:ind w:left="13"/>
              <w:jc w:val="center"/>
              <w:rPr>
                <w:rFonts w:asciiTheme="minorHAnsi" w:hAnsiTheme="minorHAnsi" w:cstheme="minorHAnsi"/>
              </w:rPr>
            </w:pPr>
            <w:r w:rsidRPr="00446506">
              <w:rPr>
                <w:rFonts w:asciiTheme="minorHAnsi" w:hAnsiTheme="minorHAnsi" w:cstheme="minorHAnsi"/>
              </w:rPr>
              <w:lastRenderedPageBreak/>
              <w:t>18—21 iulie 2022</w:t>
            </w:r>
          </w:p>
        </w:tc>
        <w:tc>
          <w:tcPr>
            <w:tcW w:w="7189" w:type="dxa"/>
          </w:tcPr>
          <w:p w:rsidR="004C4FD8" w:rsidRDefault="00DC293D" w:rsidP="00A00033">
            <w:pPr>
              <w:pStyle w:val="TableParagraph"/>
              <w:spacing w:line="190" w:lineRule="atLeast"/>
              <w:ind w:left="101" w:right="63"/>
              <w:jc w:val="both"/>
              <w:rPr>
                <w:rFonts w:asciiTheme="minorHAnsi" w:hAnsiTheme="minorHAnsi" w:cstheme="minorHAnsi"/>
              </w:rPr>
            </w:pPr>
            <w:r w:rsidRPr="00446506">
              <w:rPr>
                <w:rFonts w:asciiTheme="minorHAnsi" w:hAnsiTheme="minorHAnsi" w:cstheme="minorHAnsi"/>
              </w:rPr>
              <w:t>Ridicarea fișelor de înscriere în învățământul profesional și dual de stat de către candidații declarați respinși</w:t>
            </w:r>
            <w:r w:rsidR="004C4FD8">
              <w:rPr>
                <w:rFonts w:asciiTheme="minorHAnsi" w:hAnsiTheme="minorHAnsi" w:cstheme="minorHAnsi"/>
              </w:rPr>
              <w:t>.</w:t>
            </w:r>
          </w:p>
          <w:p w:rsidR="00A00033" w:rsidRPr="00446506" w:rsidRDefault="00DC293D" w:rsidP="00A00033">
            <w:pPr>
              <w:pStyle w:val="TableParagraph"/>
              <w:spacing w:line="190" w:lineRule="atLeast"/>
              <w:ind w:left="101" w:right="63"/>
              <w:jc w:val="both"/>
              <w:rPr>
                <w:rFonts w:asciiTheme="minorHAnsi" w:hAnsiTheme="minorHAnsi" w:cstheme="minorHAnsi"/>
              </w:rPr>
            </w:pPr>
            <w:r w:rsidRPr="00446506">
              <w:rPr>
                <w:rFonts w:asciiTheme="minorHAnsi" w:hAnsiTheme="minorHAnsi" w:cstheme="minorHAnsi"/>
              </w:rPr>
              <w:t>Candidații respinși la etapa I de admitere în învățământul profesional și în învățământul dual se pot înscrie în etapa a II-a de admitere în învățământul profesional, în învățământul dual sau în etapa a II-a de admitere în liceu.</w:t>
            </w:r>
          </w:p>
        </w:tc>
      </w:tr>
      <w:tr w:rsidR="00A00033" w:rsidRPr="00446506" w:rsidTr="00446506">
        <w:tc>
          <w:tcPr>
            <w:tcW w:w="3287" w:type="dxa"/>
          </w:tcPr>
          <w:p w:rsidR="00A00033" w:rsidRPr="00446506" w:rsidRDefault="00DC293D" w:rsidP="00470EF1">
            <w:pPr>
              <w:pStyle w:val="TableParagraph"/>
              <w:spacing w:before="8"/>
              <w:ind w:left="13"/>
              <w:jc w:val="center"/>
              <w:rPr>
                <w:rFonts w:asciiTheme="minorHAnsi" w:hAnsiTheme="minorHAnsi" w:cstheme="minorHAnsi"/>
              </w:rPr>
            </w:pPr>
            <w:r w:rsidRPr="00446506">
              <w:rPr>
                <w:rFonts w:asciiTheme="minorHAnsi" w:hAnsiTheme="minorHAnsi" w:cstheme="minorHAnsi"/>
              </w:rPr>
              <w:t>18—21 iulie 2022</w:t>
            </w:r>
          </w:p>
        </w:tc>
        <w:tc>
          <w:tcPr>
            <w:tcW w:w="7189" w:type="dxa"/>
          </w:tcPr>
          <w:p w:rsidR="00A00033" w:rsidRPr="00446506" w:rsidRDefault="00DC293D"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Depunerea dosarelor de înscriere la unitățile de învățământ la care candidații au fost declarați admiși În cazul retragerii fișelor de înscriere sau nedepunerii dosarelor de înscriere de către candidații admiși, pe locurile eliberate de aceștia pot fi admiși alți candidați, în ordinea rezultatelor obținute la admiterea organizată în această etapă, cu condiția încadrării în termenul de depunere a dosarelor de înscriere.</w:t>
            </w:r>
          </w:p>
        </w:tc>
      </w:tr>
      <w:tr w:rsidR="00A00033" w:rsidRPr="00446506" w:rsidTr="00446506">
        <w:tc>
          <w:tcPr>
            <w:tcW w:w="3287" w:type="dxa"/>
          </w:tcPr>
          <w:p w:rsidR="00A00033" w:rsidRPr="00446506" w:rsidRDefault="00DC293D" w:rsidP="00470EF1">
            <w:pPr>
              <w:pStyle w:val="TableParagraph"/>
              <w:spacing w:before="8"/>
              <w:ind w:left="13"/>
              <w:jc w:val="center"/>
              <w:rPr>
                <w:rFonts w:asciiTheme="minorHAnsi" w:hAnsiTheme="minorHAnsi" w:cstheme="minorHAnsi"/>
              </w:rPr>
            </w:pPr>
            <w:r w:rsidRPr="00446506">
              <w:rPr>
                <w:rFonts w:asciiTheme="minorHAnsi" w:hAnsiTheme="minorHAnsi" w:cstheme="minorHAnsi"/>
              </w:rPr>
              <w:t>21 iulie 2022</w:t>
            </w:r>
          </w:p>
        </w:tc>
        <w:tc>
          <w:tcPr>
            <w:tcW w:w="7189" w:type="dxa"/>
          </w:tcPr>
          <w:p w:rsidR="00A00033" w:rsidRPr="00446506" w:rsidRDefault="00DC293D" w:rsidP="00BD11AF">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Transmiterea de către unitățile de învățământ care au ofertă educațională pentru învățământul profesional la comisia județeană/a municipiului București de admitere a situației locurilor rămase libere în urma finalizării depunerii dosarelor de înscriere a candidaților admiși în această etapă de admitere</w:t>
            </w:r>
            <w:r w:rsidR="00470EF1">
              <w:rPr>
                <w:rFonts w:asciiTheme="minorHAnsi" w:hAnsiTheme="minorHAnsi" w:cstheme="minorHAnsi"/>
              </w:rPr>
              <w:t>.</w:t>
            </w:r>
          </w:p>
        </w:tc>
      </w:tr>
      <w:tr w:rsidR="00A00033" w:rsidRPr="00446506" w:rsidTr="00446506">
        <w:tc>
          <w:tcPr>
            <w:tcW w:w="3287" w:type="dxa"/>
          </w:tcPr>
          <w:p w:rsidR="00A00033" w:rsidRPr="00446506" w:rsidRDefault="00DC293D" w:rsidP="00470EF1">
            <w:pPr>
              <w:pStyle w:val="TableParagraph"/>
              <w:spacing w:before="8"/>
              <w:ind w:left="13"/>
              <w:jc w:val="center"/>
              <w:rPr>
                <w:rFonts w:asciiTheme="minorHAnsi" w:hAnsiTheme="minorHAnsi" w:cstheme="minorHAnsi"/>
              </w:rPr>
            </w:pPr>
            <w:r w:rsidRPr="00446506">
              <w:rPr>
                <w:rFonts w:asciiTheme="minorHAnsi" w:hAnsiTheme="minorHAnsi" w:cstheme="minorHAnsi"/>
              </w:rPr>
              <w:t>22 iulie 2022</w:t>
            </w:r>
          </w:p>
        </w:tc>
        <w:tc>
          <w:tcPr>
            <w:tcW w:w="7189" w:type="dxa"/>
          </w:tcPr>
          <w:p w:rsidR="004C4FD8" w:rsidRDefault="00DC293D" w:rsidP="00BD11AF">
            <w:pPr>
              <w:pStyle w:val="TableParagraph"/>
              <w:spacing w:after="0" w:line="240" w:lineRule="auto"/>
              <w:ind w:left="102" w:right="62"/>
              <w:jc w:val="both"/>
              <w:rPr>
                <w:rFonts w:asciiTheme="minorHAnsi" w:hAnsiTheme="minorHAnsi" w:cstheme="minorHAnsi"/>
              </w:rPr>
            </w:pPr>
            <w:r w:rsidRPr="00BD11AF">
              <w:rPr>
                <w:rFonts w:asciiTheme="minorHAnsi" w:hAnsiTheme="minorHAnsi" w:cstheme="minorHAnsi"/>
              </w:rPr>
              <w:t>Rezolvarea cazurilor speciale de către comisia de admitere județeană/a municipiului București</w:t>
            </w:r>
            <w:r w:rsidR="004C4FD8">
              <w:rPr>
                <w:rFonts w:asciiTheme="minorHAnsi" w:hAnsiTheme="minorHAnsi" w:cstheme="minorHAnsi"/>
              </w:rPr>
              <w:t>.</w:t>
            </w:r>
            <w:r w:rsidRPr="00BD11AF">
              <w:rPr>
                <w:rFonts w:asciiTheme="minorHAnsi" w:hAnsiTheme="minorHAnsi" w:cstheme="minorHAnsi"/>
              </w:rPr>
              <w:t xml:space="preserve"> </w:t>
            </w:r>
          </w:p>
          <w:p w:rsidR="00A00033" w:rsidRPr="00BD11AF" w:rsidRDefault="00DC293D" w:rsidP="00BD11AF">
            <w:pPr>
              <w:pStyle w:val="TableParagraph"/>
              <w:spacing w:after="0" w:line="240" w:lineRule="auto"/>
              <w:ind w:left="102" w:right="62"/>
              <w:jc w:val="both"/>
              <w:rPr>
                <w:rFonts w:asciiTheme="minorHAnsi" w:hAnsiTheme="minorHAnsi" w:cstheme="minorHAnsi"/>
              </w:rPr>
            </w:pPr>
            <w:r w:rsidRPr="00BD11AF">
              <w:rPr>
                <w:rFonts w:asciiTheme="minorHAnsi" w:hAnsiTheme="minorHAnsi" w:cstheme="minorHAnsi"/>
              </w:rPr>
              <w:t>Pentru rezolvarea cazurilor speciale, comisia de admitere județeană/a municipiului București nu va repartiza candidați la calificări profesionale pentru care s-au organizat probe eliminatorii și/sau de admitere.</w:t>
            </w:r>
          </w:p>
        </w:tc>
      </w:tr>
      <w:tr w:rsidR="00A00033" w:rsidRPr="00446506" w:rsidTr="00446506">
        <w:tc>
          <w:tcPr>
            <w:tcW w:w="3287" w:type="dxa"/>
          </w:tcPr>
          <w:p w:rsidR="00A00033" w:rsidRPr="00446506" w:rsidRDefault="00DC293D" w:rsidP="00470EF1">
            <w:pPr>
              <w:pStyle w:val="TableParagraph"/>
              <w:spacing w:before="11"/>
              <w:ind w:left="13"/>
              <w:jc w:val="center"/>
              <w:rPr>
                <w:rFonts w:asciiTheme="minorHAnsi" w:hAnsiTheme="minorHAnsi" w:cstheme="minorHAnsi"/>
              </w:rPr>
            </w:pPr>
            <w:r w:rsidRPr="00446506">
              <w:rPr>
                <w:rFonts w:asciiTheme="minorHAnsi" w:hAnsiTheme="minorHAnsi" w:cstheme="minorHAnsi"/>
              </w:rPr>
              <w:t>22 iulie 2022</w:t>
            </w:r>
          </w:p>
        </w:tc>
        <w:tc>
          <w:tcPr>
            <w:tcW w:w="7189" w:type="dxa"/>
          </w:tcPr>
          <w:p w:rsidR="004C4FD8" w:rsidRDefault="00DC293D" w:rsidP="00A00033">
            <w:pPr>
              <w:pStyle w:val="TableParagraph"/>
              <w:spacing w:before="11"/>
              <w:ind w:left="101" w:right="63"/>
              <w:jc w:val="both"/>
              <w:rPr>
                <w:rFonts w:asciiTheme="minorHAnsi" w:hAnsiTheme="minorHAnsi" w:cstheme="minorHAnsi"/>
              </w:rPr>
            </w:pPr>
            <w:r w:rsidRPr="00446506">
              <w:rPr>
                <w:rFonts w:asciiTheme="minorHAnsi" w:hAnsiTheme="minorHAnsi" w:cstheme="minorHAnsi"/>
              </w:rPr>
              <w:t xml:space="preserve">Transmiterea de către comisia de admitere județeană/a municipiului București la unitățile de învățământ profesional a situației rezolvării cazurilor </w:t>
            </w:r>
            <w:r w:rsidR="004C4FD8">
              <w:rPr>
                <w:rFonts w:asciiTheme="minorHAnsi" w:hAnsiTheme="minorHAnsi" w:cstheme="minorHAnsi"/>
              </w:rPr>
              <w:t>special.</w:t>
            </w:r>
            <w:r w:rsidRPr="00446506">
              <w:rPr>
                <w:rFonts w:asciiTheme="minorHAnsi" w:hAnsiTheme="minorHAnsi" w:cstheme="minorHAnsi"/>
              </w:rPr>
              <w:t xml:space="preserve"> </w:t>
            </w:r>
          </w:p>
          <w:p w:rsidR="00A00033" w:rsidRPr="00446506" w:rsidRDefault="00DC293D" w:rsidP="00A00033">
            <w:pPr>
              <w:pStyle w:val="TableParagraph"/>
              <w:spacing w:before="11"/>
              <w:ind w:left="101" w:right="63"/>
              <w:jc w:val="both"/>
              <w:rPr>
                <w:rFonts w:asciiTheme="minorHAnsi" w:hAnsiTheme="minorHAnsi" w:cstheme="minorHAnsi"/>
              </w:rPr>
            </w:pPr>
            <w:r w:rsidRPr="00446506">
              <w:rPr>
                <w:rFonts w:asciiTheme="minorHAnsi" w:hAnsiTheme="minorHAnsi" w:cstheme="minorHAnsi"/>
              </w:rPr>
              <w:t>Transmiterea de către comisia de admitere județeană/a municipiului București la toate unitățile de învățământ gimnazial a situației locurilor libere pentru etapa a II-a de admitere în învățământul profesional de stat și în învățământul dual din județ/municipiul București</w:t>
            </w:r>
            <w:r w:rsidR="00470EF1">
              <w:rPr>
                <w:rFonts w:asciiTheme="minorHAnsi" w:hAnsiTheme="minorHAnsi" w:cstheme="minorHAnsi"/>
              </w:rPr>
              <w:t>.</w:t>
            </w:r>
          </w:p>
        </w:tc>
      </w:tr>
      <w:tr w:rsidR="00A00033" w:rsidRPr="00446506" w:rsidTr="00446506">
        <w:tc>
          <w:tcPr>
            <w:tcW w:w="3287" w:type="dxa"/>
          </w:tcPr>
          <w:p w:rsidR="00A00033" w:rsidRPr="00446506" w:rsidRDefault="00DC293D" w:rsidP="00470EF1">
            <w:pPr>
              <w:pStyle w:val="TableParagraph"/>
              <w:spacing w:before="11"/>
              <w:ind w:left="13"/>
              <w:jc w:val="center"/>
              <w:rPr>
                <w:rFonts w:asciiTheme="minorHAnsi" w:hAnsiTheme="minorHAnsi" w:cstheme="minorHAnsi"/>
              </w:rPr>
            </w:pPr>
            <w:r w:rsidRPr="00446506">
              <w:rPr>
                <w:rFonts w:asciiTheme="minorHAnsi" w:hAnsiTheme="minorHAnsi" w:cstheme="minorHAnsi"/>
              </w:rPr>
              <w:t>25 iulie 2022</w:t>
            </w:r>
          </w:p>
        </w:tc>
        <w:tc>
          <w:tcPr>
            <w:tcW w:w="7189" w:type="dxa"/>
          </w:tcPr>
          <w:p w:rsidR="0014597B" w:rsidRDefault="00DC293D" w:rsidP="00470EF1">
            <w:pPr>
              <w:pStyle w:val="TableParagraph"/>
              <w:spacing w:after="0"/>
              <w:ind w:left="101" w:right="63"/>
              <w:jc w:val="both"/>
              <w:rPr>
                <w:rFonts w:asciiTheme="minorHAnsi" w:hAnsiTheme="minorHAnsi" w:cstheme="minorHAnsi"/>
              </w:rPr>
            </w:pPr>
            <w:r w:rsidRPr="00446506">
              <w:rPr>
                <w:rFonts w:asciiTheme="minorHAnsi" w:hAnsiTheme="minorHAnsi" w:cstheme="minorHAnsi"/>
              </w:rPr>
              <w:t xml:space="preserve">Afișarea de către unitățile de învățământ profesional a candidaților înmatriculați și a situației cu locurile rămase libere în învățământul dual și în învățământul profesional, după depunerea dosarelor de înscriere în etapa I de admitere și rezolvarea cazurilor </w:t>
            </w:r>
            <w:r w:rsidR="0014597B">
              <w:rPr>
                <w:rFonts w:asciiTheme="minorHAnsi" w:hAnsiTheme="minorHAnsi" w:cstheme="minorHAnsi"/>
              </w:rPr>
              <w:t>special.</w:t>
            </w:r>
          </w:p>
          <w:p w:rsidR="0014597B" w:rsidRDefault="00DC293D" w:rsidP="00470EF1">
            <w:pPr>
              <w:pStyle w:val="TableParagraph"/>
              <w:spacing w:after="0"/>
              <w:ind w:left="101" w:right="63"/>
              <w:jc w:val="both"/>
              <w:rPr>
                <w:rFonts w:asciiTheme="minorHAnsi" w:hAnsiTheme="minorHAnsi" w:cstheme="minorHAnsi"/>
              </w:rPr>
            </w:pPr>
            <w:r w:rsidRPr="00446506">
              <w:rPr>
                <w:rFonts w:asciiTheme="minorHAnsi" w:hAnsiTheme="minorHAnsi" w:cstheme="minorHAnsi"/>
              </w:rPr>
              <w:t xml:space="preserve">ISJ/ISMB afișează și publică pe pagina sa de internet lista locurilor libere pentru etapa a II-a de admitere în învățământul dual de stat din județ/municipiul București. </w:t>
            </w:r>
          </w:p>
          <w:p w:rsidR="00470EF1" w:rsidRDefault="00DC293D" w:rsidP="00470EF1">
            <w:pPr>
              <w:pStyle w:val="TableParagraph"/>
              <w:spacing w:after="0"/>
              <w:ind w:left="101" w:right="63"/>
              <w:jc w:val="both"/>
              <w:rPr>
                <w:rFonts w:asciiTheme="minorHAnsi" w:hAnsiTheme="minorHAnsi" w:cstheme="minorHAnsi"/>
              </w:rPr>
            </w:pPr>
            <w:r w:rsidRPr="00446506">
              <w:rPr>
                <w:rFonts w:asciiTheme="minorHAnsi" w:hAnsiTheme="minorHAnsi" w:cstheme="minorHAnsi"/>
              </w:rPr>
              <w:t xml:space="preserve">În situația în care candidații au completat mai multe opțiuni, inclusiv pentru calificări profesionale la care unitatea de învățământ nu a organizat probă eliminatorie, aceștia vor fi considerați înscriși pentru celelalte calificări profesionale pe care le-au marcat în fișa de înscriere. </w:t>
            </w:r>
          </w:p>
          <w:p w:rsidR="00A00033" w:rsidRPr="00446506" w:rsidRDefault="00DC293D" w:rsidP="00470EF1">
            <w:pPr>
              <w:pStyle w:val="TableParagraph"/>
              <w:spacing w:after="0"/>
              <w:ind w:left="102" w:right="62"/>
              <w:jc w:val="both"/>
              <w:rPr>
                <w:rFonts w:asciiTheme="minorHAnsi" w:hAnsiTheme="minorHAnsi" w:cstheme="minorHAnsi"/>
              </w:rPr>
            </w:pPr>
            <w:r w:rsidRPr="00446506">
              <w:rPr>
                <w:rFonts w:asciiTheme="minorHAnsi" w:hAnsiTheme="minorHAnsi" w:cstheme="minorHAnsi"/>
              </w:rPr>
              <w:t xml:space="preserve">Transmiterea de către comisia de admitere în învățământul profesional de stat din unitatea de învățământ, în format electronic și în scris, către comisia de </w:t>
            </w:r>
            <w:r w:rsidRPr="00446506">
              <w:rPr>
                <w:rFonts w:asciiTheme="minorHAnsi" w:hAnsiTheme="minorHAnsi" w:cstheme="minorHAnsi"/>
              </w:rPr>
              <w:lastRenderedPageBreak/>
              <w:t>admitere județeană/a municipiului București a listelor actualizate cu candidații înmatriculați și a situației locurilor neocupate la învățământul dua</w:t>
            </w:r>
            <w:r w:rsidR="00470EF1">
              <w:rPr>
                <w:rFonts w:asciiTheme="minorHAnsi" w:hAnsiTheme="minorHAnsi" w:cstheme="minorHAnsi"/>
              </w:rPr>
              <w:t>l.</w:t>
            </w:r>
          </w:p>
        </w:tc>
      </w:tr>
      <w:tr w:rsidR="00A00033" w:rsidRPr="00446506" w:rsidTr="00446506">
        <w:tc>
          <w:tcPr>
            <w:tcW w:w="3287" w:type="dxa"/>
          </w:tcPr>
          <w:p w:rsidR="00A00033" w:rsidRPr="00446506" w:rsidRDefault="00DC293D" w:rsidP="00470EF1">
            <w:pPr>
              <w:pStyle w:val="TableParagraph"/>
              <w:spacing w:before="9"/>
              <w:ind w:left="13"/>
              <w:jc w:val="center"/>
              <w:rPr>
                <w:rFonts w:asciiTheme="minorHAnsi" w:hAnsiTheme="minorHAnsi" w:cstheme="minorHAnsi"/>
              </w:rPr>
            </w:pPr>
            <w:r w:rsidRPr="00446506">
              <w:rPr>
                <w:rFonts w:asciiTheme="minorHAnsi" w:hAnsiTheme="minorHAnsi" w:cstheme="minorHAnsi"/>
              </w:rPr>
              <w:lastRenderedPageBreak/>
              <w:t>25 iulie 2022</w:t>
            </w:r>
          </w:p>
        </w:tc>
        <w:tc>
          <w:tcPr>
            <w:tcW w:w="7189" w:type="dxa"/>
          </w:tcPr>
          <w:p w:rsidR="00A00033" w:rsidRPr="00446506" w:rsidRDefault="00DC293D" w:rsidP="00470EF1">
            <w:pPr>
              <w:pStyle w:val="TableParagraph"/>
              <w:spacing w:after="0" w:line="190" w:lineRule="atLeast"/>
              <w:ind w:left="102" w:right="62"/>
              <w:jc w:val="both"/>
              <w:rPr>
                <w:rFonts w:asciiTheme="minorHAnsi" w:hAnsiTheme="minorHAnsi" w:cstheme="minorHAnsi"/>
              </w:rPr>
            </w:pPr>
            <w:r w:rsidRPr="00446506">
              <w:rPr>
                <w:rFonts w:asciiTheme="minorHAnsi" w:hAnsiTheme="minorHAnsi" w:cstheme="minorHAnsi"/>
              </w:rPr>
              <w:t>Transmiterea de către comisia de admitere județeană/a municipiului București la toate unitățile de învățământ gimnazial a situației locurilor libere pentru etapa a II-a de admitere la învățământul profesional de stat, cu evidențierea distinctă a celor din învățământul dual din județ/municipiul București</w:t>
            </w:r>
            <w:r w:rsidR="00470EF1">
              <w:rPr>
                <w:rFonts w:asciiTheme="minorHAnsi" w:hAnsiTheme="minorHAnsi" w:cstheme="minorHAnsi"/>
              </w:rPr>
              <w:t>.</w:t>
            </w:r>
          </w:p>
        </w:tc>
      </w:tr>
      <w:tr w:rsidR="00A00033" w:rsidRPr="00446506" w:rsidTr="00446506">
        <w:tc>
          <w:tcPr>
            <w:tcW w:w="3287" w:type="dxa"/>
          </w:tcPr>
          <w:p w:rsidR="00A00033" w:rsidRPr="00446506" w:rsidRDefault="00DC293D" w:rsidP="00470EF1">
            <w:pPr>
              <w:pStyle w:val="TableParagraph"/>
              <w:spacing w:before="10"/>
              <w:ind w:left="13"/>
              <w:jc w:val="center"/>
              <w:rPr>
                <w:rFonts w:asciiTheme="minorHAnsi" w:hAnsiTheme="minorHAnsi" w:cstheme="minorHAnsi"/>
              </w:rPr>
            </w:pPr>
            <w:r w:rsidRPr="00446506">
              <w:rPr>
                <w:rFonts w:asciiTheme="minorHAnsi" w:hAnsiTheme="minorHAnsi" w:cstheme="minorHAnsi"/>
              </w:rPr>
              <w:t>25 iulie 2022</w:t>
            </w:r>
          </w:p>
        </w:tc>
        <w:tc>
          <w:tcPr>
            <w:tcW w:w="7189" w:type="dxa"/>
          </w:tcPr>
          <w:p w:rsidR="0014597B" w:rsidRDefault="00DC293D" w:rsidP="00F01536">
            <w:pPr>
              <w:pStyle w:val="TableParagraph"/>
              <w:spacing w:before="10" w:after="0" w:line="240" w:lineRule="auto"/>
              <w:ind w:left="102" w:right="62"/>
              <w:jc w:val="both"/>
              <w:rPr>
                <w:rFonts w:asciiTheme="minorHAnsi" w:hAnsiTheme="minorHAnsi" w:cstheme="minorHAnsi"/>
              </w:rPr>
            </w:pPr>
            <w:r w:rsidRPr="00446506">
              <w:rPr>
                <w:rFonts w:asciiTheme="minorHAnsi" w:hAnsiTheme="minorHAnsi" w:cstheme="minorHAnsi"/>
              </w:rPr>
              <w:t>Afișarea de către toate unitățile de învățământ gimnazial a listei cu locurile libere pentru etapa a II-a de admitere în învățământul profesional de stat din județ/municipiul București, cu evidențierea distinctă a celor din învățământul dual</w:t>
            </w:r>
            <w:r w:rsidR="0014597B">
              <w:rPr>
                <w:rFonts w:asciiTheme="minorHAnsi" w:hAnsiTheme="minorHAnsi" w:cstheme="minorHAnsi"/>
              </w:rPr>
              <w:t>.</w:t>
            </w:r>
          </w:p>
          <w:p w:rsidR="00A00033" w:rsidRPr="00446506" w:rsidRDefault="00DC293D" w:rsidP="00F01536">
            <w:pPr>
              <w:pStyle w:val="TableParagraph"/>
              <w:spacing w:before="10" w:after="0" w:line="240" w:lineRule="auto"/>
              <w:ind w:left="102" w:right="62"/>
              <w:jc w:val="both"/>
              <w:rPr>
                <w:rFonts w:asciiTheme="minorHAnsi" w:hAnsiTheme="minorHAnsi" w:cstheme="minorHAnsi"/>
              </w:rPr>
            </w:pPr>
            <w:r w:rsidRPr="00446506">
              <w:rPr>
                <w:rFonts w:asciiTheme="minorHAnsi" w:hAnsiTheme="minorHAnsi" w:cstheme="minorHAnsi"/>
              </w:rPr>
              <w:t xml:space="preserve"> ISJ/ISMB afișează și publică pe pagina sa de internet lista locurilor libere pentru etapa a II-a de admitere în învățământul profesional de stat din județ/municipiul București, cu evidențierea distinctă a celor din învățământul dual.</w:t>
            </w:r>
          </w:p>
        </w:tc>
      </w:tr>
      <w:tr w:rsidR="00A00033" w:rsidRPr="00D46B3B" w:rsidTr="00446506">
        <w:tc>
          <w:tcPr>
            <w:tcW w:w="10476" w:type="dxa"/>
            <w:gridSpan w:val="2"/>
          </w:tcPr>
          <w:p w:rsidR="00A00033" w:rsidRPr="00D46B3B" w:rsidRDefault="00DC293D" w:rsidP="00BD11AF">
            <w:pPr>
              <w:pStyle w:val="TableParagraph"/>
              <w:spacing w:after="0" w:line="240" w:lineRule="auto"/>
              <w:ind w:left="101" w:right="63"/>
              <w:jc w:val="center"/>
              <w:rPr>
                <w:rFonts w:asciiTheme="minorHAnsi" w:hAnsiTheme="minorHAnsi" w:cstheme="minorHAnsi"/>
                <w:b/>
                <w:lang w:val="fr-FR"/>
              </w:rPr>
            </w:pPr>
            <w:r w:rsidRPr="00D46B3B">
              <w:rPr>
                <w:rFonts w:asciiTheme="minorHAnsi" w:hAnsiTheme="minorHAnsi" w:cstheme="minorHAnsi"/>
                <w:b/>
                <w:lang w:val="fr-FR"/>
              </w:rPr>
              <w:t>Etapa a II-a de admitere în învățământul dual</w:t>
            </w:r>
          </w:p>
        </w:tc>
      </w:tr>
      <w:tr w:rsidR="00F60C59" w:rsidRPr="00D46B3B" w:rsidTr="00446506">
        <w:tc>
          <w:tcPr>
            <w:tcW w:w="3287" w:type="dxa"/>
          </w:tcPr>
          <w:p w:rsidR="00F60C59" w:rsidRPr="00446506" w:rsidRDefault="00F60C59" w:rsidP="00470EF1">
            <w:pPr>
              <w:pStyle w:val="TableParagraph"/>
              <w:spacing w:before="11"/>
              <w:ind w:left="13"/>
              <w:jc w:val="center"/>
              <w:rPr>
                <w:rFonts w:asciiTheme="minorHAnsi" w:hAnsiTheme="minorHAnsi" w:cstheme="minorHAnsi"/>
              </w:rPr>
            </w:pPr>
            <w:r w:rsidRPr="00446506">
              <w:rPr>
                <w:rFonts w:asciiTheme="minorHAnsi" w:hAnsiTheme="minorHAnsi" w:cstheme="minorHAnsi"/>
              </w:rPr>
              <w:t>26—28 iulie 2022</w:t>
            </w:r>
          </w:p>
        </w:tc>
        <w:tc>
          <w:tcPr>
            <w:tcW w:w="7189" w:type="dxa"/>
          </w:tcPr>
          <w:p w:rsidR="00DA63D1" w:rsidRDefault="00F60C59" w:rsidP="00F60C59">
            <w:pPr>
              <w:pStyle w:val="TableParagraph"/>
              <w:spacing w:after="0" w:line="240" w:lineRule="auto"/>
              <w:ind w:left="101" w:right="63"/>
              <w:jc w:val="both"/>
              <w:rPr>
                <w:rFonts w:asciiTheme="minorHAnsi" w:hAnsiTheme="minorHAnsi" w:cstheme="minorHAnsi"/>
              </w:rPr>
            </w:pPr>
            <w:r w:rsidRPr="00F60C59">
              <w:rPr>
                <w:rFonts w:asciiTheme="minorHAnsi" w:hAnsiTheme="minorHAnsi" w:cstheme="minorHAnsi"/>
              </w:rPr>
              <w:t>Eliberarea de către unitățile de învățământ gimnazial a fișelor de înscriere pentru învățământ profesional și dual de stat pentru candidații cărora nu li s-au eliberat fișe de înscriere în etapa I de admitere în învățământul profesional d</w:t>
            </w:r>
            <w:r w:rsidR="00470EF1">
              <w:rPr>
                <w:rFonts w:asciiTheme="minorHAnsi" w:hAnsiTheme="minorHAnsi" w:cstheme="minorHAnsi"/>
              </w:rPr>
              <w:t>e stat sau în învățământul dual.</w:t>
            </w:r>
          </w:p>
          <w:p w:rsidR="00F60C59" w:rsidRDefault="00F60C59" w:rsidP="00F60C59">
            <w:pPr>
              <w:pStyle w:val="TableParagraph"/>
              <w:spacing w:after="0" w:line="240" w:lineRule="auto"/>
              <w:ind w:left="101" w:right="63"/>
              <w:jc w:val="both"/>
              <w:rPr>
                <w:rFonts w:asciiTheme="minorHAnsi" w:hAnsiTheme="minorHAnsi" w:cstheme="minorHAnsi"/>
              </w:rPr>
            </w:pPr>
            <w:r w:rsidRPr="00F60C59">
              <w:rPr>
                <w:rFonts w:asciiTheme="minorHAnsi" w:hAnsiTheme="minorHAnsi" w:cstheme="minorHAnsi"/>
              </w:rPr>
              <w:t>La solicitarea candidaților care au susținut și au promovat probele de verificare a cunoștințelor de limbă modernă sau maternă, unitățile de învățământ gimnazial eliberează, împreună cu fișa de înscriere, și anexa fișei de înscriere completată cu rezultatul la proba/probele de verificare a cunoștințelor de limbă modernă sau maternă.</w:t>
            </w:r>
          </w:p>
          <w:p w:rsidR="00F60C59" w:rsidRPr="00D46B3B" w:rsidRDefault="00F60C59" w:rsidP="00F60C59">
            <w:pPr>
              <w:pStyle w:val="TableParagraph"/>
              <w:spacing w:after="0" w:line="240" w:lineRule="auto"/>
              <w:ind w:left="101" w:right="63"/>
              <w:jc w:val="both"/>
              <w:rPr>
                <w:rFonts w:asciiTheme="minorHAnsi" w:hAnsiTheme="minorHAnsi" w:cstheme="minorHAnsi"/>
                <w:lang w:val="it-IT"/>
              </w:rPr>
            </w:pPr>
            <w:r w:rsidRPr="00470EF1">
              <w:rPr>
                <w:rFonts w:asciiTheme="minorHAnsi" w:hAnsiTheme="minorHAnsi" w:cstheme="minorHAnsi"/>
                <w:lang w:val="it-IT"/>
              </w:rPr>
              <w:t xml:space="preserve"> </w:t>
            </w:r>
            <w:r w:rsidRPr="00D46B3B">
              <w:rPr>
                <w:rFonts w:asciiTheme="minorHAnsi" w:hAnsiTheme="minorHAnsi" w:cstheme="minorHAnsi"/>
                <w:lang w:val="it-IT"/>
              </w:rPr>
              <w:t>N O T Ă: Se va elibera o singură fișă de înscriere</w:t>
            </w:r>
            <w:r w:rsidR="00470EF1">
              <w:rPr>
                <w:rFonts w:asciiTheme="minorHAnsi" w:hAnsiTheme="minorHAnsi" w:cstheme="minorHAnsi"/>
                <w:lang w:val="it-IT"/>
              </w:rPr>
              <w:t>.</w:t>
            </w:r>
          </w:p>
        </w:tc>
      </w:tr>
      <w:tr w:rsidR="00F60C59" w:rsidRPr="00D46B3B" w:rsidTr="00446506">
        <w:tc>
          <w:tcPr>
            <w:tcW w:w="3287" w:type="dxa"/>
          </w:tcPr>
          <w:p w:rsidR="00F60C59" w:rsidRPr="00446506" w:rsidRDefault="00F60C59" w:rsidP="00470EF1">
            <w:pPr>
              <w:pStyle w:val="TableParagraph"/>
              <w:spacing w:before="11"/>
              <w:ind w:left="13"/>
              <w:jc w:val="center"/>
              <w:rPr>
                <w:rFonts w:asciiTheme="minorHAnsi" w:hAnsiTheme="minorHAnsi" w:cstheme="minorHAnsi"/>
              </w:rPr>
            </w:pPr>
            <w:r w:rsidRPr="00446506">
              <w:rPr>
                <w:rFonts w:asciiTheme="minorHAnsi" w:hAnsiTheme="minorHAnsi" w:cstheme="minorHAnsi"/>
              </w:rPr>
              <w:t>26—28 iulie 2022</w:t>
            </w:r>
          </w:p>
        </w:tc>
        <w:tc>
          <w:tcPr>
            <w:tcW w:w="7189" w:type="dxa"/>
          </w:tcPr>
          <w:p w:rsidR="004C4FD8" w:rsidRDefault="00F60C59" w:rsidP="00F60C59">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Înscrierea candidaților care nu au participat la etapa I de admitere sau care au participat, dar nu au fost repartizați/admiși sau au fost admiși, dar nu și-au depus dosarele de înscriere la liceu sau învățământul profesional, la unitățile de învățământ care au ofertă educațională pentru învățământ profesional de stat și/sau învățământ dual, pe baza fișei de înscriere în învățământul profesional și dual de stat</w:t>
            </w:r>
            <w:r w:rsidR="004C4FD8">
              <w:rPr>
                <w:rFonts w:asciiTheme="minorHAnsi" w:hAnsiTheme="minorHAnsi" w:cstheme="minorHAnsi"/>
              </w:rPr>
              <w:t>.</w:t>
            </w:r>
            <w:r w:rsidRPr="00446506">
              <w:rPr>
                <w:rFonts w:asciiTheme="minorHAnsi" w:hAnsiTheme="minorHAnsi" w:cstheme="minorHAnsi"/>
              </w:rPr>
              <w:t xml:space="preserve"> </w:t>
            </w:r>
          </w:p>
          <w:p w:rsidR="00470EF1" w:rsidRDefault="00F60C59" w:rsidP="00F60C59">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 xml:space="preserve">Unitățile de învățământ care au ofertă educațională pentru învățământul profesional oferă informațiile și îndrumările necesare pentru completarea de către candidați a opțiunilor pentru calificările profesionale din oferta școlii. </w:t>
            </w:r>
          </w:p>
          <w:p w:rsidR="00F60C59" w:rsidRPr="00D46B3B" w:rsidRDefault="00F60C59" w:rsidP="00F60C59">
            <w:pPr>
              <w:pStyle w:val="TableParagraph"/>
              <w:spacing w:after="0" w:line="240" w:lineRule="auto"/>
              <w:ind w:left="101" w:right="63"/>
              <w:jc w:val="both"/>
              <w:rPr>
                <w:rFonts w:asciiTheme="minorHAnsi" w:hAnsiTheme="minorHAnsi" w:cstheme="minorHAnsi"/>
                <w:lang w:val="it-IT"/>
              </w:rPr>
            </w:pPr>
            <w:r w:rsidRPr="00446506">
              <w:rPr>
                <w:rFonts w:asciiTheme="minorHAnsi" w:hAnsiTheme="minorHAnsi" w:cstheme="minorHAnsi"/>
              </w:rPr>
              <w:t xml:space="preserve">N O T Ă: Nu pot fi înscriși candidații cu situația școlară neîncheiată, aflați în stare de corigență sau repetenție. </w:t>
            </w:r>
            <w:r w:rsidRPr="00D46B3B">
              <w:rPr>
                <w:rFonts w:asciiTheme="minorHAnsi" w:hAnsiTheme="minorHAnsi" w:cstheme="minorHAnsi"/>
                <w:lang w:val="it-IT"/>
              </w:rPr>
              <w:t>Pot participa la această etapă atât candidații rromi, cât și candidații cu CES nerepartizați pe locurile speciale destinate acestora.</w:t>
            </w:r>
          </w:p>
        </w:tc>
      </w:tr>
      <w:tr w:rsidR="00F60C59" w:rsidRPr="00446506" w:rsidTr="00446506">
        <w:tc>
          <w:tcPr>
            <w:tcW w:w="3287" w:type="dxa"/>
          </w:tcPr>
          <w:p w:rsidR="00F60C59" w:rsidRPr="00446506" w:rsidRDefault="00F60C59" w:rsidP="00470EF1">
            <w:pPr>
              <w:pStyle w:val="TableParagraph"/>
              <w:spacing w:before="8"/>
              <w:ind w:left="13"/>
              <w:jc w:val="center"/>
              <w:rPr>
                <w:rFonts w:asciiTheme="minorHAnsi" w:hAnsiTheme="minorHAnsi" w:cstheme="minorHAnsi"/>
              </w:rPr>
            </w:pPr>
            <w:r w:rsidRPr="00446506">
              <w:rPr>
                <w:rFonts w:asciiTheme="minorHAnsi" w:hAnsiTheme="minorHAnsi" w:cstheme="minorHAnsi"/>
              </w:rPr>
              <w:t>28 iulie 2022</w:t>
            </w:r>
          </w:p>
        </w:tc>
        <w:tc>
          <w:tcPr>
            <w:tcW w:w="7189" w:type="dxa"/>
          </w:tcPr>
          <w:p w:rsidR="004C4FD8" w:rsidRDefault="00F60C59" w:rsidP="00F60C59">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Afișarea, la centrele de înscriere și la sediul unităților de învățământ care au ofertă pentru învățământ dual, a listei candidaților înscriși în învățământul dual</w:t>
            </w:r>
            <w:r w:rsidR="004C4FD8">
              <w:rPr>
                <w:rFonts w:asciiTheme="minorHAnsi" w:hAnsiTheme="minorHAnsi" w:cstheme="minorHAnsi"/>
              </w:rPr>
              <w:t>.</w:t>
            </w:r>
            <w:r w:rsidRPr="00446506">
              <w:rPr>
                <w:rFonts w:asciiTheme="minorHAnsi" w:hAnsiTheme="minorHAnsi" w:cstheme="minorHAnsi"/>
              </w:rPr>
              <w:t xml:space="preserve"> </w:t>
            </w:r>
          </w:p>
          <w:p w:rsidR="00F711F1" w:rsidRDefault="00F60C59" w:rsidP="00F60C59">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Pentru unitățile de învățământ și calificările la care se organizează probe eliminatorii și/sau probe de admitere indiferent de numărul candidaților înscriși, precum și pentru cele la care se organizează probă suplimentară de admitere ca urmare a depășirii numărului de candidați înscriși față de numărul locurilor disponibile se vor afișa, împreună cu lista candidaților înscriși, informațiile privind derularea acestor probe (data, ora, locul de desfășurare a probelor, acte de identitate necesare candidaților, alte detalii organizatorice). Se va preciza dacă se organizează proba suplimentară de admitere pentru toate calificările sau doar la calificarea/calificările la care numărul de candidați depășește numărul de locuri, cu posibilitatea redistribuirii la celelalte calificări pentru care nu se organizează proba suplimentară, în situația în care candidații au optat în fișa de înscriere pentru aceste calificări.</w:t>
            </w:r>
          </w:p>
          <w:p w:rsidR="00470EF1" w:rsidRDefault="00F60C59" w:rsidP="00F60C59">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 xml:space="preserve">În situația locurilor rămase libere se va preciza în mod expres situația locurilor libere la care se organizează probe eliminatorii însoțită de mențiunea că în cazul candidaților respinși la proba de preselecție în etapa a II-a de admitere care nu au completat mai multe opțiuni, inclusiv pentru calificări profesionale la care </w:t>
            </w:r>
            <w:r w:rsidRPr="00446506">
              <w:rPr>
                <w:rFonts w:asciiTheme="minorHAnsi" w:hAnsiTheme="minorHAnsi" w:cstheme="minorHAnsi"/>
              </w:rPr>
              <w:lastRenderedPageBreak/>
              <w:t xml:space="preserve">unitatea de învățământ nu organizează preselecție, aceștia vor fi repartizați de către comisia de admitere județeană/a municipiului București pe locurile libere după finalizarea etapei a II-a de admitere. </w:t>
            </w:r>
          </w:p>
          <w:p w:rsidR="00F60C59" w:rsidRPr="00446506" w:rsidRDefault="00F60C59" w:rsidP="00F60C59">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Transmiterea către comisia județeană de admitere a situației cu numărul de candidați înscriși pentru admiterea în învățământul dual, pentru fiecare calificare profesională</w:t>
            </w:r>
            <w:r w:rsidR="00470EF1">
              <w:rPr>
                <w:rFonts w:asciiTheme="minorHAnsi" w:hAnsiTheme="minorHAnsi" w:cstheme="minorHAnsi"/>
              </w:rPr>
              <w:t>.</w:t>
            </w:r>
          </w:p>
        </w:tc>
      </w:tr>
      <w:tr w:rsidR="00F60C59" w:rsidRPr="00D46B3B" w:rsidTr="00446506">
        <w:tc>
          <w:tcPr>
            <w:tcW w:w="3287" w:type="dxa"/>
          </w:tcPr>
          <w:p w:rsidR="00F60C59" w:rsidRPr="00D46B3B" w:rsidRDefault="00F60C59" w:rsidP="00EB3BA4">
            <w:pPr>
              <w:pStyle w:val="TableParagraph"/>
              <w:spacing w:after="0" w:line="240" w:lineRule="auto"/>
              <w:ind w:left="13"/>
              <w:jc w:val="center"/>
              <w:rPr>
                <w:rFonts w:asciiTheme="minorHAnsi" w:hAnsiTheme="minorHAnsi" w:cstheme="minorHAnsi"/>
                <w:lang w:val="it-IT"/>
              </w:rPr>
            </w:pPr>
            <w:r w:rsidRPr="00D46B3B">
              <w:rPr>
                <w:rFonts w:asciiTheme="minorHAnsi" w:hAnsiTheme="minorHAnsi" w:cstheme="minorHAnsi"/>
                <w:lang w:val="it-IT"/>
              </w:rPr>
              <w:lastRenderedPageBreak/>
              <w:t>29 iulie 2022</w:t>
            </w:r>
            <w:r w:rsidR="00470EF1">
              <w:rPr>
                <w:rFonts w:asciiTheme="minorHAnsi" w:hAnsiTheme="minorHAnsi" w:cstheme="minorHAnsi"/>
                <w:lang w:val="it-IT"/>
              </w:rPr>
              <w:t>, p</w:t>
            </w:r>
            <w:r w:rsidRPr="00D46B3B">
              <w:rPr>
                <w:rFonts w:asciiTheme="minorHAnsi" w:hAnsiTheme="minorHAnsi" w:cstheme="minorHAnsi"/>
                <w:lang w:val="it-IT"/>
              </w:rPr>
              <w:t>entru candidații care optează pentru unitățile de învățământ și calificările la care se organizează probe eliminatori</w:t>
            </w:r>
            <w:r w:rsidR="00470EF1">
              <w:rPr>
                <w:rFonts w:asciiTheme="minorHAnsi" w:hAnsiTheme="minorHAnsi" w:cstheme="minorHAnsi"/>
                <w:lang w:val="it-IT"/>
              </w:rPr>
              <w:t>i</w:t>
            </w:r>
          </w:p>
          <w:p w:rsidR="00F60C59" w:rsidRPr="00D46B3B" w:rsidRDefault="00F60C59" w:rsidP="00EB3BA4">
            <w:pPr>
              <w:spacing w:after="0" w:line="240" w:lineRule="auto"/>
              <w:rPr>
                <w:lang w:val="it-IT"/>
              </w:rPr>
            </w:pPr>
          </w:p>
          <w:p w:rsidR="00F60C59" w:rsidRPr="00D46B3B" w:rsidRDefault="00F60C59" w:rsidP="00EB3BA4">
            <w:pPr>
              <w:spacing w:after="0" w:line="240" w:lineRule="auto"/>
              <w:rPr>
                <w:lang w:val="it-IT"/>
              </w:rPr>
            </w:pPr>
          </w:p>
          <w:p w:rsidR="00F60C59" w:rsidRPr="00D46B3B" w:rsidRDefault="00F60C59" w:rsidP="00EB3BA4">
            <w:pPr>
              <w:spacing w:after="0" w:line="240" w:lineRule="auto"/>
              <w:jc w:val="center"/>
              <w:rPr>
                <w:lang w:val="it-IT"/>
              </w:rPr>
            </w:pPr>
          </w:p>
        </w:tc>
        <w:tc>
          <w:tcPr>
            <w:tcW w:w="7189" w:type="dxa"/>
          </w:tcPr>
          <w:p w:rsidR="00470EF1" w:rsidRDefault="00F60C59" w:rsidP="00EB3BA4">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Derularea probelor eliminatorii în unitățile de învățământ în care s-a decis organizarea acestora conform graficului stabilit și afișat de fiecare unitate de învățământ care organizează probele eliminatorii pentru calificările respective din învățământul dual</w:t>
            </w:r>
            <w:r w:rsidR="00470EF1">
              <w:rPr>
                <w:rFonts w:asciiTheme="minorHAnsi" w:hAnsiTheme="minorHAnsi" w:cstheme="minorHAnsi"/>
                <w:lang w:val="it-IT"/>
              </w:rPr>
              <w:t>.</w:t>
            </w:r>
            <w:r w:rsidRPr="00D46B3B">
              <w:rPr>
                <w:rFonts w:asciiTheme="minorHAnsi" w:hAnsiTheme="minorHAnsi" w:cstheme="minorHAnsi"/>
                <w:lang w:val="it-IT"/>
              </w:rPr>
              <w:t xml:space="preserve"> </w:t>
            </w:r>
          </w:p>
          <w:p w:rsidR="00F711F1" w:rsidRDefault="00F60C59" w:rsidP="00EB3BA4">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Comunicarea rezultatelor probelor eliminatorii de către unitatea de învățământ care a organizat probele eliminatorii pentru calificările respective</w:t>
            </w:r>
            <w:r w:rsidR="00470EF1">
              <w:rPr>
                <w:rFonts w:asciiTheme="minorHAnsi" w:hAnsiTheme="minorHAnsi" w:cstheme="minorHAnsi"/>
                <w:lang w:val="it-IT"/>
              </w:rPr>
              <w:t>.</w:t>
            </w:r>
          </w:p>
          <w:p w:rsidR="00470EF1" w:rsidRDefault="00F60C59" w:rsidP="00EB3BA4">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 xml:space="preserve"> Rezultatele probelor eliminatorii se afișează la sfârșitul fiecărei zile, împreună cu precizarea privind posibilitatea candidaților respinși de a fi repartizați pe locurile libere după finalizarea etapei a II-a de admitere de către comisia de admitere județeană/a municipiului București. </w:t>
            </w:r>
          </w:p>
          <w:p w:rsidR="00470EF1" w:rsidRDefault="00F60C59" w:rsidP="00EB3BA4">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 xml:space="preserve">Secretariatele unităților de învățământ care organizează admiterea în învățământul profesional și dual eliberează, la cererea candidaților respinși la probele eliminatorii, fișele de înscriere la învățământul profesional și dual de stat în vederea participării la etapa de repartizări și redistribuiri pe locurile libere și rezolvarea cazurilor speciale, după etapa a II-a de admitere, de către comisia de admitere județeană/a municipiului București. </w:t>
            </w:r>
          </w:p>
          <w:p w:rsidR="00470EF1" w:rsidRDefault="00F60C59" w:rsidP="00EB3BA4">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 xml:space="preserve">În situația în care candidații au completat mai multe opțiuni, inclusiv pentru calificări profesionale la care unitatea de învățământ nu a organizat probe eliminatorii, aceștia nu vor ridica fișele de înscriere, fiind considerați înscriși pentru celelalte calificări profesionale pe care le-au marcat în fișa de înscriere. </w:t>
            </w:r>
          </w:p>
          <w:p w:rsidR="00F60C59" w:rsidRPr="00D46B3B" w:rsidRDefault="00F60C59" w:rsidP="00EB3BA4">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N O T Ă: Rezultatele la probele eliminatorii nu pot fi contestate</w:t>
            </w:r>
            <w:r w:rsidR="00470EF1">
              <w:rPr>
                <w:rFonts w:asciiTheme="minorHAnsi" w:hAnsiTheme="minorHAnsi" w:cstheme="minorHAnsi"/>
                <w:lang w:val="it-IT"/>
              </w:rPr>
              <w:t>.</w:t>
            </w:r>
          </w:p>
        </w:tc>
      </w:tr>
      <w:tr w:rsidR="00F60C59" w:rsidRPr="00D46B3B" w:rsidTr="00446506">
        <w:tc>
          <w:tcPr>
            <w:tcW w:w="3287" w:type="dxa"/>
          </w:tcPr>
          <w:p w:rsidR="00F60C59" w:rsidRPr="00D46B3B" w:rsidRDefault="00F60C59" w:rsidP="00EB3BA4">
            <w:pPr>
              <w:pStyle w:val="TableParagraph"/>
              <w:spacing w:after="0" w:line="240" w:lineRule="auto"/>
              <w:ind w:left="13" w:right="111"/>
              <w:jc w:val="center"/>
              <w:rPr>
                <w:rFonts w:asciiTheme="minorHAnsi" w:hAnsiTheme="minorHAnsi" w:cstheme="minorHAnsi"/>
                <w:lang w:val="it-IT"/>
              </w:rPr>
            </w:pPr>
            <w:r w:rsidRPr="00D46B3B">
              <w:rPr>
                <w:rFonts w:asciiTheme="minorHAnsi" w:hAnsiTheme="minorHAnsi" w:cstheme="minorHAnsi"/>
                <w:lang w:val="it-IT"/>
              </w:rPr>
              <w:t>1 august 2022</w:t>
            </w:r>
            <w:r w:rsidR="00470EF1">
              <w:rPr>
                <w:rFonts w:asciiTheme="minorHAnsi" w:hAnsiTheme="minorHAnsi" w:cstheme="minorHAnsi"/>
                <w:lang w:val="it-IT"/>
              </w:rPr>
              <w:t>, p</w:t>
            </w:r>
            <w:r w:rsidRPr="00D46B3B">
              <w:rPr>
                <w:rFonts w:asciiTheme="minorHAnsi" w:hAnsiTheme="minorHAnsi" w:cstheme="minorHAnsi"/>
                <w:lang w:val="it-IT"/>
              </w:rPr>
              <w:t>entru candidații care optează pentru unitățile de învățământ și calificările la care se organizează probe de admitere și probe suplimentare de admitere</w:t>
            </w:r>
          </w:p>
        </w:tc>
        <w:tc>
          <w:tcPr>
            <w:tcW w:w="7189" w:type="dxa"/>
          </w:tcPr>
          <w:p w:rsidR="00F60C59" w:rsidRPr="00D46B3B" w:rsidRDefault="00F60C59" w:rsidP="00EB3BA4">
            <w:pPr>
              <w:pStyle w:val="TableParagraph"/>
              <w:spacing w:after="0" w:line="240" w:lineRule="auto"/>
              <w:ind w:left="101" w:right="63"/>
              <w:jc w:val="both"/>
              <w:rPr>
                <w:rFonts w:asciiTheme="minorHAnsi" w:hAnsiTheme="minorHAnsi" w:cstheme="minorHAnsi"/>
                <w:lang w:val="it-IT"/>
              </w:rPr>
            </w:pPr>
            <w:r w:rsidRPr="00D46B3B">
              <w:rPr>
                <w:rFonts w:asciiTheme="minorHAnsi" w:hAnsiTheme="minorHAnsi" w:cstheme="minorHAnsi"/>
                <w:lang w:val="it-IT"/>
              </w:rPr>
              <w:t>Derularea probelor suplimentare de admitere, în cazul în care numărul de candidați depășește numărul de locuri sau în cazul în care este prevăzută organizarea acestora indiferent de numărul de candidați înscriși pe numărul de locuri disponibile, conform graficului stabilit și afișat de fiecare unitate de învățământ care organizează probe suplimentare</w:t>
            </w:r>
            <w:r w:rsidR="00470EF1">
              <w:rPr>
                <w:rFonts w:asciiTheme="minorHAnsi" w:hAnsiTheme="minorHAnsi" w:cstheme="minorHAnsi"/>
                <w:lang w:val="it-IT"/>
              </w:rPr>
              <w:t>.</w:t>
            </w:r>
          </w:p>
        </w:tc>
      </w:tr>
      <w:tr w:rsidR="00F60C59" w:rsidRPr="00446506" w:rsidTr="00446506">
        <w:tc>
          <w:tcPr>
            <w:tcW w:w="3287" w:type="dxa"/>
          </w:tcPr>
          <w:p w:rsidR="00F60C59" w:rsidRPr="00446506" w:rsidRDefault="00F60C59" w:rsidP="00EB3BA4">
            <w:pPr>
              <w:pStyle w:val="TableParagraph"/>
              <w:spacing w:after="0" w:line="240" w:lineRule="auto"/>
              <w:ind w:left="13" w:right="79"/>
              <w:jc w:val="center"/>
              <w:rPr>
                <w:rFonts w:asciiTheme="minorHAnsi" w:hAnsiTheme="minorHAnsi" w:cstheme="minorHAnsi"/>
              </w:rPr>
            </w:pPr>
            <w:r w:rsidRPr="00446506">
              <w:rPr>
                <w:rFonts w:asciiTheme="minorHAnsi" w:hAnsiTheme="minorHAnsi" w:cstheme="minorHAnsi"/>
              </w:rPr>
              <w:t>1 august 2022</w:t>
            </w:r>
          </w:p>
        </w:tc>
        <w:tc>
          <w:tcPr>
            <w:tcW w:w="7189" w:type="dxa"/>
          </w:tcPr>
          <w:p w:rsidR="00F60C59" w:rsidRPr="00446506" w:rsidRDefault="00F60C59" w:rsidP="00EB3BA4">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Afișarea rezultatelor la probele de admitere și la probele suplimentare de admitere de către unitățile de învățământ</w:t>
            </w:r>
            <w:r w:rsidR="00470EF1">
              <w:rPr>
                <w:rFonts w:asciiTheme="minorHAnsi" w:hAnsiTheme="minorHAnsi" w:cstheme="minorHAnsi"/>
              </w:rPr>
              <w:t>.</w:t>
            </w:r>
          </w:p>
        </w:tc>
      </w:tr>
      <w:tr w:rsidR="00F60C59" w:rsidRPr="00446506" w:rsidTr="00446506">
        <w:tc>
          <w:tcPr>
            <w:tcW w:w="3287" w:type="dxa"/>
          </w:tcPr>
          <w:p w:rsidR="00F60C59" w:rsidRPr="00446506" w:rsidRDefault="00F60C59" w:rsidP="00EB3BA4">
            <w:pPr>
              <w:pStyle w:val="TableParagraph"/>
              <w:spacing w:after="0" w:line="240" w:lineRule="auto"/>
              <w:ind w:left="13"/>
              <w:jc w:val="center"/>
              <w:rPr>
                <w:rFonts w:asciiTheme="minorHAnsi" w:hAnsiTheme="minorHAnsi" w:cstheme="minorHAnsi"/>
              </w:rPr>
            </w:pPr>
            <w:r w:rsidRPr="00446506">
              <w:rPr>
                <w:rFonts w:asciiTheme="minorHAnsi" w:hAnsiTheme="minorHAnsi" w:cstheme="minorHAnsi"/>
              </w:rPr>
              <w:t>2 august 2022</w:t>
            </w:r>
          </w:p>
        </w:tc>
        <w:tc>
          <w:tcPr>
            <w:tcW w:w="7189" w:type="dxa"/>
          </w:tcPr>
          <w:p w:rsidR="00470EF1" w:rsidRDefault="00F60C59" w:rsidP="00EB3BA4">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Depunerea contestațiilor la proba de admitere sau la proba suplimentară de admitere</w:t>
            </w:r>
            <w:r w:rsidR="00470EF1">
              <w:rPr>
                <w:rFonts w:asciiTheme="minorHAnsi" w:hAnsiTheme="minorHAnsi" w:cstheme="minorHAnsi"/>
              </w:rPr>
              <w:t>.</w:t>
            </w:r>
            <w:r w:rsidRPr="00446506">
              <w:rPr>
                <w:rFonts w:asciiTheme="minorHAnsi" w:hAnsiTheme="minorHAnsi" w:cstheme="minorHAnsi"/>
              </w:rPr>
              <w:t xml:space="preserve"> </w:t>
            </w:r>
          </w:p>
          <w:p w:rsidR="00470EF1" w:rsidRDefault="00F60C59" w:rsidP="00EB3BA4">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Rezolvarea contestațiilor</w:t>
            </w:r>
            <w:r w:rsidR="00470EF1">
              <w:rPr>
                <w:rFonts w:asciiTheme="minorHAnsi" w:hAnsiTheme="minorHAnsi" w:cstheme="minorHAnsi"/>
              </w:rPr>
              <w:t>.</w:t>
            </w:r>
            <w:r w:rsidRPr="00446506">
              <w:rPr>
                <w:rFonts w:asciiTheme="minorHAnsi" w:hAnsiTheme="minorHAnsi" w:cstheme="minorHAnsi"/>
              </w:rPr>
              <w:t xml:space="preserve"> </w:t>
            </w:r>
          </w:p>
          <w:p w:rsidR="00470EF1" w:rsidRDefault="00F60C59" w:rsidP="00EB3BA4">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Afișarea rezultatelor în urma rezolvării contestațiilor de către unitățile de învățământ care au organizat proba de admitere sau proba suplimentară de admitere</w:t>
            </w:r>
            <w:r w:rsidR="00470EF1">
              <w:rPr>
                <w:rFonts w:asciiTheme="minorHAnsi" w:hAnsiTheme="minorHAnsi" w:cstheme="minorHAnsi"/>
              </w:rPr>
              <w:t>.</w:t>
            </w:r>
            <w:r w:rsidRPr="00446506">
              <w:rPr>
                <w:rFonts w:asciiTheme="minorHAnsi" w:hAnsiTheme="minorHAnsi" w:cstheme="minorHAnsi"/>
              </w:rPr>
              <w:t xml:space="preserve"> </w:t>
            </w:r>
          </w:p>
          <w:p w:rsidR="00470EF1" w:rsidRDefault="00F60C59" w:rsidP="00EB3BA4">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Calcularea de către comisiile de admitere din unitățile de învățământ a mediilor de admitere, conform precizărilor de calcul din metodologia de admitere în învățământul dual</w:t>
            </w:r>
            <w:r w:rsidR="00470EF1">
              <w:rPr>
                <w:rFonts w:asciiTheme="minorHAnsi" w:hAnsiTheme="minorHAnsi" w:cstheme="minorHAnsi"/>
              </w:rPr>
              <w:t>.</w:t>
            </w:r>
            <w:r w:rsidRPr="00446506">
              <w:rPr>
                <w:rFonts w:asciiTheme="minorHAnsi" w:hAnsiTheme="minorHAnsi" w:cstheme="minorHAnsi"/>
              </w:rPr>
              <w:t xml:space="preserve"> </w:t>
            </w:r>
          </w:p>
          <w:p w:rsidR="00F60C59" w:rsidRPr="00446506" w:rsidRDefault="00F60C59" w:rsidP="00EB3BA4">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Transmiterea la comisia de admitere județeană/a municipiului București a listei candidaților declarați admiși și a celor respinși la admiterea în învățământul profesional de stat și în învățământul dual de către toate unitățile de învățământ, indiferent dacă au desfășurat sau nu proba eliminatorie/de admitere</w:t>
            </w:r>
            <w:r w:rsidR="00470EF1">
              <w:rPr>
                <w:rFonts w:asciiTheme="minorHAnsi" w:hAnsiTheme="minorHAnsi" w:cstheme="minorHAnsi"/>
              </w:rPr>
              <w:t>.</w:t>
            </w:r>
          </w:p>
        </w:tc>
      </w:tr>
      <w:tr w:rsidR="00F60C59" w:rsidRPr="00446506" w:rsidTr="00446506">
        <w:tc>
          <w:tcPr>
            <w:tcW w:w="3287" w:type="dxa"/>
          </w:tcPr>
          <w:p w:rsidR="00F60C59" w:rsidRPr="00446506" w:rsidRDefault="00F60C59" w:rsidP="00EB3BA4">
            <w:pPr>
              <w:pStyle w:val="TableParagraph"/>
              <w:spacing w:after="0" w:line="240" w:lineRule="auto"/>
              <w:ind w:left="13"/>
              <w:jc w:val="center"/>
              <w:rPr>
                <w:rFonts w:asciiTheme="minorHAnsi" w:hAnsiTheme="minorHAnsi" w:cstheme="minorHAnsi"/>
              </w:rPr>
            </w:pPr>
            <w:r w:rsidRPr="00446506">
              <w:rPr>
                <w:rFonts w:asciiTheme="minorHAnsi" w:hAnsiTheme="minorHAnsi" w:cstheme="minorHAnsi"/>
              </w:rPr>
              <w:t>3 august 2022</w:t>
            </w:r>
          </w:p>
        </w:tc>
        <w:tc>
          <w:tcPr>
            <w:tcW w:w="7189" w:type="dxa"/>
          </w:tcPr>
          <w:p w:rsidR="00470EF1" w:rsidRDefault="00F60C59" w:rsidP="00EB3BA4">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Validarea de către comisia de admitere județeană/a municipiului București a listei candidaților declarați admiși în învățământul dual</w:t>
            </w:r>
            <w:r w:rsidR="00470EF1">
              <w:rPr>
                <w:rFonts w:asciiTheme="minorHAnsi" w:hAnsiTheme="minorHAnsi" w:cstheme="minorHAnsi"/>
              </w:rPr>
              <w:t>.</w:t>
            </w:r>
            <w:r w:rsidRPr="00446506">
              <w:rPr>
                <w:rFonts w:asciiTheme="minorHAnsi" w:hAnsiTheme="minorHAnsi" w:cstheme="minorHAnsi"/>
              </w:rPr>
              <w:t xml:space="preserve"> </w:t>
            </w:r>
          </w:p>
          <w:p w:rsidR="00470EF1" w:rsidRDefault="00F60C59" w:rsidP="00EB3BA4">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Afișarea de către unitățile de învățământ dual a listei candidaților admiși și a celor respinși la învățământul dual</w:t>
            </w:r>
            <w:r w:rsidR="00470EF1">
              <w:rPr>
                <w:rFonts w:asciiTheme="minorHAnsi" w:hAnsiTheme="minorHAnsi" w:cstheme="minorHAnsi"/>
              </w:rPr>
              <w:t>.</w:t>
            </w:r>
            <w:r w:rsidRPr="00446506">
              <w:rPr>
                <w:rFonts w:asciiTheme="minorHAnsi" w:hAnsiTheme="minorHAnsi" w:cstheme="minorHAnsi"/>
              </w:rPr>
              <w:t xml:space="preserve"> </w:t>
            </w:r>
          </w:p>
          <w:p w:rsidR="00470EF1" w:rsidRDefault="00F60C59" w:rsidP="00EB3BA4">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t>Afișarea precizărilor privind depunerea dosarelor de înscriere de către candidații admiși, respectiv ridicarea fișelor de înscriere de către candidații respinși</w:t>
            </w:r>
            <w:r w:rsidR="00470EF1">
              <w:rPr>
                <w:rFonts w:asciiTheme="minorHAnsi" w:hAnsiTheme="minorHAnsi" w:cstheme="minorHAnsi"/>
              </w:rPr>
              <w:t>.</w:t>
            </w:r>
            <w:r w:rsidRPr="00446506">
              <w:rPr>
                <w:rFonts w:asciiTheme="minorHAnsi" w:hAnsiTheme="minorHAnsi" w:cstheme="minorHAnsi"/>
              </w:rPr>
              <w:t xml:space="preserve"> </w:t>
            </w:r>
          </w:p>
          <w:p w:rsidR="00F60C59" w:rsidRPr="00446506" w:rsidRDefault="00F60C59" w:rsidP="00EB3BA4">
            <w:pPr>
              <w:pStyle w:val="TableParagraph"/>
              <w:spacing w:after="0" w:line="240" w:lineRule="auto"/>
              <w:ind w:left="102" w:right="62"/>
              <w:jc w:val="both"/>
              <w:rPr>
                <w:rFonts w:asciiTheme="minorHAnsi" w:hAnsiTheme="minorHAnsi" w:cstheme="minorHAnsi"/>
              </w:rPr>
            </w:pPr>
            <w:r w:rsidRPr="00446506">
              <w:rPr>
                <w:rFonts w:asciiTheme="minorHAnsi" w:hAnsiTheme="minorHAnsi" w:cstheme="minorHAnsi"/>
              </w:rPr>
              <w:lastRenderedPageBreak/>
              <w:t xml:space="preserve">Afișarea de precizări prin care candidații admiși la clase/grupe cu efective care în urma primei etape de admitere se află sub efectivul minim necesar constituirii formațiunilor de studii sunt înștiințați că după depunerea dosarelor de înscriere vor fi înmatriculați sub rezerva completării numărului de locuri minim necesar pentru constituirea formațiunilor de studii, prin comisia de admitere județeană/a municipiului București — prin repartizarea de alți candidați și, după caz, prin redistribuiri în cadrul unei ședințe publice la care vor fi invitați să </w:t>
            </w:r>
            <w:r w:rsidR="00470EF1">
              <w:rPr>
                <w:rFonts w:asciiTheme="minorHAnsi" w:hAnsiTheme="minorHAnsi" w:cstheme="minorHAnsi"/>
              </w:rPr>
              <w:t>participe.</w:t>
            </w:r>
          </w:p>
        </w:tc>
      </w:tr>
      <w:tr w:rsidR="00F60C59" w:rsidRPr="00446506" w:rsidTr="00446506">
        <w:tc>
          <w:tcPr>
            <w:tcW w:w="3287" w:type="dxa"/>
          </w:tcPr>
          <w:p w:rsidR="00F60C59" w:rsidRPr="00446506" w:rsidRDefault="00470EF1" w:rsidP="00EB3BA4">
            <w:pPr>
              <w:pStyle w:val="TableParagraph"/>
              <w:spacing w:after="0" w:line="240" w:lineRule="auto"/>
              <w:ind w:left="13"/>
              <w:jc w:val="center"/>
              <w:rPr>
                <w:rFonts w:asciiTheme="minorHAnsi" w:hAnsiTheme="minorHAnsi" w:cstheme="minorHAnsi"/>
              </w:rPr>
            </w:pPr>
            <w:r>
              <w:rPr>
                <w:rFonts w:asciiTheme="minorHAnsi" w:hAnsiTheme="minorHAnsi" w:cstheme="minorHAnsi"/>
              </w:rPr>
              <w:lastRenderedPageBreak/>
              <w:t>4-</w:t>
            </w:r>
            <w:r w:rsidR="00F60C59" w:rsidRPr="00446506">
              <w:rPr>
                <w:rFonts w:asciiTheme="minorHAnsi" w:hAnsiTheme="minorHAnsi" w:cstheme="minorHAnsi"/>
              </w:rPr>
              <w:t>5 și 8 august 2022</w:t>
            </w:r>
          </w:p>
        </w:tc>
        <w:tc>
          <w:tcPr>
            <w:tcW w:w="7189" w:type="dxa"/>
          </w:tcPr>
          <w:p w:rsidR="00470EF1" w:rsidRDefault="00F60C59" w:rsidP="00EB3BA4">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Depunerea dosarelor de înscriere la unitățile de învățământ la care candidații au fost declarați admiși</w:t>
            </w:r>
            <w:r w:rsidR="00470EF1">
              <w:rPr>
                <w:rFonts w:asciiTheme="minorHAnsi" w:hAnsiTheme="minorHAnsi" w:cstheme="minorHAnsi"/>
              </w:rPr>
              <w:t>.</w:t>
            </w:r>
            <w:r w:rsidRPr="00446506">
              <w:rPr>
                <w:rFonts w:asciiTheme="minorHAnsi" w:hAnsiTheme="minorHAnsi" w:cstheme="minorHAnsi"/>
              </w:rPr>
              <w:t xml:space="preserve"> </w:t>
            </w:r>
          </w:p>
          <w:p w:rsidR="00F60C59" w:rsidRPr="00446506" w:rsidRDefault="00F60C59" w:rsidP="00EB3BA4">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În cazul retragerii fișelor de înscriere sau nedepunerii dosarelor de înscriere de către candidații admiși, pe locurile eliberate de aceștia pot fi admiși alți candidați, în ordinea rezultatelor obținute la admiterea organizată în această etapă, cu condiția încadrării în termenul de depunere a dosarelor de înscriere</w:t>
            </w:r>
            <w:r w:rsidR="00470EF1">
              <w:rPr>
                <w:rFonts w:asciiTheme="minorHAnsi" w:hAnsiTheme="minorHAnsi" w:cstheme="minorHAnsi"/>
              </w:rPr>
              <w:t>.</w:t>
            </w:r>
          </w:p>
        </w:tc>
      </w:tr>
      <w:tr w:rsidR="00F60C59" w:rsidRPr="00446506" w:rsidTr="00446506">
        <w:tc>
          <w:tcPr>
            <w:tcW w:w="3287" w:type="dxa"/>
          </w:tcPr>
          <w:p w:rsidR="00F60C59" w:rsidRPr="00446506" w:rsidRDefault="00F60C59" w:rsidP="00EB3BA4">
            <w:pPr>
              <w:pStyle w:val="TableParagraph"/>
              <w:spacing w:after="0" w:line="240" w:lineRule="auto"/>
              <w:ind w:left="13"/>
              <w:jc w:val="center"/>
              <w:rPr>
                <w:rFonts w:asciiTheme="minorHAnsi" w:hAnsiTheme="minorHAnsi" w:cstheme="minorHAnsi"/>
              </w:rPr>
            </w:pPr>
            <w:r w:rsidRPr="00446506">
              <w:rPr>
                <w:rFonts w:asciiTheme="minorHAnsi" w:hAnsiTheme="minorHAnsi" w:cstheme="minorHAnsi"/>
              </w:rPr>
              <w:t>8 august 2022</w:t>
            </w:r>
          </w:p>
        </w:tc>
        <w:tc>
          <w:tcPr>
            <w:tcW w:w="7189" w:type="dxa"/>
          </w:tcPr>
          <w:p w:rsidR="00F711F1" w:rsidRDefault="00F60C59" w:rsidP="00EB3BA4">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Transmiterea de către comisia de admitere în învățământul profesional de stat din unitatea de învățământ, în format electronic și în scris, către comisia de admitere județeană/a municipiului București a listelor finale cu candidații înmatriculați și a situației locurilor neocupate la învățământul profesional de stat, inclusiv în învățământul dual</w:t>
            </w:r>
            <w:r w:rsidR="00470EF1">
              <w:rPr>
                <w:rFonts w:asciiTheme="minorHAnsi" w:hAnsiTheme="minorHAnsi" w:cstheme="minorHAnsi"/>
              </w:rPr>
              <w:t>.</w:t>
            </w:r>
            <w:r w:rsidRPr="00446506">
              <w:rPr>
                <w:rFonts w:asciiTheme="minorHAnsi" w:hAnsiTheme="minorHAnsi" w:cstheme="minorHAnsi"/>
              </w:rPr>
              <w:t xml:space="preserve"> </w:t>
            </w:r>
          </w:p>
          <w:p w:rsidR="00F60C59" w:rsidRPr="00446506" w:rsidRDefault="00F60C59" w:rsidP="00EB3BA4">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 xml:space="preserve">Cu acest prilej, unitățile de învățământ care au în ofertă calificări la care, conform propriilor proceduri de admitere, se organizează sesiune de preselecție în învățământul profesional sau calificări în învățământul dual la care au prevăzut probe eliminatorii și/sau probe de admitere în învățământul dual independent de numărul candidaților înscriși pe numărul de locuri disponibile, dar care — în urma consultării cu operatori economici și cu acordul acestora — sunt interesate să își completeze locurile libere în cadrul acțiunilor de repartizare și redistribuire organizate de către comisia de admitere județeană/a municipiului București, informează în scris comisia de admitere județeană/a municipiului București cu privire la acest </w:t>
            </w:r>
            <w:r w:rsidR="00470EF1">
              <w:rPr>
                <w:rFonts w:asciiTheme="minorHAnsi" w:hAnsiTheme="minorHAnsi" w:cstheme="minorHAnsi"/>
              </w:rPr>
              <w:t>accord.</w:t>
            </w:r>
          </w:p>
        </w:tc>
      </w:tr>
      <w:tr w:rsidR="00F60C59" w:rsidRPr="00D46B3B" w:rsidTr="00446506">
        <w:tc>
          <w:tcPr>
            <w:tcW w:w="10476" w:type="dxa"/>
            <w:gridSpan w:val="2"/>
          </w:tcPr>
          <w:p w:rsidR="00F60C59" w:rsidRPr="00D46B3B" w:rsidRDefault="00F60C59" w:rsidP="00EB3BA4">
            <w:pPr>
              <w:pStyle w:val="TableParagraph"/>
              <w:spacing w:after="0" w:line="240" w:lineRule="auto"/>
              <w:ind w:left="101" w:right="63"/>
              <w:jc w:val="center"/>
              <w:rPr>
                <w:rFonts w:asciiTheme="minorHAnsi" w:hAnsiTheme="minorHAnsi" w:cstheme="minorHAnsi"/>
                <w:b/>
                <w:lang w:val="it-IT"/>
              </w:rPr>
            </w:pPr>
            <w:r w:rsidRPr="00D46B3B">
              <w:rPr>
                <w:rFonts w:asciiTheme="minorHAnsi" w:hAnsiTheme="minorHAnsi" w:cstheme="minorHAnsi"/>
                <w:b/>
                <w:lang w:val="it-IT"/>
              </w:rPr>
              <w:t>Etapa a III-a de repartizări și redistribuiri pe locurile libere și rezolvarea cazurilor speciale de către comisia de admitere județeană/a municipiului București</w:t>
            </w:r>
          </w:p>
        </w:tc>
      </w:tr>
      <w:tr w:rsidR="00F60C59" w:rsidRPr="00470EF1" w:rsidTr="00446506">
        <w:tc>
          <w:tcPr>
            <w:tcW w:w="3287" w:type="dxa"/>
          </w:tcPr>
          <w:p w:rsidR="00F60C59" w:rsidRPr="00446506" w:rsidRDefault="00F60C59" w:rsidP="00EB3BA4">
            <w:pPr>
              <w:pStyle w:val="TableParagraph"/>
              <w:spacing w:after="0" w:line="240" w:lineRule="auto"/>
              <w:ind w:left="13"/>
              <w:jc w:val="center"/>
              <w:rPr>
                <w:rFonts w:asciiTheme="minorHAnsi" w:hAnsiTheme="minorHAnsi" w:cstheme="minorHAnsi"/>
              </w:rPr>
            </w:pPr>
            <w:r w:rsidRPr="00446506">
              <w:rPr>
                <w:rFonts w:asciiTheme="minorHAnsi" w:hAnsiTheme="minorHAnsi" w:cstheme="minorHAnsi"/>
              </w:rPr>
              <w:t>9 august 2022</w:t>
            </w:r>
          </w:p>
        </w:tc>
        <w:tc>
          <w:tcPr>
            <w:tcW w:w="7189" w:type="dxa"/>
          </w:tcPr>
          <w:p w:rsidR="00470EF1" w:rsidRDefault="00F60C59" w:rsidP="00EB3BA4">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 xml:space="preserve">Afișarea de către comisia de admitere județeană/a municipiului București a listei cu locurile libere și a graficului activităților de repartizare și redistribuire pe locurile libere și de rezolvare a cazurilor </w:t>
            </w:r>
            <w:r w:rsidR="00470EF1">
              <w:rPr>
                <w:rFonts w:asciiTheme="minorHAnsi" w:hAnsiTheme="minorHAnsi" w:cstheme="minorHAnsi"/>
              </w:rPr>
              <w:t>special.</w:t>
            </w:r>
            <w:r w:rsidRPr="00446506">
              <w:rPr>
                <w:rFonts w:asciiTheme="minorHAnsi" w:hAnsiTheme="minorHAnsi" w:cstheme="minorHAnsi"/>
              </w:rPr>
              <w:t xml:space="preserve"> </w:t>
            </w:r>
          </w:p>
          <w:p w:rsidR="00F60C59" w:rsidRPr="00470EF1" w:rsidRDefault="00F60C59" w:rsidP="00EB3BA4">
            <w:pPr>
              <w:pStyle w:val="TableParagraph"/>
              <w:spacing w:after="0" w:line="240" w:lineRule="auto"/>
              <w:ind w:left="101" w:right="63"/>
              <w:jc w:val="both"/>
              <w:rPr>
                <w:rFonts w:asciiTheme="minorHAnsi" w:hAnsiTheme="minorHAnsi" w:cstheme="minorHAnsi"/>
                <w:lang w:val="it-IT"/>
              </w:rPr>
            </w:pPr>
            <w:r w:rsidRPr="00470EF1">
              <w:rPr>
                <w:rFonts w:asciiTheme="minorHAnsi" w:hAnsiTheme="minorHAnsi" w:cstheme="minorHAnsi"/>
                <w:lang w:val="it-IT"/>
              </w:rPr>
              <w:t xml:space="preserve">Afișarea graficului, pe zile și intervale orare, a activităților de repartizare și redistribuire pe locurile libere și de rezolvare a cazurilor </w:t>
            </w:r>
            <w:r w:rsidR="00470EF1" w:rsidRPr="00470EF1">
              <w:rPr>
                <w:rFonts w:asciiTheme="minorHAnsi" w:hAnsiTheme="minorHAnsi" w:cstheme="minorHAnsi"/>
                <w:lang w:val="it-IT"/>
              </w:rPr>
              <w:t>special</w:t>
            </w:r>
            <w:r w:rsidR="00470EF1">
              <w:rPr>
                <w:rFonts w:asciiTheme="minorHAnsi" w:hAnsiTheme="minorHAnsi" w:cstheme="minorHAnsi"/>
                <w:lang w:val="it-IT"/>
              </w:rPr>
              <w:t>e</w:t>
            </w:r>
            <w:r w:rsidR="00470EF1" w:rsidRPr="00470EF1">
              <w:rPr>
                <w:rFonts w:asciiTheme="minorHAnsi" w:hAnsiTheme="minorHAnsi" w:cstheme="minorHAnsi"/>
                <w:lang w:val="it-IT"/>
              </w:rPr>
              <w:t>.</w:t>
            </w:r>
          </w:p>
        </w:tc>
      </w:tr>
      <w:tr w:rsidR="00F60C59" w:rsidRPr="00D46B3B" w:rsidTr="00446506">
        <w:tc>
          <w:tcPr>
            <w:tcW w:w="3287" w:type="dxa"/>
          </w:tcPr>
          <w:p w:rsidR="00F60C59" w:rsidRPr="00470EF1" w:rsidRDefault="00470EF1" w:rsidP="00EB3BA4">
            <w:pPr>
              <w:pStyle w:val="TableParagraph"/>
              <w:spacing w:after="0" w:line="240" w:lineRule="auto"/>
              <w:ind w:left="13"/>
              <w:jc w:val="center"/>
              <w:rPr>
                <w:rFonts w:asciiTheme="minorHAnsi" w:hAnsiTheme="minorHAnsi" w:cstheme="minorHAnsi"/>
              </w:rPr>
            </w:pPr>
            <w:r w:rsidRPr="00470EF1">
              <w:rPr>
                <w:rFonts w:asciiTheme="minorHAnsi" w:hAnsiTheme="minorHAnsi" w:cstheme="minorHAnsi"/>
              </w:rPr>
              <w:t>9-</w:t>
            </w:r>
            <w:r w:rsidR="00F60C59" w:rsidRPr="00470EF1">
              <w:rPr>
                <w:rFonts w:asciiTheme="minorHAnsi" w:hAnsiTheme="minorHAnsi" w:cstheme="minorHAnsi"/>
              </w:rPr>
              <w:t>10 august 2022 (conform graficului afișat de comisia de admitere județeană/a municipiului București)</w:t>
            </w:r>
          </w:p>
        </w:tc>
        <w:tc>
          <w:tcPr>
            <w:tcW w:w="7189" w:type="dxa"/>
          </w:tcPr>
          <w:p w:rsidR="00EB3BA4" w:rsidRDefault="00F60C59" w:rsidP="00EB3BA4">
            <w:pPr>
              <w:pStyle w:val="TableParagraph"/>
              <w:spacing w:after="0" w:line="240" w:lineRule="auto"/>
              <w:ind w:left="101" w:right="63"/>
              <w:jc w:val="both"/>
              <w:rPr>
                <w:rFonts w:asciiTheme="minorHAnsi" w:hAnsiTheme="minorHAnsi" w:cstheme="minorHAnsi"/>
              </w:rPr>
            </w:pPr>
            <w:r w:rsidRPr="00EB3BA4">
              <w:rPr>
                <w:rFonts w:asciiTheme="minorHAnsi" w:hAnsiTheme="minorHAnsi" w:cstheme="minorHAnsi"/>
              </w:rPr>
              <w:t>Repartizarea candidaților din etapa de repartizări și redistribuiri pe locurile libere și rezolvarea cazurilor speciale de către comisia de admitere județeană/a municipiului București</w:t>
            </w:r>
            <w:r w:rsidR="00EB3BA4" w:rsidRPr="00EB3BA4">
              <w:rPr>
                <w:rFonts w:asciiTheme="minorHAnsi" w:hAnsiTheme="minorHAnsi" w:cstheme="minorHAnsi"/>
              </w:rPr>
              <w:t>.</w:t>
            </w:r>
            <w:r w:rsidRPr="00EB3BA4">
              <w:rPr>
                <w:rFonts w:asciiTheme="minorHAnsi" w:hAnsiTheme="minorHAnsi" w:cstheme="minorHAnsi"/>
              </w:rPr>
              <w:t xml:space="preserve"> </w:t>
            </w:r>
          </w:p>
          <w:p w:rsidR="00107E90" w:rsidRDefault="00F60C59" w:rsidP="00EB3BA4">
            <w:pPr>
              <w:pStyle w:val="TableParagraph"/>
              <w:spacing w:after="0" w:line="240" w:lineRule="auto"/>
              <w:ind w:left="101" w:right="63"/>
              <w:jc w:val="both"/>
              <w:rPr>
                <w:rFonts w:asciiTheme="minorHAnsi" w:hAnsiTheme="minorHAnsi" w:cstheme="minorHAnsi"/>
              </w:rPr>
            </w:pPr>
            <w:r w:rsidRPr="00EB3BA4">
              <w:rPr>
                <w:rFonts w:asciiTheme="minorHAnsi" w:hAnsiTheme="minorHAnsi" w:cstheme="minorHAnsi"/>
              </w:rPr>
              <w:t>Repartizarea se face conform unei proceduri stabilite de către comisia de admitere județeană/a municipiului București, publicată pe site-ul inspectoratului școlar județean/al municipiului București și comunicată unităților de învățământ până la data de 11 iulie 2022.</w:t>
            </w:r>
          </w:p>
          <w:p w:rsidR="00EB3BA4" w:rsidRDefault="00F60C59" w:rsidP="00EB3BA4">
            <w:pPr>
              <w:pStyle w:val="TableParagraph"/>
              <w:spacing w:after="0" w:line="240" w:lineRule="auto"/>
              <w:ind w:left="101" w:right="63"/>
              <w:jc w:val="both"/>
              <w:rPr>
                <w:rFonts w:asciiTheme="minorHAnsi" w:hAnsiTheme="minorHAnsi" w:cstheme="minorHAnsi"/>
                <w:lang w:val="it-IT"/>
              </w:rPr>
            </w:pPr>
            <w:r w:rsidRPr="00EB3BA4">
              <w:rPr>
                <w:rFonts w:asciiTheme="minorHAnsi" w:hAnsiTheme="minorHAnsi" w:cstheme="minorHAnsi"/>
              </w:rPr>
              <w:t xml:space="preserve"> </w:t>
            </w:r>
            <w:r w:rsidRPr="00EB3BA4">
              <w:rPr>
                <w:rFonts w:asciiTheme="minorHAnsi" w:hAnsiTheme="minorHAnsi" w:cstheme="minorHAnsi"/>
                <w:lang w:val="it-IT"/>
              </w:rPr>
              <w:t>Rezolvarea cazurilor speciale de către comisia de admitere județeană/a municipiului București</w:t>
            </w:r>
            <w:r w:rsidR="00EB3BA4" w:rsidRPr="00EB3BA4">
              <w:rPr>
                <w:rFonts w:asciiTheme="minorHAnsi" w:hAnsiTheme="minorHAnsi" w:cstheme="minorHAnsi"/>
                <w:lang w:val="it-IT"/>
              </w:rPr>
              <w:t>.</w:t>
            </w:r>
            <w:r w:rsidRPr="00EB3BA4">
              <w:rPr>
                <w:rFonts w:asciiTheme="minorHAnsi" w:hAnsiTheme="minorHAnsi" w:cstheme="minorHAnsi"/>
                <w:lang w:val="it-IT"/>
              </w:rPr>
              <w:t xml:space="preserve"> Repartizarea de către comisia de admitere județeană/a municipiului București a candidaților care nu au participat sau nu au fost admiși la etapele anterioare de admitere, atât la învățământul liceal, cât și la cel profesional și dual, sau au fost admiși, dar nu și-a depus dosarele de înscriere la unitățile de învățământ la care au fost declarați admiși</w:t>
            </w:r>
            <w:r w:rsidR="00EB3BA4">
              <w:rPr>
                <w:rFonts w:asciiTheme="minorHAnsi" w:hAnsiTheme="minorHAnsi" w:cstheme="minorHAnsi"/>
                <w:lang w:val="it-IT"/>
              </w:rPr>
              <w:t>.</w:t>
            </w:r>
            <w:r w:rsidRPr="00EB3BA4">
              <w:rPr>
                <w:rFonts w:asciiTheme="minorHAnsi" w:hAnsiTheme="minorHAnsi" w:cstheme="minorHAnsi"/>
                <w:lang w:val="it-IT"/>
              </w:rPr>
              <w:t xml:space="preserve"> </w:t>
            </w:r>
          </w:p>
          <w:p w:rsidR="00470EF1" w:rsidRPr="00EB3BA4" w:rsidRDefault="00F60C59" w:rsidP="00EB3BA4">
            <w:pPr>
              <w:pStyle w:val="TableParagraph"/>
              <w:spacing w:after="0" w:line="240" w:lineRule="auto"/>
              <w:ind w:left="101" w:right="63"/>
              <w:jc w:val="both"/>
              <w:rPr>
                <w:rFonts w:asciiTheme="minorHAnsi" w:hAnsiTheme="minorHAnsi" w:cstheme="minorHAnsi"/>
                <w:lang w:val="it-IT"/>
              </w:rPr>
            </w:pPr>
            <w:r w:rsidRPr="00EB3BA4">
              <w:rPr>
                <w:rFonts w:asciiTheme="minorHAnsi" w:hAnsiTheme="minorHAnsi" w:cstheme="minorHAnsi"/>
                <w:lang w:val="it-IT"/>
              </w:rPr>
              <w:t>Rezolvarea de către comisia de admitere județeană/a municipiului București a situațiilor de la nivelul unităților de învățământ la care, în urma celor două etape de admitere, nu s-au constituit în limitele legale formațiuni de studiu, prin redistribuirea candidaților admiși la clase/grupe și calificări la care nu s-au constituit efectivele minime legale</w:t>
            </w:r>
            <w:r w:rsidR="00470EF1" w:rsidRPr="00EB3BA4">
              <w:rPr>
                <w:rFonts w:asciiTheme="minorHAnsi" w:hAnsiTheme="minorHAnsi" w:cstheme="minorHAnsi"/>
                <w:lang w:val="it-IT"/>
              </w:rPr>
              <w:t>.</w:t>
            </w:r>
            <w:r w:rsidRPr="00EB3BA4">
              <w:rPr>
                <w:rFonts w:asciiTheme="minorHAnsi" w:hAnsiTheme="minorHAnsi" w:cstheme="minorHAnsi"/>
                <w:lang w:val="it-IT"/>
              </w:rPr>
              <w:t xml:space="preserve"> </w:t>
            </w:r>
          </w:p>
          <w:p w:rsidR="00470EF1" w:rsidRDefault="00F60C59" w:rsidP="00EB3BA4">
            <w:pPr>
              <w:pStyle w:val="TableParagraph"/>
              <w:spacing w:after="0" w:line="240" w:lineRule="auto"/>
              <w:ind w:left="101" w:right="63"/>
              <w:jc w:val="both"/>
              <w:rPr>
                <w:rFonts w:asciiTheme="minorHAnsi" w:hAnsiTheme="minorHAnsi" w:cstheme="minorHAnsi"/>
                <w:lang w:val="fr-FR"/>
              </w:rPr>
            </w:pPr>
            <w:r w:rsidRPr="00D46B3B">
              <w:rPr>
                <w:rFonts w:asciiTheme="minorHAnsi" w:hAnsiTheme="minorHAnsi" w:cstheme="minorHAnsi"/>
                <w:lang w:val="fr-FR"/>
              </w:rPr>
              <w:t xml:space="preserve">Transmiterea de către comisia de admitere județeană/a municipiului București </w:t>
            </w:r>
            <w:r w:rsidRPr="00D46B3B">
              <w:rPr>
                <w:rFonts w:asciiTheme="minorHAnsi" w:hAnsiTheme="minorHAnsi" w:cstheme="minorHAnsi"/>
                <w:lang w:val="fr-FR"/>
              </w:rPr>
              <w:lastRenderedPageBreak/>
              <w:t>către unitățile de învățământ care au ofertă educațională pentru învățământul profesional de stat a situației finale privind candidații admiși, pe formațiuni de studiu legal constituite</w:t>
            </w:r>
            <w:r w:rsidR="00470EF1">
              <w:rPr>
                <w:rFonts w:asciiTheme="minorHAnsi" w:hAnsiTheme="minorHAnsi" w:cstheme="minorHAnsi"/>
                <w:lang w:val="fr-FR"/>
              </w:rPr>
              <w:t>.</w:t>
            </w:r>
            <w:r w:rsidRPr="00D46B3B">
              <w:rPr>
                <w:rFonts w:asciiTheme="minorHAnsi" w:hAnsiTheme="minorHAnsi" w:cstheme="minorHAnsi"/>
                <w:lang w:val="fr-FR"/>
              </w:rPr>
              <w:t xml:space="preserve"> </w:t>
            </w:r>
          </w:p>
          <w:p w:rsidR="00F60C59" w:rsidRPr="00D46B3B" w:rsidRDefault="00F60C59" w:rsidP="00EB3BA4">
            <w:pPr>
              <w:pStyle w:val="TableParagraph"/>
              <w:spacing w:after="0" w:line="240" w:lineRule="auto"/>
              <w:ind w:left="101" w:right="63"/>
              <w:jc w:val="both"/>
              <w:rPr>
                <w:rFonts w:asciiTheme="minorHAnsi" w:hAnsiTheme="minorHAnsi" w:cstheme="minorHAnsi"/>
                <w:lang w:val="fr-FR"/>
              </w:rPr>
            </w:pPr>
            <w:r w:rsidRPr="00D46B3B">
              <w:rPr>
                <w:rFonts w:asciiTheme="minorHAnsi" w:hAnsiTheme="minorHAnsi" w:cstheme="minorHAnsi"/>
                <w:lang w:val="fr-FR"/>
              </w:rPr>
              <w:t>N O T Ă: Repartizarea și redistribuirea elevilor la unitățile de învățământ și calificările la care, conform propriilor proceduri de admitere, este prevăzută sesiune de preselecție la admiterea în învățământul profesional, iar în cazul învățământului dual, probe eliminatorii sau probe de admitere, independent de numărul candidaților înscriși pe numărul de locuri disponibile, vor fi posibile doar cu acordul scris al unității de învățământ, transmis în urma consultării cu operatori economici.</w:t>
            </w:r>
          </w:p>
        </w:tc>
      </w:tr>
      <w:tr w:rsidR="00F60C59" w:rsidRPr="00446506" w:rsidTr="00446506">
        <w:tc>
          <w:tcPr>
            <w:tcW w:w="3287" w:type="dxa"/>
          </w:tcPr>
          <w:p w:rsidR="00F60C59" w:rsidRPr="00446506" w:rsidRDefault="00F60C59" w:rsidP="00EB3BA4">
            <w:pPr>
              <w:pStyle w:val="TableParagraph"/>
              <w:spacing w:after="0" w:line="240" w:lineRule="auto"/>
              <w:ind w:left="13"/>
              <w:jc w:val="center"/>
              <w:rPr>
                <w:rFonts w:asciiTheme="minorHAnsi" w:hAnsiTheme="minorHAnsi" w:cstheme="minorHAnsi"/>
              </w:rPr>
            </w:pPr>
            <w:r w:rsidRPr="00446506">
              <w:rPr>
                <w:rFonts w:asciiTheme="minorHAnsi" w:hAnsiTheme="minorHAnsi" w:cstheme="minorHAnsi"/>
              </w:rPr>
              <w:lastRenderedPageBreak/>
              <w:t>10 august 2022</w:t>
            </w:r>
          </w:p>
        </w:tc>
        <w:tc>
          <w:tcPr>
            <w:tcW w:w="7189" w:type="dxa"/>
          </w:tcPr>
          <w:p w:rsidR="00F60C59" w:rsidRPr="00446506" w:rsidRDefault="00F60C59" w:rsidP="00EB3BA4">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Afișarea de către unitățile de învățământ profesional, inclusiv dual, a candidaților înmatriculați și a situației cu locurile rămase libere în învățământul profesional și învățământul dual, după depunerea dosarelor de înscriere, rezolvarea cazurilor speciale, repartizările și redistribuirile realizate prin comisia de admitere județeană/a municipiului Bucureșt</w:t>
            </w:r>
            <w:r w:rsidR="00470EF1">
              <w:rPr>
                <w:rFonts w:asciiTheme="minorHAnsi" w:hAnsiTheme="minorHAnsi" w:cstheme="minorHAnsi"/>
              </w:rPr>
              <w:t>i.</w:t>
            </w:r>
          </w:p>
        </w:tc>
      </w:tr>
      <w:tr w:rsidR="00F60C59" w:rsidRPr="00446506" w:rsidTr="00446506">
        <w:tc>
          <w:tcPr>
            <w:tcW w:w="3287" w:type="dxa"/>
          </w:tcPr>
          <w:p w:rsidR="00F60C59" w:rsidRPr="00446506" w:rsidRDefault="00F60C59" w:rsidP="00EB3BA4">
            <w:pPr>
              <w:pStyle w:val="TableParagraph"/>
              <w:spacing w:after="0" w:line="240" w:lineRule="auto"/>
              <w:ind w:left="13"/>
              <w:jc w:val="center"/>
              <w:rPr>
                <w:rFonts w:asciiTheme="minorHAnsi" w:hAnsiTheme="minorHAnsi" w:cstheme="minorHAnsi"/>
              </w:rPr>
            </w:pPr>
            <w:r w:rsidRPr="00446506">
              <w:rPr>
                <w:rFonts w:asciiTheme="minorHAnsi" w:hAnsiTheme="minorHAnsi" w:cstheme="minorHAnsi"/>
              </w:rPr>
              <w:t>10 august 2022</w:t>
            </w:r>
          </w:p>
        </w:tc>
        <w:tc>
          <w:tcPr>
            <w:tcW w:w="7189" w:type="dxa"/>
          </w:tcPr>
          <w:p w:rsidR="00F60C59" w:rsidRPr="00446506" w:rsidRDefault="00F60C59" w:rsidP="00EB3BA4">
            <w:pPr>
              <w:pStyle w:val="TableParagraph"/>
              <w:spacing w:after="0" w:line="240" w:lineRule="auto"/>
              <w:ind w:left="101" w:right="63"/>
              <w:jc w:val="both"/>
              <w:rPr>
                <w:rFonts w:asciiTheme="minorHAnsi" w:hAnsiTheme="minorHAnsi" w:cstheme="minorHAnsi"/>
              </w:rPr>
            </w:pPr>
            <w:r w:rsidRPr="00446506">
              <w:rPr>
                <w:rFonts w:asciiTheme="minorHAnsi" w:hAnsiTheme="minorHAnsi" w:cstheme="minorHAnsi"/>
              </w:rPr>
              <w:t>Transmiterea către Centrul Național de Admitere a rezultatelor repartizărilor și redistribuirilor, prin confirmarea încheierii operațiunilor specifice în ap</w:t>
            </w:r>
            <w:r w:rsidR="00470EF1">
              <w:rPr>
                <w:rFonts w:asciiTheme="minorHAnsi" w:hAnsiTheme="minorHAnsi" w:cstheme="minorHAnsi"/>
              </w:rPr>
              <w:t>licația informatică centralizată</w:t>
            </w:r>
            <w:r w:rsidRPr="00446506">
              <w:rPr>
                <w:rFonts w:asciiTheme="minorHAnsi" w:hAnsiTheme="minorHAnsi" w:cstheme="minorHAnsi"/>
              </w:rPr>
              <w:t>.</w:t>
            </w:r>
          </w:p>
        </w:tc>
      </w:tr>
    </w:tbl>
    <w:p w:rsidR="00A00033" w:rsidRDefault="00A00033" w:rsidP="00EB3BA4">
      <w:pPr>
        <w:spacing w:after="0" w:line="240" w:lineRule="auto"/>
        <w:ind w:left="100"/>
        <w:jc w:val="both"/>
        <w:rPr>
          <w:b/>
          <w:sz w:val="16"/>
        </w:rPr>
      </w:pPr>
    </w:p>
    <w:p w:rsidR="00A00033" w:rsidRPr="00EB3BA4" w:rsidRDefault="00A00033" w:rsidP="00470EF1">
      <w:pPr>
        <w:pStyle w:val="BodyText"/>
        <w:spacing w:after="0"/>
        <w:rPr>
          <w:sz w:val="20"/>
        </w:rPr>
      </w:pPr>
      <w:r w:rsidRPr="00EB3BA4">
        <w:rPr>
          <w:sz w:val="20"/>
        </w:rPr>
        <w:t>NOTĂ:</w:t>
      </w:r>
    </w:p>
    <w:p w:rsidR="00A00033" w:rsidRPr="00EB3BA4" w:rsidRDefault="00A00033" w:rsidP="00470EF1">
      <w:pPr>
        <w:pStyle w:val="BodyText"/>
        <w:spacing w:after="0"/>
        <w:jc w:val="both"/>
        <w:rPr>
          <w:rFonts w:cstheme="minorHAnsi"/>
          <w:sz w:val="20"/>
        </w:rPr>
      </w:pPr>
      <w:r w:rsidRPr="00EB3BA4">
        <w:rPr>
          <w:rFonts w:cstheme="minorHAnsi"/>
          <w:sz w:val="20"/>
        </w:rPr>
        <w:t>Pentru cazurile excepţionale în care se înregistrează absolvenţi ai clasei a VIII-a din seria curentă care nu au fost înmatriculaţi nici la învăţământul liceal şi nici la învăţământul profesional sau dua</w:t>
      </w:r>
      <w:r w:rsidR="0001440B" w:rsidRPr="00EB3BA4">
        <w:rPr>
          <w:rFonts w:cstheme="minorHAnsi"/>
          <w:sz w:val="20"/>
        </w:rPr>
        <w:t>l până la data de 20 august 2022</w:t>
      </w:r>
      <w:r w:rsidRPr="00EB3BA4">
        <w:rPr>
          <w:rFonts w:cstheme="minorHAnsi"/>
          <w:sz w:val="20"/>
        </w:rPr>
        <w:t xml:space="preserve"> şi care solicită înmatricularea în învăţământul profesional sau d</w:t>
      </w:r>
      <w:r w:rsidR="0001440B" w:rsidRPr="00EB3BA4">
        <w:rPr>
          <w:rFonts w:cstheme="minorHAnsi"/>
          <w:sz w:val="20"/>
        </w:rPr>
        <w:t>ual de stat, în anul şcolar 2022-2023</w:t>
      </w:r>
      <w:r w:rsidRPr="00EB3BA4">
        <w:rPr>
          <w:rFonts w:cstheme="minorHAnsi"/>
          <w:sz w:val="20"/>
        </w:rPr>
        <w:t>, inspectoratele şcolare vor soluţiona solicitările acestora, pe locurile libere la învăţământul profesional sau dual, cu acordul unităţilor de învăţământ şi al operatorilor economici parteneri ai unităţilor de învăţământ până la d</w:t>
      </w:r>
      <w:r w:rsidR="0001440B" w:rsidRPr="00EB3BA4">
        <w:rPr>
          <w:rFonts w:cstheme="minorHAnsi"/>
          <w:sz w:val="20"/>
        </w:rPr>
        <w:t>ata începerii anului şcolar 2022- 2023</w:t>
      </w:r>
      <w:r w:rsidRPr="00EB3BA4">
        <w:rPr>
          <w:rFonts w:cstheme="minorHAnsi"/>
          <w:sz w:val="20"/>
        </w:rPr>
        <w:t>.</w:t>
      </w:r>
    </w:p>
    <w:p w:rsidR="00A00033" w:rsidRDefault="00A00033" w:rsidP="00470EF1">
      <w:pPr>
        <w:spacing w:before="1"/>
        <w:jc w:val="both"/>
        <w:rPr>
          <w:rFonts w:cstheme="minorHAnsi"/>
          <w:sz w:val="20"/>
          <w:szCs w:val="20"/>
        </w:rPr>
      </w:pPr>
      <w:r w:rsidRPr="00EB3BA4">
        <w:rPr>
          <w:rFonts w:cstheme="minorHAnsi"/>
          <w:sz w:val="20"/>
          <w:szCs w:val="20"/>
        </w:rPr>
        <w:t>La solicitarea comisiilor de admitere judeţene/a municipiului Bucureşti sau din proprie iniţiativă, Comisia naţională de admitere poate aproba, în situaţii justificate, modificarea datelor-limită/perioadelor şi activităţilor din calendarul admiterii</w:t>
      </w:r>
      <w:r w:rsidR="00470EF1" w:rsidRPr="00EB3BA4">
        <w:rPr>
          <w:rFonts w:cstheme="minorHAnsi"/>
          <w:sz w:val="20"/>
          <w:szCs w:val="20"/>
        </w:rPr>
        <w:t xml:space="preserve"> </w:t>
      </w:r>
      <w:r w:rsidRPr="00EB3BA4">
        <w:rPr>
          <w:rFonts w:cstheme="minorHAnsi"/>
          <w:sz w:val="20"/>
          <w:szCs w:val="20"/>
        </w:rPr>
        <w:t>în învăţământul profesional</w:t>
      </w:r>
      <w:r w:rsidR="0001440B" w:rsidRPr="00EB3BA4">
        <w:rPr>
          <w:rFonts w:cstheme="minorHAnsi"/>
          <w:sz w:val="20"/>
          <w:szCs w:val="20"/>
        </w:rPr>
        <w:t xml:space="preserve"> de stat pentru anul şcolar 2022-2023</w:t>
      </w:r>
      <w:r w:rsidRPr="00EB3BA4">
        <w:rPr>
          <w:rFonts w:cstheme="minorHAnsi"/>
          <w:sz w:val="20"/>
          <w:szCs w:val="20"/>
        </w:rPr>
        <w:t>.</w:t>
      </w:r>
    </w:p>
    <w:p w:rsidR="00A76884" w:rsidRDefault="00A76884" w:rsidP="00470EF1">
      <w:pPr>
        <w:spacing w:before="1"/>
        <w:jc w:val="both"/>
        <w:rPr>
          <w:rFonts w:cstheme="minorHAnsi"/>
          <w:sz w:val="20"/>
          <w:szCs w:val="20"/>
        </w:rPr>
      </w:pPr>
    </w:p>
    <w:p w:rsidR="00A76884" w:rsidRDefault="00A76884" w:rsidP="00470EF1">
      <w:pPr>
        <w:spacing w:before="1"/>
        <w:jc w:val="both"/>
        <w:rPr>
          <w:rFonts w:cstheme="minorHAnsi"/>
          <w:sz w:val="20"/>
          <w:szCs w:val="20"/>
        </w:rPr>
      </w:pPr>
    </w:p>
    <w:p w:rsidR="00A76884" w:rsidRPr="00EB3BA4" w:rsidRDefault="00A76884" w:rsidP="00470EF1">
      <w:pPr>
        <w:spacing w:before="1"/>
        <w:jc w:val="both"/>
        <w:rPr>
          <w:rFonts w:cstheme="minorHAnsi"/>
          <w:sz w:val="20"/>
          <w:szCs w:val="20"/>
        </w:rPr>
      </w:pPr>
    </w:p>
    <w:p w:rsidR="00E345B9" w:rsidRPr="00AE5A5A" w:rsidRDefault="00E345B9" w:rsidP="00E345B9">
      <w:pPr>
        <w:jc w:val="center"/>
        <w:rPr>
          <w:rFonts w:ascii="Arial" w:hAnsi="Arial" w:cs="Arial"/>
          <w:b/>
          <w:bCs/>
          <w:color w:val="000000" w:themeColor="text1"/>
          <w:sz w:val="20"/>
          <w:szCs w:val="20"/>
        </w:rPr>
      </w:pPr>
      <w:r w:rsidRPr="00AE5A5A">
        <w:rPr>
          <w:rFonts w:ascii="Arial" w:hAnsi="Arial" w:cs="Arial"/>
          <w:b/>
          <w:bCs/>
          <w:color w:val="000000" w:themeColor="text1"/>
          <w:sz w:val="20"/>
          <w:szCs w:val="20"/>
        </w:rPr>
        <w:t>PLAN DE ŞCOLARIZARE AN ŞCOLAR 20</w:t>
      </w:r>
      <w:r w:rsidR="00D30706">
        <w:rPr>
          <w:rFonts w:ascii="Arial" w:hAnsi="Arial" w:cs="Arial"/>
          <w:b/>
          <w:bCs/>
          <w:color w:val="000000" w:themeColor="text1"/>
          <w:sz w:val="20"/>
          <w:szCs w:val="20"/>
        </w:rPr>
        <w:t>2</w:t>
      </w:r>
      <w:r w:rsidR="00470EF1">
        <w:rPr>
          <w:rFonts w:ascii="Arial" w:hAnsi="Arial" w:cs="Arial"/>
          <w:b/>
          <w:bCs/>
          <w:color w:val="000000" w:themeColor="text1"/>
          <w:sz w:val="20"/>
          <w:szCs w:val="20"/>
        </w:rPr>
        <w:t>2</w:t>
      </w:r>
      <w:r w:rsidRPr="00AE5A5A">
        <w:rPr>
          <w:rFonts w:ascii="Arial" w:hAnsi="Arial" w:cs="Arial"/>
          <w:b/>
          <w:bCs/>
          <w:color w:val="000000" w:themeColor="text1"/>
          <w:sz w:val="20"/>
          <w:szCs w:val="20"/>
        </w:rPr>
        <w:t>-20</w:t>
      </w:r>
      <w:r w:rsidR="0006071A">
        <w:rPr>
          <w:rFonts w:ascii="Arial" w:hAnsi="Arial" w:cs="Arial"/>
          <w:b/>
          <w:bCs/>
          <w:color w:val="000000" w:themeColor="text1"/>
          <w:sz w:val="20"/>
          <w:szCs w:val="20"/>
        </w:rPr>
        <w:t>2</w:t>
      </w:r>
      <w:r w:rsidR="00470EF1">
        <w:rPr>
          <w:rFonts w:ascii="Arial" w:hAnsi="Arial" w:cs="Arial"/>
          <w:b/>
          <w:bCs/>
          <w:color w:val="000000" w:themeColor="text1"/>
          <w:sz w:val="20"/>
          <w:szCs w:val="20"/>
        </w:rPr>
        <w:t>3</w:t>
      </w:r>
    </w:p>
    <w:p w:rsidR="003F1818" w:rsidRDefault="00E345B9" w:rsidP="004E79CA">
      <w:pPr>
        <w:spacing w:line="100" w:lineRule="atLeast"/>
        <w:jc w:val="center"/>
        <w:rPr>
          <w:b/>
          <w:bCs/>
          <w:color w:val="000000"/>
        </w:rPr>
      </w:pPr>
      <w:r w:rsidRPr="00AE5A5A">
        <w:rPr>
          <w:b/>
          <w:bCs/>
          <w:color w:val="000000" w:themeColor="text1"/>
          <w:sz w:val="20"/>
          <w:szCs w:val="20"/>
        </w:rPr>
        <w:t>INVATAMANT PROFESIONAL DUAL – 3 ANI</w:t>
      </w:r>
    </w:p>
    <w:p w:rsidR="00706CB1" w:rsidRDefault="00706CB1" w:rsidP="003664E2">
      <w:pPr>
        <w:rPr>
          <w:color w:val="FF0000"/>
          <w:sz w:val="2"/>
          <w:szCs w:val="2"/>
        </w:rPr>
      </w:pPr>
    </w:p>
    <w:tbl>
      <w:tblPr>
        <w:tblW w:w="10935" w:type="dxa"/>
        <w:tblInd w:w="88" w:type="dxa"/>
        <w:tblLayout w:type="fixed"/>
        <w:tblLook w:val="04A0" w:firstRow="1" w:lastRow="0" w:firstColumn="1" w:lastColumn="0" w:noHBand="0" w:noVBand="1"/>
      </w:tblPr>
      <w:tblGrid>
        <w:gridCol w:w="650"/>
        <w:gridCol w:w="3198"/>
        <w:gridCol w:w="708"/>
        <w:gridCol w:w="1710"/>
        <w:gridCol w:w="2250"/>
        <w:gridCol w:w="720"/>
        <w:gridCol w:w="720"/>
        <w:gridCol w:w="979"/>
      </w:tblGrid>
      <w:tr w:rsidR="00E62330" w:rsidRPr="00EB2E13" w:rsidTr="00FD5AD7">
        <w:trPr>
          <w:trHeight w:val="360"/>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330" w:rsidRPr="00BB05CD" w:rsidRDefault="00EB2E13" w:rsidP="00D45CE3">
            <w:pPr>
              <w:jc w:val="center"/>
              <w:rPr>
                <w:rFonts w:ascii="Times New Roman" w:hAnsi="Times New Roman" w:cs="Times New Roman"/>
                <w:b/>
                <w:bCs/>
                <w:sz w:val="20"/>
                <w:szCs w:val="20"/>
              </w:rPr>
            </w:pPr>
            <w:r>
              <w:rPr>
                <w:rFonts w:ascii="Times New Roman" w:hAnsi="Times New Roman" w:cs="Times New Roman"/>
                <w:b/>
                <w:bCs/>
                <w:sz w:val="20"/>
                <w:szCs w:val="20"/>
              </w:rPr>
              <w:t>Nr. C</w:t>
            </w:r>
            <w:r w:rsidR="00E62330" w:rsidRPr="00BB05CD">
              <w:rPr>
                <w:rFonts w:ascii="Times New Roman" w:hAnsi="Times New Roman" w:cs="Times New Roman"/>
                <w:b/>
                <w:bCs/>
                <w:sz w:val="20"/>
                <w:szCs w:val="20"/>
              </w:rPr>
              <w:t>rt</w:t>
            </w:r>
            <w:r>
              <w:rPr>
                <w:rFonts w:ascii="Times New Roman" w:hAnsi="Times New Roman" w:cs="Times New Roman"/>
                <w:b/>
                <w:bCs/>
                <w:sz w:val="20"/>
                <w:szCs w:val="20"/>
              </w:rPr>
              <w:t>.</w:t>
            </w:r>
          </w:p>
        </w:tc>
        <w:tc>
          <w:tcPr>
            <w:tcW w:w="3198" w:type="dxa"/>
            <w:tcBorders>
              <w:top w:val="single" w:sz="4" w:space="0" w:color="auto"/>
              <w:left w:val="nil"/>
              <w:bottom w:val="single" w:sz="4" w:space="0" w:color="auto"/>
              <w:right w:val="single" w:sz="4" w:space="0" w:color="auto"/>
            </w:tcBorders>
            <w:shd w:val="clear" w:color="auto" w:fill="auto"/>
            <w:vAlign w:val="center"/>
            <w:hideMark/>
          </w:tcPr>
          <w:p w:rsidR="00E62330" w:rsidRPr="00BB05CD" w:rsidRDefault="00E62330" w:rsidP="00D45CE3">
            <w:pPr>
              <w:jc w:val="center"/>
              <w:rPr>
                <w:rFonts w:ascii="Times New Roman" w:hAnsi="Times New Roman" w:cs="Times New Roman"/>
                <w:b/>
                <w:bCs/>
                <w:sz w:val="20"/>
                <w:szCs w:val="20"/>
              </w:rPr>
            </w:pPr>
            <w:r w:rsidRPr="00BB05CD">
              <w:rPr>
                <w:rFonts w:ascii="Times New Roman" w:hAnsi="Times New Roman" w:cs="Times New Roman"/>
                <w:b/>
                <w:bCs/>
                <w:sz w:val="20"/>
                <w:szCs w:val="20"/>
              </w:rPr>
              <w:t>Unitate</w:t>
            </w:r>
            <w:r w:rsidR="00EB2E13">
              <w:rPr>
                <w:rFonts w:ascii="Times New Roman" w:hAnsi="Times New Roman" w:cs="Times New Roman"/>
                <w:b/>
                <w:bCs/>
                <w:sz w:val="20"/>
                <w:szCs w:val="20"/>
              </w:rPr>
              <w:t>a de învățămâ</w:t>
            </w:r>
            <w:r w:rsidRPr="00BB05CD">
              <w:rPr>
                <w:rFonts w:ascii="Times New Roman" w:hAnsi="Times New Roman" w:cs="Times New Roman"/>
                <w:b/>
                <w:bCs/>
                <w:sz w:val="20"/>
                <w:szCs w:val="20"/>
              </w:rPr>
              <w:t>nt</w:t>
            </w:r>
          </w:p>
        </w:tc>
        <w:tc>
          <w:tcPr>
            <w:tcW w:w="708" w:type="dxa"/>
            <w:tcBorders>
              <w:top w:val="single" w:sz="8" w:space="0" w:color="auto"/>
              <w:left w:val="nil"/>
              <w:bottom w:val="nil"/>
              <w:right w:val="single" w:sz="4" w:space="0" w:color="auto"/>
            </w:tcBorders>
            <w:shd w:val="clear" w:color="auto" w:fill="auto"/>
            <w:vAlign w:val="center"/>
            <w:hideMark/>
          </w:tcPr>
          <w:p w:rsidR="00E62330" w:rsidRPr="00BB05CD" w:rsidRDefault="00E62330" w:rsidP="00D43B05">
            <w:pPr>
              <w:ind w:right="-108" w:hanging="89"/>
              <w:jc w:val="center"/>
              <w:rPr>
                <w:rFonts w:ascii="Times New Roman" w:hAnsi="Times New Roman" w:cs="Times New Roman"/>
                <w:b/>
                <w:bCs/>
                <w:sz w:val="20"/>
                <w:szCs w:val="20"/>
              </w:rPr>
            </w:pPr>
            <w:r w:rsidRPr="00BB05CD">
              <w:rPr>
                <w:rFonts w:ascii="Times New Roman" w:hAnsi="Times New Roman" w:cs="Times New Roman"/>
                <w:b/>
                <w:bCs/>
                <w:sz w:val="20"/>
                <w:szCs w:val="20"/>
              </w:rPr>
              <w:t>Forma</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E62330" w:rsidRPr="00EB2E13" w:rsidRDefault="00EB2E13" w:rsidP="00D45CE3">
            <w:pPr>
              <w:jc w:val="center"/>
              <w:rPr>
                <w:rFonts w:ascii="Times New Roman" w:hAnsi="Times New Roman" w:cs="Times New Roman"/>
                <w:b/>
                <w:bCs/>
                <w:sz w:val="20"/>
                <w:szCs w:val="20"/>
                <w:lang w:val="fr-FR"/>
              </w:rPr>
            </w:pPr>
            <w:r w:rsidRPr="00EB2E13">
              <w:rPr>
                <w:rFonts w:ascii="Times New Roman" w:hAnsi="Times New Roman" w:cs="Times New Roman"/>
                <w:b/>
                <w:bCs/>
                <w:sz w:val="20"/>
                <w:szCs w:val="20"/>
                <w:lang w:val="fr-FR"/>
              </w:rPr>
              <w:t>Domeniul de  pregă</w:t>
            </w:r>
            <w:r w:rsidR="00E62330" w:rsidRPr="00EB2E13">
              <w:rPr>
                <w:rFonts w:ascii="Times New Roman" w:hAnsi="Times New Roman" w:cs="Times New Roman"/>
                <w:b/>
                <w:bCs/>
                <w:sz w:val="20"/>
                <w:szCs w:val="20"/>
                <w:lang w:val="fr-FR"/>
              </w:rPr>
              <w:t>tire de baza</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E62330" w:rsidRPr="00BB05CD" w:rsidRDefault="00E62330" w:rsidP="00D45CE3">
            <w:pPr>
              <w:jc w:val="center"/>
              <w:rPr>
                <w:rFonts w:ascii="Times New Roman" w:hAnsi="Times New Roman" w:cs="Times New Roman"/>
                <w:b/>
                <w:bCs/>
                <w:sz w:val="20"/>
                <w:szCs w:val="20"/>
              </w:rPr>
            </w:pPr>
            <w:r w:rsidRPr="00BB05CD">
              <w:rPr>
                <w:rFonts w:ascii="Times New Roman" w:hAnsi="Times New Roman" w:cs="Times New Roman"/>
                <w:b/>
                <w:bCs/>
                <w:sz w:val="20"/>
                <w:szCs w:val="20"/>
              </w:rPr>
              <w:t>Calificarea profesională de nivel 2</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62330" w:rsidRPr="00BB05CD" w:rsidRDefault="00E62330" w:rsidP="00FD5AD7">
            <w:pPr>
              <w:ind w:left="-99" w:right="-108"/>
              <w:jc w:val="center"/>
              <w:rPr>
                <w:rFonts w:ascii="Times New Roman" w:hAnsi="Times New Roman" w:cs="Times New Roman"/>
                <w:b/>
                <w:sz w:val="20"/>
                <w:szCs w:val="20"/>
              </w:rPr>
            </w:pPr>
            <w:r w:rsidRPr="00BB05CD">
              <w:rPr>
                <w:rFonts w:ascii="Times New Roman" w:hAnsi="Times New Roman" w:cs="Times New Roman"/>
                <w:b/>
                <w:sz w:val="20"/>
                <w:szCs w:val="20"/>
              </w:rPr>
              <w:t>Nr.</w:t>
            </w:r>
            <w:r w:rsidR="00EB2E13">
              <w:rPr>
                <w:rFonts w:ascii="Times New Roman" w:hAnsi="Times New Roman" w:cs="Times New Roman"/>
                <w:b/>
                <w:sz w:val="20"/>
                <w:szCs w:val="20"/>
              </w:rPr>
              <w:t xml:space="preserve"> </w:t>
            </w:r>
            <w:r w:rsidRPr="00BB05CD">
              <w:rPr>
                <w:rFonts w:ascii="Times New Roman" w:hAnsi="Times New Roman" w:cs="Times New Roman"/>
                <w:b/>
                <w:sz w:val="20"/>
                <w:szCs w:val="20"/>
              </w:rPr>
              <w:t>clase</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62330" w:rsidRPr="00EB2E13" w:rsidRDefault="00EB2E13" w:rsidP="00D45CE3">
            <w:pPr>
              <w:jc w:val="center"/>
              <w:rPr>
                <w:rFonts w:ascii="Times New Roman" w:hAnsi="Times New Roman" w:cs="Times New Roman"/>
                <w:b/>
                <w:sz w:val="20"/>
                <w:szCs w:val="20"/>
                <w:lang w:val="it-IT"/>
              </w:rPr>
            </w:pPr>
            <w:r w:rsidRPr="00EB2E13">
              <w:rPr>
                <w:rFonts w:ascii="Times New Roman" w:hAnsi="Times New Roman" w:cs="Times New Roman"/>
                <w:b/>
                <w:sz w:val="20"/>
                <w:szCs w:val="20"/>
                <w:lang w:val="it-IT"/>
              </w:rPr>
              <w:t>Nr. e</w:t>
            </w:r>
            <w:r w:rsidR="00E62330" w:rsidRPr="00EB2E13">
              <w:rPr>
                <w:rFonts w:ascii="Times New Roman" w:hAnsi="Times New Roman" w:cs="Times New Roman"/>
                <w:b/>
                <w:sz w:val="20"/>
                <w:szCs w:val="20"/>
                <w:lang w:val="it-IT"/>
              </w:rPr>
              <w:t>levi</w:t>
            </w:r>
          </w:p>
        </w:tc>
        <w:tc>
          <w:tcPr>
            <w:tcW w:w="979" w:type="dxa"/>
            <w:tcBorders>
              <w:top w:val="single" w:sz="4" w:space="0" w:color="auto"/>
              <w:left w:val="nil"/>
              <w:bottom w:val="single" w:sz="4" w:space="0" w:color="auto"/>
              <w:right w:val="single" w:sz="4" w:space="0" w:color="auto"/>
            </w:tcBorders>
            <w:vAlign w:val="center"/>
          </w:tcPr>
          <w:p w:rsidR="00E62330" w:rsidRPr="00EB2E13" w:rsidRDefault="00E62330" w:rsidP="00D45CE3">
            <w:pPr>
              <w:jc w:val="center"/>
              <w:rPr>
                <w:rFonts w:ascii="Times New Roman" w:hAnsi="Times New Roman" w:cs="Times New Roman"/>
                <w:b/>
                <w:sz w:val="20"/>
                <w:szCs w:val="20"/>
                <w:lang w:val="it-IT"/>
              </w:rPr>
            </w:pPr>
            <w:r w:rsidRPr="00EB2E13">
              <w:rPr>
                <w:rFonts w:ascii="Times New Roman" w:hAnsi="Times New Roman" w:cs="Times New Roman"/>
                <w:b/>
                <w:sz w:val="20"/>
                <w:szCs w:val="20"/>
                <w:lang w:val="it-IT"/>
              </w:rPr>
              <w:t>Cod</w:t>
            </w:r>
          </w:p>
          <w:p w:rsidR="00E62330" w:rsidRPr="00EB2E13" w:rsidRDefault="00EB2E13" w:rsidP="00D43B05">
            <w:pPr>
              <w:ind w:left="-108" w:right="-108"/>
              <w:jc w:val="center"/>
              <w:rPr>
                <w:rFonts w:ascii="Times New Roman" w:hAnsi="Times New Roman" w:cs="Times New Roman"/>
                <w:b/>
                <w:sz w:val="18"/>
                <w:szCs w:val="18"/>
                <w:lang w:val="it-IT"/>
              </w:rPr>
            </w:pPr>
            <w:r>
              <w:rPr>
                <w:rFonts w:ascii="Times New Roman" w:hAnsi="Times New Roman" w:cs="Times New Roman"/>
                <w:b/>
                <w:sz w:val="18"/>
                <w:szCs w:val="18"/>
                <w:lang w:val="it-IT"/>
              </w:rPr>
              <w:t>s</w:t>
            </w:r>
            <w:r w:rsidR="00E62330" w:rsidRPr="00EB2E13">
              <w:rPr>
                <w:rFonts w:ascii="Times New Roman" w:hAnsi="Times New Roman" w:cs="Times New Roman"/>
                <w:b/>
                <w:sz w:val="18"/>
                <w:szCs w:val="18"/>
                <w:lang w:val="it-IT"/>
              </w:rPr>
              <w:t>pecializare</w:t>
            </w:r>
          </w:p>
        </w:tc>
      </w:tr>
      <w:tr w:rsidR="00E62330" w:rsidRPr="00BB05CD" w:rsidTr="00EB2E13">
        <w:trPr>
          <w:trHeight w:val="912"/>
        </w:trPr>
        <w:tc>
          <w:tcPr>
            <w:tcW w:w="650" w:type="dxa"/>
            <w:tcBorders>
              <w:top w:val="single" w:sz="4" w:space="0" w:color="auto"/>
              <w:left w:val="single" w:sz="4" w:space="0" w:color="auto"/>
              <w:right w:val="single" w:sz="4" w:space="0" w:color="auto"/>
            </w:tcBorders>
            <w:shd w:val="clear" w:color="000000" w:fill="FFFFFF"/>
            <w:noWrap/>
            <w:vAlign w:val="center"/>
            <w:hideMark/>
          </w:tcPr>
          <w:p w:rsidR="00E62330" w:rsidRPr="00EB2E13" w:rsidRDefault="00E62330" w:rsidP="00D45CE3">
            <w:pPr>
              <w:jc w:val="center"/>
              <w:rPr>
                <w:rFonts w:ascii="Times New Roman" w:hAnsi="Times New Roman" w:cs="Times New Roman"/>
                <w:b/>
                <w:bCs/>
                <w:sz w:val="20"/>
                <w:szCs w:val="20"/>
                <w:lang w:val="it-IT"/>
              </w:rPr>
            </w:pPr>
            <w:r w:rsidRPr="00EB2E13">
              <w:rPr>
                <w:rFonts w:ascii="Times New Roman" w:hAnsi="Times New Roman" w:cs="Times New Roman"/>
                <w:b/>
                <w:bCs/>
                <w:sz w:val="20"/>
                <w:szCs w:val="20"/>
                <w:lang w:val="it-IT"/>
              </w:rPr>
              <w:t>1</w:t>
            </w:r>
          </w:p>
          <w:p w:rsidR="00E62330" w:rsidRPr="00EB2E13" w:rsidRDefault="00E62330" w:rsidP="00D45CE3">
            <w:pPr>
              <w:jc w:val="center"/>
              <w:rPr>
                <w:rFonts w:ascii="Times New Roman" w:hAnsi="Times New Roman" w:cs="Times New Roman"/>
                <w:b/>
                <w:bCs/>
                <w:sz w:val="20"/>
                <w:szCs w:val="20"/>
                <w:lang w:val="it-IT"/>
              </w:rPr>
            </w:pPr>
          </w:p>
          <w:p w:rsidR="00E62330" w:rsidRPr="00EB2E13" w:rsidRDefault="00E62330" w:rsidP="00D45CE3">
            <w:pPr>
              <w:jc w:val="center"/>
              <w:rPr>
                <w:rFonts w:ascii="Times New Roman" w:hAnsi="Times New Roman" w:cs="Times New Roman"/>
                <w:b/>
                <w:bCs/>
                <w:sz w:val="20"/>
                <w:szCs w:val="20"/>
                <w:lang w:val="it-IT"/>
              </w:rPr>
            </w:pPr>
          </w:p>
        </w:tc>
        <w:tc>
          <w:tcPr>
            <w:tcW w:w="3198"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EB2E13" w:rsidRDefault="00E62330" w:rsidP="00D45CE3">
            <w:pPr>
              <w:rPr>
                <w:rFonts w:ascii="Times New Roman" w:hAnsi="Times New Roman" w:cs="Times New Roman"/>
                <w:sz w:val="20"/>
                <w:szCs w:val="20"/>
                <w:lang w:val="it-IT"/>
              </w:rPr>
            </w:pPr>
            <w:r w:rsidRPr="00EB2E13">
              <w:rPr>
                <w:rFonts w:ascii="Times New Roman" w:hAnsi="Times New Roman" w:cs="Times New Roman"/>
                <w:sz w:val="20"/>
                <w:szCs w:val="20"/>
                <w:lang w:val="it-IT"/>
              </w:rPr>
              <w:t>LICEUL TEHNOLOGIC METALURGIC SLATINA</w:t>
            </w:r>
          </w:p>
        </w:tc>
        <w:tc>
          <w:tcPr>
            <w:tcW w:w="708" w:type="dxa"/>
            <w:tcBorders>
              <w:top w:val="single" w:sz="8" w:space="0" w:color="auto"/>
              <w:left w:val="nil"/>
              <w:bottom w:val="single" w:sz="8" w:space="0" w:color="auto"/>
              <w:right w:val="single" w:sz="4" w:space="0" w:color="auto"/>
            </w:tcBorders>
            <w:shd w:val="clear" w:color="000000" w:fill="FFFFFF"/>
            <w:noWrap/>
            <w:vAlign w:val="center"/>
            <w:hideMark/>
          </w:tcPr>
          <w:p w:rsidR="00E62330" w:rsidRPr="00EB2E13" w:rsidRDefault="00E62330" w:rsidP="00D45CE3">
            <w:pPr>
              <w:jc w:val="center"/>
              <w:rPr>
                <w:rFonts w:ascii="Times New Roman" w:hAnsi="Times New Roman" w:cs="Times New Roman"/>
                <w:sz w:val="20"/>
                <w:szCs w:val="20"/>
                <w:lang w:val="it-IT"/>
              </w:rPr>
            </w:pPr>
            <w:r w:rsidRPr="00EB2E13">
              <w:rPr>
                <w:rFonts w:ascii="Times New Roman" w:hAnsi="Times New Roman" w:cs="Times New Roman"/>
                <w:sz w:val="20"/>
                <w:szCs w:val="20"/>
                <w:lang w:val="it-IT"/>
              </w:rPr>
              <w:t>zi</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EB2E13" w:rsidRDefault="002361CC" w:rsidP="007F43AB">
            <w:pPr>
              <w:jc w:val="center"/>
              <w:rPr>
                <w:rFonts w:ascii="Times New Roman" w:hAnsi="Times New Roman" w:cs="Times New Roman"/>
                <w:sz w:val="20"/>
                <w:szCs w:val="20"/>
                <w:lang w:val="it-IT"/>
              </w:rPr>
            </w:pPr>
            <w:r w:rsidRPr="00EB2E13">
              <w:rPr>
                <w:rFonts w:ascii="Times New Roman" w:hAnsi="Times New Roman" w:cs="Times New Roman"/>
                <w:color w:val="000000"/>
                <w:sz w:val="20"/>
                <w:szCs w:val="20"/>
                <w:lang w:val="it-IT"/>
              </w:rPr>
              <w:t>Mecanică</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E62330" w:rsidRPr="00EB2E13" w:rsidRDefault="00E62330" w:rsidP="0080733C">
            <w:pPr>
              <w:rPr>
                <w:rFonts w:ascii="Times New Roman" w:hAnsi="Times New Roman" w:cs="Times New Roman"/>
                <w:sz w:val="20"/>
                <w:szCs w:val="20"/>
                <w:lang w:val="it-IT"/>
              </w:rPr>
            </w:pPr>
            <w:r w:rsidRPr="00EB2E13">
              <w:rPr>
                <w:rFonts w:ascii="Times New Roman" w:hAnsi="Times New Roman" w:cs="Times New Roman"/>
                <w:sz w:val="20"/>
                <w:szCs w:val="20"/>
                <w:lang w:val="it-IT"/>
              </w:rPr>
              <w:t>Mecanic utilaje și instalații în industrie</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EB2E13" w:rsidRDefault="002361CC" w:rsidP="00F558CB">
            <w:pPr>
              <w:jc w:val="center"/>
              <w:rPr>
                <w:rFonts w:ascii="Times New Roman" w:hAnsi="Times New Roman" w:cs="Times New Roman"/>
                <w:sz w:val="20"/>
                <w:szCs w:val="20"/>
                <w:lang w:val="it-IT"/>
              </w:rPr>
            </w:pPr>
            <w:r w:rsidRPr="00EB2E13">
              <w:rPr>
                <w:rFonts w:ascii="Times New Roman" w:hAnsi="Times New Roman" w:cs="Times New Roman"/>
                <w:sz w:val="20"/>
                <w:szCs w:val="20"/>
                <w:lang w:val="it-IT"/>
              </w:rPr>
              <w:t>0,5</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EB2E13" w:rsidRDefault="002361CC" w:rsidP="00D30706">
            <w:pPr>
              <w:jc w:val="center"/>
              <w:rPr>
                <w:rFonts w:ascii="Times New Roman" w:hAnsi="Times New Roman" w:cs="Times New Roman"/>
                <w:sz w:val="20"/>
                <w:szCs w:val="20"/>
                <w:lang w:val="it-IT"/>
              </w:rPr>
            </w:pPr>
            <w:r w:rsidRPr="00EB2E13">
              <w:rPr>
                <w:rFonts w:ascii="Times New Roman" w:hAnsi="Times New Roman" w:cs="Times New Roman"/>
                <w:sz w:val="20"/>
                <w:szCs w:val="20"/>
                <w:lang w:val="it-IT"/>
              </w:rPr>
              <w:t>14</w:t>
            </w:r>
          </w:p>
        </w:tc>
        <w:tc>
          <w:tcPr>
            <w:tcW w:w="979" w:type="dxa"/>
            <w:tcBorders>
              <w:top w:val="single" w:sz="4" w:space="0" w:color="auto"/>
              <w:left w:val="nil"/>
              <w:bottom w:val="single" w:sz="4" w:space="0" w:color="auto"/>
              <w:right w:val="single" w:sz="4" w:space="0" w:color="auto"/>
            </w:tcBorders>
            <w:shd w:val="clear" w:color="000000" w:fill="FFFFFF"/>
            <w:vAlign w:val="center"/>
          </w:tcPr>
          <w:p w:rsidR="00E62330" w:rsidRPr="00BB05CD" w:rsidRDefault="005A39FB" w:rsidP="00D45CE3">
            <w:pPr>
              <w:jc w:val="center"/>
              <w:rPr>
                <w:rFonts w:ascii="Times New Roman" w:hAnsi="Times New Roman" w:cs="Times New Roman"/>
                <w:b/>
                <w:sz w:val="20"/>
                <w:szCs w:val="20"/>
              </w:rPr>
            </w:pPr>
            <w:r w:rsidRPr="00EB2E13">
              <w:rPr>
                <w:rFonts w:ascii="Times New Roman" w:hAnsi="Times New Roman" w:cs="Times New Roman"/>
                <w:b/>
                <w:sz w:val="20"/>
                <w:szCs w:val="20"/>
                <w:lang w:val="it-IT"/>
              </w:rPr>
              <w:t>52</w:t>
            </w:r>
            <w:r>
              <w:rPr>
                <w:rFonts w:ascii="Times New Roman" w:hAnsi="Times New Roman" w:cs="Times New Roman"/>
                <w:b/>
                <w:sz w:val="20"/>
                <w:szCs w:val="20"/>
              </w:rPr>
              <w:t>3</w:t>
            </w:r>
          </w:p>
        </w:tc>
      </w:tr>
      <w:tr w:rsidR="00E62330" w:rsidRPr="00BB05CD" w:rsidTr="00FD5AD7">
        <w:trPr>
          <w:trHeight w:val="255"/>
        </w:trPr>
        <w:tc>
          <w:tcPr>
            <w:tcW w:w="650" w:type="dxa"/>
            <w:tcBorders>
              <w:left w:val="single" w:sz="4" w:space="0" w:color="auto"/>
              <w:bottom w:val="single" w:sz="4" w:space="0" w:color="auto"/>
              <w:right w:val="single" w:sz="4" w:space="0" w:color="auto"/>
            </w:tcBorders>
            <w:shd w:val="clear" w:color="000000" w:fill="FFFFFF"/>
            <w:noWrap/>
            <w:vAlign w:val="center"/>
          </w:tcPr>
          <w:p w:rsidR="00E62330" w:rsidRPr="00BB05CD" w:rsidRDefault="00E62330" w:rsidP="005405E8">
            <w:pPr>
              <w:jc w:val="center"/>
              <w:rPr>
                <w:rFonts w:ascii="Times New Roman" w:hAnsi="Times New Roman" w:cs="Times New Roman"/>
                <w:b/>
                <w:bCs/>
                <w:sz w:val="20"/>
                <w:szCs w:val="20"/>
              </w:rPr>
            </w:pPr>
          </w:p>
        </w:tc>
        <w:tc>
          <w:tcPr>
            <w:tcW w:w="3198" w:type="dxa"/>
            <w:tcBorders>
              <w:top w:val="single" w:sz="4" w:space="0" w:color="auto"/>
              <w:left w:val="nil"/>
              <w:bottom w:val="single" w:sz="4" w:space="0" w:color="auto"/>
              <w:right w:val="single" w:sz="4" w:space="0" w:color="auto"/>
            </w:tcBorders>
            <w:shd w:val="clear" w:color="000000" w:fill="FFFFFF"/>
            <w:noWrap/>
            <w:vAlign w:val="center"/>
          </w:tcPr>
          <w:p w:rsidR="00E62330" w:rsidRPr="00BB05CD" w:rsidRDefault="00E62330" w:rsidP="005405E8">
            <w:pPr>
              <w:rPr>
                <w:rFonts w:ascii="Times New Roman" w:hAnsi="Times New Roman" w:cs="Times New Roman"/>
                <w:sz w:val="20"/>
                <w:szCs w:val="20"/>
              </w:rPr>
            </w:pPr>
            <w:r w:rsidRPr="00BB05CD">
              <w:rPr>
                <w:rFonts w:ascii="Times New Roman" w:hAnsi="Times New Roman" w:cs="Times New Roman"/>
                <w:sz w:val="20"/>
                <w:szCs w:val="20"/>
              </w:rPr>
              <w:t>LICEUL TEHNOLOGIC METALURGIC SLATINA</w:t>
            </w:r>
          </w:p>
        </w:tc>
        <w:tc>
          <w:tcPr>
            <w:tcW w:w="708" w:type="dxa"/>
            <w:tcBorders>
              <w:top w:val="single" w:sz="8" w:space="0" w:color="auto"/>
              <w:left w:val="nil"/>
              <w:bottom w:val="single" w:sz="4" w:space="0" w:color="auto"/>
              <w:right w:val="single" w:sz="4" w:space="0" w:color="auto"/>
            </w:tcBorders>
            <w:shd w:val="clear" w:color="000000" w:fill="FFFFFF"/>
            <w:noWrap/>
            <w:vAlign w:val="center"/>
          </w:tcPr>
          <w:p w:rsidR="00E62330" w:rsidRPr="00BB05CD" w:rsidRDefault="00E62330" w:rsidP="005405E8">
            <w:pPr>
              <w:jc w:val="center"/>
              <w:rPr>
                <w:rFonts w:ascii="Times New Roman" w:hAnsi="Times New Roman" w:cs="Times New Roman"/>
                <w:sz w:val="20"/>
                <w:szCs w:val="20"/>
              </w:rPr>
            </w:pPr>
            <w:r w:rsidRPr="00BB05CD">
              <w:rPr>
                <w:rFonts w:ascii="Times New Roman" w:hAnsi="Times New Roman" w:cs="Times New Roman"/>
                <w:sz w:val="20"/>
                <w:szCs w:val="20"/>
              </w:rPr>
              <w:t>zi</w:t>
            </w:r>
          </w:p>
        </w:tc>
        <w:tc>
          <w:tcPr>
            <w:tcW w:w="1710" w:type="dxa"/>
            <w:tcBorders>
              <w:top w:val="single" w:sz="4" w:space="0" w:color="auto"/>
              <w:left w:val="nil"/>
              <w:bottom w:val="single" w:sz="4" w:space="0" w:color="auto"/>
              <w:right w:val="single" w:sz="4" w:space="0" w:color="auto"/>
            </w:tcBorders>
            <w:shd w:val="clear" w:color="000000" w:fill="FFFFFF"/>
            <w:noWrap/>
            <w:vAlign w:val="center"/>
          </w:tcPr>
          <w:p w:rsidR="00E62330" w:rsidRPr="00BB05CD" w:rsidRDefault="002361CC" w:rsidP="005405E8">
            <w:pPr>
              <w:jc w:val="center"/>
              <w:rPr>
                <w:rFonts w:ascii="Times New Roman" w:hAnsi="Times New Roman" w:cs="Times New Roman"/>
                <w:sz w:val="20"/>
                <w:szCs w:val="20"/>
              </w:rPr>
            </w:pPr>
            <w:r w:rsidRPr="002361CC">
              <w:rPr>
                <w:rFonts w:ascii="Times New Roman" w:hAnsi="Times New Roman" w:cs="Times New Roman"/>
                <w:sz w:val="20"/>
                <w:szCs w:val="20"/>
              </w:rPr>
              <w:t>Electronică automatizări</w:t>
            </w:r>
          </w:p>
        </w:tc>
        <w:tc>
          <w:tcPr>
            <w:tcW w:w="2250" w:type="dxa"/>
            <w:tcBorders>
              <w:top w:val="single" w:sz="4" w:space="0" w:color="auto"/>
              <w:left w:val="nil"/>
              <w:bottom w:val="single" w:sz="4" w:space="0" w:color="auto"/>
              <w:right w:val="single" w:sz="4" w:space="0" w:color="auto"/>
            </w:tcBorders>
            <w:shd w:val="clear" w:color="000000" w:fill="FFFFFF"/>
            <w:vAlign w:val="bottom"/>
          </w:tcPr>
          <w:p w:rsidR="00E62330" w:rsidRPr="00BB05CD" w:rsidRDefault="002361CC" w:rsidP="005405E8">
            <w:pPr>
              <w:rPr>
                <w:rFonts w:ascii="Times New Roman" w:hAnsi="Times New Roman" w:cs="Times New Roman"/>
                <w:sz w:val="20"/>
                <w:szCs w:val="20"/>
              </w:rPr>
            </w:pPr>
            <w:r w:rsidRPr="002361CC">
              <w:rPr>
                <w:rFonts w:ascii="Times New Roman" w:hAnsi="Times New Roman" w:cs="Times New Roman"/>
                <w:sz w:val="20"/>
                <w:szCs w:val="20"/>
              </w:rPr>
              <w:t>Electronist aparate și echipamente</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rsidR="00E62330" w:rsidRPr="00BB05CD" w:rsidRDefault="002361CC" w:rsidP="005405E8">
            <w:pPr>
              <w:jc w:val="center"/>
              <w:rPr>
                <w:rFonts w:ascii="Times New Roman" w:hAnsi="Times New Roman" w:cs="Times New Roman"/>
                <w:sz w:val="20"/>
                <w:szCs w:val="20"/>
              </w:rPr>
            </w:pPr>
            <w:r>
              <w:rPr>
                <w:rFonts w:ascii="Times New Roman" w:hAnsi="Times New Roman" w:cs="Times New Roman"/>
                <w:sz w:val="20"/>
                <w:szCs w:val="20"/>
              </w:rPr>
              <w:t>0,5</w:t>
            </w:r>
          </w:p>
        </w:tc>
        <w:tc>
          <w:tcPr>
            <w:tcW w:w="720" w:type="dxa"/>
            <w:tcBorders>
              <w:top w:val="single" w:sz="4" w:space="0" w:color="auto"/>
              <w:left w:val="nil"/>
              <w:bottom w:val="single" w:sz="4" w:space="0" w:color="auto"/>
              <w:right w:val="single" w:sz="4" w:space="0" w:color="auto"/>
            </w:tcBorders>
            <w:shd w:val="clear" w:color="000000" w:fill="FFFFFF"/>
            <w:noWrap/>
            <w:vAlign w:val="center"/>
          </w:tcPr>
          <w:p w:rsidR="00E62330" w:rsidRPr="00BB05CD" w:rsidRDefault="002361CC" w:rsidP="005405E8">
            <w:pPr>
              <w:jc w:val="center"/>
              <w:rPr>
                <w:rFonts w:ascii="Times New Roman" w:hAnsi="Times New Roman" w:cs="Times New Roman"/>
                <w:sz w:val="20"/>
                <w:szCs w:val="20"/>
              </w:rPr>
            </w:pPr>
            <w:r>
              <w:rPr>
                <w:rFonts w:ascii="Times New Roman" w:hAnsi="Times New Roman" w:cs="Times New Roman"/>
                <w:sz w:val="20"/>
                <w:szCs w:val="20"/>
              </w:rPr>
              <w:t>14</w:t>
            </w:r>
          </w:p>
        </w:tc>
        <w:tc>
          <w:tcPr>
            <w:tcW w:w="979" w:type="dxa"/>
            <w:tcBorders>
              <w:top w:val="single" w:sz="4" w:space="0" w:color="auto"/>
              <w:left w:val="nil"/>
              <w:bottom w:val="single" w:sz="4" w:space="0" w:color="auto"/>
              <w:right w:val="single" w:sz="4" w:space="0" w:color="auto"/>
            </w:tcBorders>
            <w:shd w:val="clear" w:color="000000" w:fill="FFFFFF"/>
            <w:vAlign w:val="center"/>
          </w:tcPr>
          <w:p w:rsidR="00E62330" w:rsidRPr="00BB05CD" w:rsidRDefault="00BC02F8" w:rsidP="005405E8">
            <w:pPr>
              <w:jc w:val="center"/>
              <w:rPr>
                <w:rFonts w:ascii="Times New Roman" w:hAnsi="Times New Roman" w:cs="Times New Roman"/>
                <w:b/>
                <w:sz w:val="20"/>
                <w:szCs w:val="20"/>
              </w:rPr>
            </w:pPr>
            <w:r>
              <w:rPr>
                <w:rFonts w:ascii="Times New Roman" w:hAnsi="Times New Roman" w:cs="Times New Roman"/>
                <w:b/>
                <w:sz w:val="20"/>
                <w:szCs w:val="20"/>
              </w:rPr>
              <w:t>551</w:t>
            </w:r>
          </w:p>
        </w:tc>
      </w:tr>
      <w:tr w:rsidR="00E62330" w:rsidRPr="00BB05CD" w:rsidTr="0080733C">
        <w:trPr>
          <w:trHeight w:val="255"/>
        </w:trPr>
        <w:tc>
          <w:tcPr>
            <w:tcW w:w="6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2330" w:rsidRPr="00BB05CD" w:rsidRDefault="00E62330" w:rsidP="001A132C">
            <w:pPr>
              <w:jc w:val="center"/>
              <w:rPr>
                <w:rFonts w:ascii="Times New Roman" w:hAnsi="Times New Roman" w:cs="Times New Roman"/>
                <w:b/>
                <w:bCs/>
                <w:sz w:val="20"/>
                <w:szCs w:val="20"/>
              </w:rPr>
            </w:pPr>
            <w:r w:rsidRPr="00BB05CD">
              <w:rPr>
                <w:rFonts w:ascii="Times New Roman" w:hAnsi="Times New Roman" w:cs="Times New Roman"/>
                <w:b/>
                <w:bCs/>
                <w:sz w:val="20"/>
                <w:szCs w:val="20"/>
              </w:rPr>
              <w:t>2</w:t>
            </w:r>
          </w:p>
          <w:p w:rsidR="00E62330" w:rsidRPr="00BB05CD" w:rsidRDefault="00E62330" w:rsidP="001A132C">
            <w:pPr>
              <w:jc w:val="center"/>
              <w:rPr>
                <w:rFonts w:ascii="Times New Roman" w:hAnsi="Times New Roman" w:cs="Times New Roman"/>
                <w:b/>
                <w:bCs/>
                <w:sz w:val="20"/>
                <w:szCs w:val="20"/>
              </w:rPr>
            </w:pPr>
          </w:p>
          <w:p w:rsidR="00E62330" w:rsidRPr="00BB05CD" w:rsidRDefault="00E62330" w:rsidP="001A132C">
            <w:pPr>
              <w:jc w:val="center"/>
              <w:rPr>
                <w:rFonts w:ascii="Times New Roman" w:hAnsi="Times New Roman" w:cs="Times New Roman"/>
                <w:b/>
                <w:bCs/>
                <w:sz w:val="20"/>
                <w:szCs w:val="20"/>
              </w:rPr>
            </w:pPr>
          </w:p>
        </w:tc>
        <w:tc>
          <w:tcPr>
            <w:tcW w:w="3198"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BB05CD" w:rsidRDefault="00E62330" w:rsidP="001A132C">
            <w:pPr>
              <w:rPr>
                <w:rFonts w:ascii="Times New Roman" w:hAnsi="Times New Roman" w:cs="Times New Roman"/>
                <w:sz w:val="20"/>
                <w:szCs w:val="20"/>
              </w:rPr>
            </w:pPr>
            <w:r w:rsidRPr="00BB05CD">
              <w:rPr>
                <w:rFonts w:ascii="Times New Roman" w:hAnsi="Times New Roman" w:cs="Times New Roman"/>
                <w:sz w:val="20"/>
                <w:szCs w:val="20"/>
              </w:rPr>
              <w:t>LICEUL TEHNOLOGIC NR. 1  BAL</w:t>
            </w:r>
            <w:r w:rsidR="00EB2E13">
              <w:rPr>
                <w:rFonts w:ascii="Times New Roman" w:hAnsi="Times New Roman" w:cs="Times New Roman"/>
                <w:sz w:val="20"/>
                <w:szCs w:val="20"/>
              </w:rPr>
              <w:t>Ș</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BB05CD" w:rsidRDefault="00E62330" w:rsidP="001A132C">
            <w:pPr>
              <w:jc w:val="center"/>
              <w:rPr>
                <w:rFonts w:ascii="Times New Roman" w:hAnsi="Times New Roman" w:cs="Times New Roman"/>
                <w:sz w:val="20"/>
                <w:szCs w:val="20"/>
              </w:rPr>
            </w:pPr>
            <w:r w:rsidRPr="00BB05CD">
              <w:rPr>
                <w:rFonts w:ascii="Times New Roman" w:hAnsi="Times New Roman" w:cs="Times New Roman"/>
                <w:sz w:val="20"/>
                <w:szCs w:val="20"/>
              </w:rPr>
              <w:t>zi</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BB05CD" w:rsidRDefault="00E62330" w:rsidP="001A132C">
            <w:pPr>
              <w:jc w:val="center"/>
              <w:rPr>
                <w:rFonts w:ascii="Times New Roman" w:hAnsi="Times New Roman" w:cs="Times New Roman"/>
                <w:sz w:val="20"/>
                <w:szCs w:val="20"/>
              </w:rPr>
            </w:pPr>
            <w:r>
              <w:rPr>
                <w:rFonts w:ascii="Times New Roman" w:hAnsi="Times New Roman" w:cs="Times New Roman"/>
                <w:color w:val="000000"/>
                <w:sz w:val="20"/>
                <w:szCs w:val="20"/>
              </w:rPr>
              <w:t>M</w:t>
            </w:r>
            <w:r w:rsidRPr="00BB05CD">
              <w:rPr>
                <w:rFonts w:ascii="Times New Roman" w:hAnsi="Times New Roman" w:cs="Times New Roman"/>
                <w:color w:val="000000"/>
                <w:sz w:val="20"/>
                <w:szCs w:val="20"/>
              </w:rPr>
              <w:t>ecanică</w:t>
            </w:r>
          </w:p>
        </w:tc>
        <w:tc>
          <w:tcPr>
            <w:tcW w:w="2250" w:type="dxa"/>
            <w:tcBorders>
              <w:top w:val="single" w:sz="4" w:space="0" w:color="auto"/>
              <w:left w:val="nil"/>
              <w:bottom w:val="single" w:sz="4" w:space="0" w:color="auto"/>
              <w:right w:val="single" w:sz="4" w:space="0" w:color="auto"/>
            </w:tcBorders>
            <w:shd w:val="clear" w:color="000000" w:fill="FFFFFF"/>
            <w:hideMark/>
          </w:tcPr>
          <w:p w:rsidR="00E62330" w:rsidRPr="00D46B3B" w:rsidRDefault="00E62330" w:rsidP="0080733C">
            <w:pPr>
              <w:rPr>
                <w:rFonts w:ascii="Times New Roman" w:hAnsi="Times New Roman" w:cs="Times New Roman"/>
                <w:sz w:val="20"/>
                <w:szCs w:val="20"/>
                <w:lang w:val="it-IT"/>
              </w:rPr>
            </w:pPr>
            <w:r w:rsidRPr="00D46B3B">
              <w:rPr>
                <w:rFonts w:ascii="Times New Roman" w:hAnsi="Times New Roman" w:cs="Times New Roman"/>
                <w:sz w:val="20"/>
                <w:szCs w:val="20"/>
                <w:lang w:val="it-IT"/>
              </w:rPr>
              <w:t>Operator la mașini cu comandă numerică</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BB05CD" w:rsidRDefault="00E62330" w:rsidP="001A132C">
            <w:pPr>
              <w:jc w:val="center"/>
              <w:rPr>
                <w:rFonts w:ascii="Times New Roman" w:hAnsi="Times New Roman" w:cs="Times New Roman"/>
                <w:sz w:val="20"/>
                <w:szCs w:val="20"/>
              </w:rPr>
            </w:pPr>
            <w:r w:rsidRPr="00BB05CD">
              <w:rPr>
                <w:rFonts w:ascii="Times New Roman" w:hAnsi="Times New Roman" w:cs="Times New Roman"/>
                <w:sz w:val="20"/>
                <w:szCs w:val="20"/>
              </w:rPr>
              <w:t>1</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E62330" w:rsidRPr="00BB05CD" w:rsidRDefault="00E62330" w:rsidP="001A132C">
            <w:pPr>
              <w:jc w:val="center"/>
              <w:rPr>
                <w:rFonts w:ascii="Times New Roman" w:hAnsi="Times New Roman" w:cs="Times New Roman"/>
                <w:sz w:val="20"/>
                <w:szCs w:val="20"/>
              </w:rPr>
            </w:pPr>
            <w:r>
              <w:rPr>
                <w:rFonts w:ascii="Times New Roman" w:hAnsi="Times New Roman" w:cs="Times New Roman"/>
                <w:sz w:val="20"/>
                <w:szCs w:val="20"/>
              </w:rPr>
              <w:t>28</w:t>
            </w:r>
          </w:p>
        </w:tc>
        <w:tc>
          <w:tcPr>
            <w:tcW w:w="979" w:type="dxa"/>
            <w:tcBorders>
              <w:top w:val="single" w:sz="4" w:space="0" w:color="auto"/>
              <w:left w:val="nil"/>
              <w:bottom w:val="single" w:sz="4" w:space="0" w:color="auto"/>
              <w:right w:val="single" w:sz="4" w:space="0" w:color="auto"/>
            </w:tcBorders>
            <w:shd w:val="clear" w:color="000000" w:fill="FFFFFF"/>
            <w:vAlign w:val="center"/>
          </w:tcPr>
          <w:p w:rsidR="00E62330" w:rsidRPr="00BB05CD" w:rsidRDefault="00BC02F8" w:rsidP="001A132C">
            <w:pPr>
              <w:jc w:val="center"/>
              <w:rPr>
                <w:rFonts w:ascii="Times New Roman" w:hAnsi="Times New Roman" w:cs="Times New Roman"/>
                <w:b/>
                <w:sz w:val="20"/>
                <w:szCs w:val="20"/>
              </w:rPr>
            </w:pPr>
            <w:r>
              <w:rPr>
                <w:rFonts w:ascii="Times New Roman" w:hAnsi="Times New Roman" w:cs="Times New Roman"/>
                <w:b/>
                <w:sz w:val="20"/>
                <w:szCs w:val="20"/>
              </w:rPr>
              <w:t>530</w:t>
            </w:r>
          </w:p>
        </w:tc>
      </w:tr>
      <w:tr w:rsidR="00E62330" w:rsidRPr="00BB05CD" w:rsidTr="00FD5AD7">
        <w:trPr>
          <w:trHeight w:val="255"/>
        </w:trPr>
        <w:tc>
          <w:tcPr>
            <w:tcW w:w="6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62330" w:rsidRPr="00BB05CD" w:rsidRDefault="00E62330" w:rsidP="008E57F3">
            <w:pPr>
              <w:jc w:val="center"/>
              <w:rPr>
                <w:rFonts w:ascii="Times New Roman" w:hAnsi="Times New Roman" w:cs="Times New Roman"/>
                <w:b/>
                <w:bCs/>
                <w:sz w:val="20"/>
                <w:szCs w:val="20"/>
              </w:rPr>
            </w:pPr>
            <w:r w:rsidRPr="00BB05CD">
              <w:rPr>
                <w:rFonts w:ascii="Times New Roman" w:hAnsi="Times New Roman" w:cs="Times New Roman"/>
                <w:b/>
                <w:bCs/>
                <w:sz w:val="20"/>
                <w:szCs w:val="20"/>
              </w:rPr>
              <w:t>3</w:t>
            </w:r>
          </w:p>
        </w:tc>
        <w:tc>
          <w:tcPr>
            <w:tcW w:w="3198" w:type="dxa"/>
            <w:tcBorders>
              <w:top w:val="single" w:sz="4" w:space="0" w:color="auto"/>
              <w:left w:val="nil"/>
              <w:bottom w:val="single" w:sz="4" w:space="0" w:color="auto"/>
              <w:right w:val="single" w:sz="4" w:space="0" w:color="auto"/>
            </w:tcBorders>
            <w:shd w:val="clear" w:color="000000" w:fill="FFFFFF"/>
            <w:noWrap/>
            <w:vAlign w:val="bottom"/>
          </w:tcPr>
          <w:p w:rsidR="00E62330" w:rsidRPr="00BB05CD" w:rsidRDefault="00E62330" w:rsidP="008E57F3">
            <w:pPr>
              <w:rPr>
                <w:rFonts w:ascii="Times New Roman" w:hAnsi="Times New Roman" w:cs="Times New Roman"/>
                <w:sz w:val="20"/>
                <w:szCs w:val="20"/>
              </w:rPr>
            </w:pPr>
            <w:r w:rsidRPr="00BB05CD">
              <w:rPr>
                <w:rFonts w:ascii="Times New Roman" w:hAnsi="Times New Roman" w:cs="Times New Roman"/>
                <w:bCs/>
                <w:sz w:val="20"/>
                <w:szCs w:val="20"/>
              </w:rPr>
              <w:t>LICEUL TEHNOLOGIC</w:t>
            </w:r>
            <w:r w:rsidR="00EB2E13">
              <w:rPr>
                <w:rFonts w:ascii="Times New Roman" w:hAnsi="Times New Roman" w:cs="Times New Roman"/>
                <w:bCs/>
                <w:sz w:val="20"/>
                <w:szCs w:val="20"/>
              </w:rPr>
              <w:t xml:space="preserve"> </w:t>
            </w:r>
            <w:r w:rsidRPr="00BB05CD">
              <w:rPr>
                <w:rFonts w:ascii="Times New Roman" w:hAnsi="Times New Roman" w:cs="Times New Roman"/>
                <w:sz w:val="20"/>
                <w:szCs w:val="20"/>
              </w:rPr>
              <w:t>"ALEXE MARIN" SLATINA</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E62330" w:rsidRPr="00BB05CD" w:rsidRDefault="00E62330" w:rsidP="008E57F3">
            <w:pPr>
              <w:jc w:val="center"/>
              <w:rPr>
                <w:rFonts w:ascii="Times New Roman" w:hAnsi="Times New Roman" w:cs="Times New Roman"/>
                <w:sz w:val="20"/>
                <w:szCs w:val="20"/>
              </w:rPr>
            </w:pPr>
            <w:r w:rsidRPr="00BB05CD">
              <w:rPr>
                <w:rFonts w:ascii="Times New Roman" w:hAnsi="Times New Roman" w:cs="Times New Roman"/>
                <w:sz w:val="20"/>
                <w:szCs w:val="20"/>
              </w:rPr>
              <w:t>zi</w:t>
            </w:r>
          </w:p>
        </w:tc>
        <w:tc>
          <w:tcPr>
            <w:tcW w:w="1710" w:type="dxa"/>
            <w:tcBorders>
              <w:top w:val="single" w:sz="4" w:space="0" w:color="auto"/>
              <w:left w:val="nil"/>
              <w:bottom w:val="single" w:sz="4" w:space="0" w:color="auto"/>
              <w:right w:val="single" w:sz="4" w:space="0" w:color="auto"/>
            </w:tcBorders>
            <w:shd w:val="clear" w:color="000000" w:fill="FFFFFF"/>
            <w:noWrap/>
            <w:vAlign w:val="center"/>
          </w:tcPr>
          <w:p w:rsidR="00E62330" w:rsidRPr="00BB05CD" w:rsidRDefault="00E62330" w:rsidP="00A76884">
            <w:pPr>
              <w:jc w:val="center"/>
              <w:rPr>
                <w:rFonts w:ascii="Times New Roman" w:hAnsi="Times New Roman" w:cs="Times New Roman"/>
                <w:sz w:val="20"/>
                <w:szCs w:val="20"/>
              </w:rPr>
            </w:pPr>
            <w:r w:rsidRPr="00E62330">
              <w:rPr>
                <w:rFonts w:ascii="Times New Roman" w:hAnsi="Times New Roman" w:cs="Times New Roman"/>
                <w:sz w:val="20"/>
                <w:szCs w:val="20"/>
              </w:rPr>
              <w:t>Electronică autatizări</w:t>
            </w:r>
          </w:p>
        </w:tc>
        <w:tc>
          <w:tcPr>
            <w:tcW w:w="2250" w:type="dxa"/>
            <w:tcBorders>
              <w:top w:val="single" w:sz="4" w:space="0" w:color="auto"/>
              <w:left w:val="nil"/>
              <w:bottom w:val="single" w:sz="4" w:space="0" w:color="auto"/>
              <w:right w:val="single" w:sz="4" w:space="0" w:color="auto"/>
            </w:tcBorders>
            <w:shd w:val="clear" w:color="000000" w:fill="FFFFFF"/>
            <w:vAlign w:val="bottom"/>
          </w:tcPr>
          <w:p w:rsidR="00E62330" w:rsidRPr="00BB05CD" w:rsidRDefault="00E62330" w:rsidP="008E57F3">
            <w:pPr>
              <w:rPr>
                <w:rFonts w:ascii="Times New Roman" w:hAnsi="Times New Roman" w:cs="Times New Roman"/>
                <w:sz w:val="20"/>
                <w:szCs w:val="20"/>
              </w:rPr>
            </w:pPr>
            <w:r w:rsidRPr="00E62330">
              <w:rPr>
                <w:rFonts w:ascii="Times New Roman" w:hAnsi="Times New Roman" w:cs="Times New Roman"/>
                <w:sz w:val="20"/>
                <w:szCs w:val="20"/>
              </w:rPr>
              <w:t>Electronist aparate și echipamente</w:t>
            </w:r>
          </w:p>
        </w:tc>
        <w:tc>
          <w:tcPr>
            <w:tcW w:w="720" w:type="dxa"/>
            <w:tcBorders>
              <w:top w:val="single" w:sz="4" w:space="0" w:color="auto"/>
              <w:left w:val="nil"/>
              <w:bottom w:val="single" w:sz="4" w:space="0" w:color="auto"/>
              <w:right w:val="single" w:sz="4" w:space="0" w:color="auto"/>
            </w:tcBorders>
            <w:shd w:val="clear" w:color="000000" w:fill="FFFFFF"/>
            <w:noWrap/>
            <w:vAlign w:val="bottom"/>
          </w:tcPr>
          <w:p w:rsidR="00E62330" w:rsidRPr="00BB05CD" w:rsidRDefault="00E62330" w:rsidP="008E57F3">
            <w:pPr>
              <w:rPr>
                <w:rFonts w:ascii="Times New Roman" w:hAnsi="Times New Roman" w:cs="Times New Roman"/>
                <w:sz w:val="20"/>
                <w:szCs w:val="20"/>
              </w:rPr>
            </w:pPr>
            <w:r w:rsidRPr="00BB05CD">
              <w:rPr>
                <w:rFonts w:ascii="Times New Roman" w:hAnsi="Times New Roman" w:cs="Times New Roman"/>
                <w:sz w:val="20"/>
                <w:szCs w:val="20"/>
              </w:rPr>
              <w:t>0,5</w:t>
            </w:r>
          </w:p>
        </w:tc>
        <w:tc>
          <w:tcPr>
            <w:tcW w:w="720" w:type="dxa"/>
            <w:tcBorders>
              <w:top w:val="single" w:sz="4" w:space="0" w:color="auto"/>
              <w:left w:val="nil"/>
              <w:bottom w:val="single" w:sz="4" w:space="0" w:color="auto"/>
              <w:right w:val="single" w:sz="4" w:space="0" w:color="auto"/>
            </w:tcBorders>
            <w:shd w:val="clear" w:color="000000" w:fill="FFFFFF"/>
            <w:noWrap/>
            <w:vAlign w:val="bottom"/>
          </w:tcPr>
          <w:p w:rsidR="00E62330" w:rsidRPr="00BB05CD" w:rsidRDefault="00E62330" w:rsidP="00E62330">
            <w:pPr>
              <w:jc w:val="center"/>
              <w:rPr>
                <w:rFonts w:ascii="Times New Roman" w:hAnsi="Times New Roman" w:cs="Times New Roman"/>
                <w:sz w:val="20"/>
                <w:szCs w:val="20"/>
              </w:rPr>
            </w:pPr>
            <w:r w:rsidRPr="00BB05CD">
              <w:rPr>
                <w:rFonts w:ascii="Times New Roman" w:hAnsi="Times New Roman" w:cs="Times New Roman"/>
                <w:sz w:val="20"/>
                <w:szCs w:val="20"/>
              </w:rPr>
              <w:t>1</w:t>
            </w:r>
            <w:r>
              <w:rPr>
                <w:rFonts w:ascii="Times New Roman" w:hAnsi="Times New Roman" w:cs="Times New Roman"/>
                <w:sz w:val="20"/>
                <w:szCs w:val="20"/>
              </w:rPr>
              <w:t>2</w:t>
            </w:r>
          </w:p>
        </w:tc>
        <w:tc>
          <w:tcPr>
            <w:tcW w:w="979" w:type="dxa"/>
            <w:tcBorders>
              <w:top w:val="single" w:sz="4" w:space="0" w:color="auto"/>
              <w:left w:val="nil"/>
              <w:bottom w:val="single" w:sz="4" w:space="0" w:color="auto"/>
              <w:right w:val="single" w:sz="4" w:space="0" w:color="auto"/>
            </w:tcBorders>
            <w:shd w:val="clear" w:color="000000" w:fill="FFFFFF"/>
            <w:vAlign w:val="bottom"/>
          </w:tcPr>
          <w:p w:rsidR="00E62330" w:rsidRPr="00311164" w:rsidRDefault="005A39FB" w:rsidP="008E57F3">
            <w:pPr>
              <w:jc w:val="center"/>
              <w:rPr>
                <w:rFonts w:ascii="Times New Roman" w:hAnsi="Times New Roman" w:cs="Times New Roman"/>
                <w:b/>
                <w:sz w:val="20"/>
                <w:szCs w:val="20"/>
              </w:rPr>
            </w:pPr>
            <w:r w:rsidRPr="00311164">
              <w:rPr>
                <w:rFonts w:ascii="Times New Roman" w:hAnsi="Times New Roman" w:cs="Times New Roman"/>
                <w:b/>
                <w:sz w:val="20"/>
                <w:szCs w:val="20"/>
              </w:rPr>
              <w:t>551</w:t>
            </w:r>
          </w:p>
        </w:tc>
      </w:tr>
    </w:tbl>
    <w:p w:rsidR="001B05DE" w:rsidRDefault="00DC52A6" w:rsidP="00F92D40">
      <w:pPr>
        <w:pStyle w:val="Footer"/>
        <w:jc w:val="center"/>
        <w:rPr>
          <w:rFonts w:ascii="Arial Black" w:hAnsi="Arial Black"/>
          <w:b/>
          <w:color w:val="000000" w:themeColor="text1"/>
          <w:sz w:val="24"/>
          <w:szCs w:val="24"/>
        </w:rPr>
      </w:pPr>
      <w:r>
        <w:rPr>
          <w:rFonts w:ascii="Arial Black" w:hAnsi="Arial Black"/>
          <w:b/>
          <w:noProof/>
          <w:color w:val="000000" w:themeColor="text1"/>
          <w:sz w:val="24"/>
          <w:szCs w:val="24"/>
          <w:lang w:val="ro-RO" w:eastAsia="ro-RO"/>
        </w:rPr>
        <w:lastRenderedPageBreak/>
        <w:drawing>
          <wp:inline distT="0" distB="0" distL="0" distR="0">
            <wp:extent cx="6840855" cy="967613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sa de inscriere lice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p w:rsidR="00A40103" w:rsidRDefault="00DC52A6" w:rsidP="00F92D40">
      <w:pPr>
        <w:pStyle w:val="Footer"/>
        <w:jc w:val="center"/>
        <w:rPr>
          <w:rFonts w:ascii="Arial Black" w:hAnsi="Arial Black"/>
          <w:b/>
          <w:color w:val="000000" w:themeColor="text1"/>
          <w:sz w:val="24"/>
          <w:szCs w:val="24"/>
        </w:rPr>
      </w:pPr>
      <w:r>
        <w:rPr>
          <w:rFonts w:ascii="Arial Black" w:hAnsi="Arial Black"/>
          <w:b/>
          <w:noProof/>
          <w:color w:val="000000" w:themeColor="text1"/>
          <w:sz w:val="24"/>
          <w:szCs w:val="24"/>
          <w:lang w:val="ro-RO" w:eastAsia="ro-RO"/>
        </w:rPr>
        <w:lastRenderedPageBreak/>
        <w:drawing>
          <wp:inline distT="0" distB="0" distL="0" distR="0">
            <wp:extent cx="6840855" cy="967613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a de inscriere profesional - pagina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p w:rsidR="00A40103" w:rsidRDefault="00DC52A6" w:rsidP="00F92D40">
      <w:pPr>
        <w:pStyle w:val="Footer"/>
        <w:jc w:val="center"/>
        <w:rPr>
          <w:rFonts w:ascii="Arial Black" w:hAnsi="Arial Black"/>
          <w:b/>
          <w:color w:val="000000" w:themeColor="text1"/>
          <w:sz w:val="24"/>
          <w:szCs w:val="24"/>
        </w:rPr>
      </w:pPr>
      <w:r>
        <w:rPr>
          <w:rFonts w:ascii="Arial Black" w:hAnsi="Arial Black"/>
          <w:b/>
          <w:noProof/>
          <w:color w:val="000000" w:themeColor="text1"/>
          <w:sz w:val="24"/>
          <w:szCs w:val="24"/>
          <w:lang w:val="ro-RO" w:eastAsia="ro-RO"/>
        </w:rPr>
        <w:lastRenderedPageBreak/>
        <w:drawing>
          <wp:inline distT="0" distB="0" distL="0" distR="0">
            <wp:extent cx="6840855" cy="967613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a de inscriere profesional - pagina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p w:rsidR="00F92D40" w:rsidRPr="002262EC" w:rsidRDefault="00F92D40" w:rsidP="00F92D40">
      <w:pPr>
        <w:pStyle w:val="Footer"/>
        <w:jc w:val="center"/>
        <w:rPr>
          <w:rFonts w:ascii="Arial Black" w:hAnsi="Arial Black"/>
          <w:b/>
          <w:color w:val="000000" w:themeColor="text1"/>
          <w:sz w:val="24"/>
          <w:szCs w:val="24"/>
        </w:rPr>
      </w:pPr>
      <w:r w:rsidRPr="002262EC">
        <w:rPr>
          <w:rFonts w:ascii="Arial Black" w:hAnsi="Arial Black"/>
          <w:b/>
          <w:color w:val="000000" w:themeColor="text1"/>
          <w:sz w:val="24"/>
          <w:szCs w:val="24"/>
        </w:rPr>
        <w:lastRenderedPageBreak/>
        <w:t>CUPRINS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910"/>
      </w:tblGrid>
      <w:tr w:rsidR="00F92D40" w:rsidRPr="004F01BE" w:rsidTr="00F92D40">
        <w:trPr>
          <w:trHeight w:val="454"/>
        </w:trPr>
        <w:tc>
          <w:tcPr>
            <w:tcW w:w="9000" w:type="dxa"/>
            <w:tcBorders>
              <w:top w:val="nil"/>
              <w:left w:val="nil"/>
              <w:bottom w:val="single" w:sz="4" w:space="0" w:color="auto"/>
              <w:right w:val="nil"/>
            </w:tcBorders>
            <w:vAlign w:val="center"/>
          </w:tcPr>
          <w:p w:rsidR="00F92D40" w:rsidRPr="004F01BE" w:rsidRDefault="00F92D40" w:rsidP="00F92D40">
            <w:pPr>
              <w:pStyle w:val="Footer"/>
              <w:rPr>
                <w:rFonts w:ascii="Times New Roman" w:hAnsi="Times New Roman" w:cs="Times New Roman"/>
                <w:b/>
                <w:color w:val="000000" w:themeColor="text1"/>
                <w:sz w:val="22"/>
                <w:szCs w:val="22"/>
              </w:rPr>
            </w:pPr>
          </w:p>
        </w:tc>
        <w:tc>
          <w:tcPr>
            <w:tcW w:w="910" w:type="dxa"/>
            <w:tcBorders>
              <w:top w:val="nil"/>
              <w:left w:val="nil"/>
              <w:bottom w:val="single" w:sz="4" w:space="0" w:color="auto"/>
              <w:right w:val="nil"/>
            </w:tcBorders>
            <w:vAlign w:val="center"/>
          </w:tcPr>
          <w:p w:rsidR="00F92D40" w:rsidRPr="004F01BE" w:rsidRDefault="00F92D40" w:rsidP="00917ADF">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pagină</w:t>
            </w:r>
          </w:p>
        </w:tc>
      </w:tr>
      <w:tr w:rsidR="00F92D40" w:rsidRPr="004F01BE" w:rsidTr="00D77EF8">
        <w:trPr>
          <w:trHeight w:val="690"/>
        </w:trPr>
        <w:tc>
          <w:tcPr>
            <w:tcW w:w="9000" w:type="dxa"/>
            <w:tcBorders>
              <w:top w:val="single" w:sz="4" w:space="0" w:color="auto"/>
            </w:tcBorders>
            <w:vAlign w:val="center"/>
          </w:tcPr>
          <w:p w:rsidR="00F92D40" w:rsidRPr="00D46B3B" w:rsidRDefault="00F92D40" w:rsidP="00B937FF">
            <w:pPr>
              <w:pStyle w:val="Footer"/>
              <w:rPr>
                <w:rFonts w:ascii="Times New Roman" w:hAnsi="Times New Roman" w:cs="Times New Roman"/>
                <w:b/>
                <w:color w:val="000000" w:themeColor="text1"/>
                <w:sz w:val="22"/>
                <w:szCs w:val="22"/>
                <w:lang w:val="fr-FR"/>
              </w:rPr>
            </w:pPr>
            <w:r w:rsidRPr="00D46B3B">
              <w:rPr>
                <w:rFonts w:ascii="Times New Roman" w:hAnsi="Times New Roman" w:cs="Times New Roman"/>
                <w:b/>
                <w:color w:val="000000" w:themeColor="text1"/>
                <w:sz w:val="22"/>
                <w:szCs w:val="22"/>
                <w:lang w:val="fr-FR"/>
              </w:rPr>
              <w:t>Lista unităţilor de învăţământ liceal de stat din judeţul Olt</w:t>
            </w:r>
          </w:p>
        </w:tc>
        <w:tc>
          <w:tcPr>
            <w:tcW w:w="910" w:type="dxa"/>
            <w:tcBorders>
              <w:top w:val="single" w:sz="4" w:space="0" w:color="auto"/>
            </w:tcBorders>
            <w:vAlign w:val="center"/>
          </w:tcPr>
          <w:p w:rsidR="00F92D40" w:rsidRPr="004F01BE" w:rsidRDefault="00F92D40" w:rsidP="00B937FF">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2</w:t>
            </w:r>
          </w:p>
        </w:tc>
      </w:tr>
      <w:tr w:rsidR="00F92D40" w:rsidRPr="004F01BE" w:rsidTr="00D77EF8">
        <w:trPr>
          <w:trHeight w:val="690"/>
        </w:trPr>
        <w:tc>
          <w:tcPr>
            <w:tcW w:w="9000" w:type="dxa"/>
            <w:vAlign w:val="center"/>
          </w:tcPr>
          <w:p w:rsidR="00F92D40" w:rsidRPr="00EB1940" w:rsidRDefault="00EB1940" w:rsidP="00EB1940">
            <w:pPr>
              <w:pStyle w:val="Heading3"/>
              <w:spacing w:after="120"/>
              <w:ind w:right="-147"/>
              <w:rPr>
                <w:rFonts w:ascii="Times New Roman" w:hAnsi="Times New Roman" w:cs="Times New Roman"/>
                <w:b/>
                <w:color w:val="000000" w:themeColor="text1"/>
                <w:sz w:val="22"/>
                <w:szCs w:val="22"/>
                <w:lang w:val="ro-RO"/>
              </w:rPr>
            </w:pPr>
            <w:r w:rsidRPr="00EB1940">
              <w:rPr>
                <w:rFonts w:ascii="Times New Roman" w:hAnsi="Times New Roman" w:cs="Times New Roman"/>
                <w:b/>
                <w:color w:val="000000" w:themeColor="text1"/>
                <w:sz w:val="22"/>
                <w:szCs w:val="22"/>
                <w:lang w:val="ro-RO"/>
              </w:rPr>
              <w:t xml:space="preserve">calendarul admiterii în învăţământul liceal de stat  </w:t>
            </w:r>
            <w:r>
              <w:rPr>
                <w:rFonts w:ascii="Times New Roman" w:hAnsi="Times New Roman" w:cs="Times New Roman"/>
                <w:b/>
                <w:color w:val="000000" w:themeColor="text1"/>
                <w:sz w:val="22"/>
                <w:szCs w:val="22"/>
              </w:rPr>
              <w:t>pentru anul şcolar 2022</w:t>
            </w:r>
            <w:r w:rsidRPr="00EB1940">
              <w:rPr>
                <w:rFonts w:ascii="Times New Roman" w:hAnsi="Times New Roman" w:cs="Times New Roman"/>
                <w:b/>
                <w:color w:val="000000" w:themeColor="text1"/>
                <w:sz w:val="22"/>
                <w:szCs w:val="22"/>
              </w:rPr>
              <w:t>-202</w:t>
            </w:r>
            <w:r>
              <w:rPr>
                <w:rFonts w:ascii="Times New Roman" w:hAnsi="Times New Roman" w:cs="Times New Roman"/>
                <w:b/>
                <w:color w:val="000000" w:themeColor="text1"/>
                <w:sz w:val="22"/>
                <w:szCs w:val="22"/>
              </w:rPr>
              <w:t>3</w:t>
            </w:r>
          </w:p>
        </w:tc>
        <w:tc>
          <w:tcPr>
            <w:tcW w:w="910" w:type="dxa"/>
            <w:vAlign w:val="center"/>
          </w:tcPr>
          <w:p w:rsidR="00F92D40" w:rsidRPr="004F01BE" w:rsidRDefault="0017107D" w:rsidP="00B937FF">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3</w:t>
            </w:r>
          </w:p>
        </w:tc>
      </w:tr>
      <w:tr w:rsidR="00F92D40" w:rsidRPr="004F01BE" w:rsidTr="00D77EF8">
        <w:trPr>
          <w:trHeight w:val="690"/>
        </w:trPr>
        <w:tc>
          <w:tcPr>
            <w:tcW w:w="9000" w:type="dxa"/>
            <w:vAlign w:val="center"/>
          </w:tcPr>
          <w:p w:rsidR="00F92D40" w:rsidRPr="004F01BE" w:rsidRDefault="00F92D40" w:rsidP="00B937FF">
            <w:pPr>
              <w:pStyle w:val="Foo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Condiţii de participare / licee, care dau pr</w:t>
            </w:r>
            <w:r w:rsidR="00EB2E13">
              <w:rPr>
                <w:rFonts w:ascii="Times New Roman" w:hAnsi="Times New Roman" w:cs="Times New Roman"/>
                <w:b/>
                <w:color w:val="000000" w:themeColor="text1"/>
                <w:sz w:val="22"/>
                <w:szCs w:val="22"/>
              </w:rPr>
              <w:t>obe de verificare limbă modernă</w:t>
            </w:r>
            <w:r w:rsidRPr="004F01BE">
              <w:rPr>
                <w:rFonts w:ascii="Times New Roman" w:hAnsi="Times New Roman" w:cs="Times New Roman"/>
                <w:b/>
                <w:color w:val="000000" w:themeColor="text1"/>
                <w:sz w:val="22"/>
                <w:szCs w:val="22"/>
              </w:rPr>
              <w:t xml:space="preserve"> sau probe de aptitudini pentru învăţământul vocaţional</w:t>
            </w:r>
          </w:p>
        </w:tc>
        <w:tc>
          <w:tcPr>
            <w:tcW w:w="910" w:type="dxa"/>
            <w:vAlign w:val="center"/>
          </w:tcPr>
          <w:p w:rsidR="00F92D40" w:rsidRPr="004F01BE" w:rsidRDefault="00B95FB6" w:rsidP="0017107D">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AB5537">
              <w:rPr>
                <w:rFonts w:ascii="Times New Roman" w:hAnsi="Times New Roman" w:cs="Times New Roman"/>
                <w:b/>
                <w:color w:val="000000" w:themeColor="text1"/>
                <w:sz w:val="22"/>
                <w:szCs w:val="22"/>
              </w:rPr>
              <w:t>1</w:t>
            </w:r>
          </w:p>
        </w:tc>
      </w:tr>
      <w:tr w:rsidR="00F92D40" w:rsidRPr="004F01BE" w:rsidTr="00D77EF8">
        <w:trPr>
          <w:trHeight w:val="690"/>
        </w:trPr>
        <w:tc>
          <w:tcPr>
            <w:tcW w:w="9000" w:type="dxa"/>
            <w:vAlign w:val="center"/>
          </w:tcPr>
          <w:p w:rsidR="00F92D40" w:rsidRPr="004F01BE" w:rsidRDefault="00F92D40" w:rsidP="00B937FF">
            <w:pPr>
              <w:pStyle w:val="Foo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Algoritm de repartizare şi modalităţi de departajare</w:t>
            </w:r>
          </w:p>
        </w:tc>
        <w:tc>
          <w:tcPr>
            <w:tcW w:w="910" w:type="dxa"/>
            <w:vAlign w:val="center"/>
          </w:tcPr>
          <w:p w:rsidR="00F92D40" w:rsidRPr="004F01BE" w:rsidRDefault="00B95FB6" w:rsidP="00B95FB6">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AB5537">
              <w:rPr>
                <w:rFonts w:ascii="Times New Roman" w:hAnsi="Times New Roman" w:cs="Times New Roman"/>
                <w:b/>
                <w:color w:val="000000" w:themeColor="text1"/>
                <w:sz w:val="22"/>
                <w:szCs w:val="22"/>
              </w:rPr>
              <w:t>1</w:t>
            </w:r>
          </w:p>
        </w:tc>
      </w:tr>
      <w:tr w:rsidR="00F92D40" w:rsidRPr="004F01BE" w:rsidTr="00D77EF8">
        <w:trPr>
          <w:trHeight w:val="690"/>
        </w:trPr>
        <w:tc>
          <w:tcPr>
            <w:tcW w:w="9000" w:type="dxa"/>
            <w:vAlign w:val="center"/>
          </w:tcPr>
          <w:p w:rsidR="00F92D40" w:rsidRPr="004F01BE" w:rsidRDefault="00F92D40" w:rsidP="00B937FF">
            <w:pPr>
              <w:pStyle w:val="Foo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Completare fişă înscriere</w:t>
            </w:r>
          </w:p>
        </w:tc>
        <w:tc>
          <w:tcPr>
            <w:tcW w:w="910" w:type="dxa"/>
            <w:vAlign w:val="center"/>
          </w:tcPr>
          <w:p w:rsidR="00F92D40" w:rsidRPr="004F01BE" w:rsidRDefault="00B95FB6" w:rsidP="00B937FF">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AB5537">
              <w:rPr>
                <w:rFonts w:ascii="Times New Roman" w:hAnsi="Times New Roman" w:cs="Times New Roman"/>
                <w:b/>
                <w:color w:val="000000" w:themeColor="text1"/>
                <w:sz w:val="22"/>
                <w:szCs w:val="22"/>
              </w:rPr>
              <w:t>2</w:t>
            </w:r>
          </w:p>
        </w:tc>
      </w:tr>
      <w:tr w:rsidR="00F92D40" w:rsidRPr="004F01BE" w:rsidTr="00D77EF8">
        <w:trPr>
          <w:trHeight w:val="690"/>
        </w:trPr>
        <w:tc>
          <w:tcPr>
            <w:tcW w:w="9000" w:type="dxa"/>
            <w:vAlign w:val="center"/>
          </w:tcPr>
          <w:p w:rsidR="00F92D40" w:rsidRPr="00D46B3B" w:rsidRDefault="00F92D40" w:rsidP="00B937FF">
            <w:pPr>
              <w:pStyle w:val="Footer"/>
              <w:rPr>
                <w:rFonts w:ascii="Times New Roman" w:hAnsi="Times New Roman" w:cs="Times New Roman"/>
                <w:b/>
                <w:color w:val="000000" w:themeColor="text1"/>
                <w:sz w:val="22"/>
                <w:szCs w:val="22"/>
                <w:lang w:val="it-IT"/>
              </w:rPr>
            </w:pPr>
            <w:r w:rsidRPr="00D46B3B">
              <w:rPr>
                <w:rFonts w:ascii="Times New Roman" w:hAnsi="Times New Roman" w:cs="Times New Roman"/>
                <w:b/>
                <w:color w:val="000000" w:themeColor="text1"/>
                <w:sz w:val="22"/>
                <w:szCs w:val="22"/>
                <w:lang w:val="it-IT"/>
              </w:rPr>
              <w:t xml:space="preserve">Acte necesare pentru depunerea dosarelor de înscriere </w:t>
            </w:r>
          </w:p>
        </w:tc>
        <w:tc>
          <w:tcPr>
            <w:tcW w:w="910" w:type="dxa"/>
            <w:vAlign w:val="center"/>
          </w:tcPr>
          <w:p w:rsidR="00F92D40" w:rsidRPr="004F01BE" w:rsidRDefault="00B95FB6" w:rsidP="00F01109">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AB5537">
              <w:rPr>
                <w:rFonts w:ascii="Times New Roman" w:hAnsi="Times New Roman" w:cs="Times New Roman"/>
                <w:b/>
                <w:color w:val="000000" w:themeColor="text1"/>
                <w:sz w:val="22"/>
                <w:szCs w:val="22"/>
              </w:rPr>
              <w:t>3</w:t>
            </w:r>
          </w:p>
        </w:tc>
      </w:tr>
      <w:tr w:rsidR="00F92D40" w:rsidRPr="004F01BE" w:rsidTr="00D77EF8">
        <w:trPr>
          <w:trHeight w:val="690"/>
        </w:trPr>
        <w:tc>
          <w:tcPr>
            <w:tcW w:w="9000" w:type="dxa"/>
            <w:vAlign w:val="center"/>
          </w:tcPr>
          <w:p w:rsidR="00F92D40" w:rsidRPr="004F01BE" w:rsidRDefault="00F92D40" w:rsidP="00B937FF">
            <w:pPr>
              <w:pStyle w:val="Foo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 xml:space="preserve">Repartizarea candidaţilor </w:t>
            </w:r>
            <w:r w:rsidR="00727FF1">
              <w:rPr>
                <w:rFonts w:ascii="Times New Roman" w:hAnsi="Times New Roman" w:cs="Times New Roman"/>
                <w:b/>
                <w:color w:val="000000" w:themeColor="text1"/>
                <w:sz w:val="22"/>
                <w:szCs w:val="22"/>
              </w:rPr>
              <w:t>r</w:t>
            </w:r>
            <w:r w:rsidRPr="004F01BE">
              <w:rPr>
                <w:rFonts w:ascii="Times New Roman" w:hAnsi="Times New Roman" w:cs="Times New Roman"/>
                <w:b/>
                <w:color w:val="000000" w:themeColor="text1"/>
                <w:sz w:val="22"/>
                <w:szCs w:val="22"/>
              </w:rPr>
              <w:t>romi</w:t>
            </w:r>
          </w:p>
        </w:tc>
        <w:tc>
          <w:tcPr>
            <w:tcW w:w="910" w:type="dxa"/>
            <w:vAlign w:val="center"/>
          </w:tcPr>
          <w:p w:rsidR="00F92D40" w:rsidRPr="004F01BE" w:rsidRDefault="00B95FB6" w:rsidP="00F01109">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AB5537">
              <w:rPr>
                <w:rFonts w:ascii="Times New Roman" w:hAnsi="Times New Roman" w:cs="Times New Roman"/>
                <w:b/>
                <w:color w:val="000000" w:themeColor="text1"/>
                <w:sz w:val="22"/>
                <w:szCs w:val="22"/>
              </w:rPr>
              <w:t>3</w:t>
            </w:r>
          </w:p>
        </w:tc>
      </w:tr>
      <w:tr w:rsidR="00F92D40" w:rsidRPr="004F01BE" w:rsidTr="00D77EF8">
        <w:trPr>
          <w:trHeight w:val="690"/>
        </w:trPr>
        <w:tc>
          <w:tcPr>
            <w:tcW w:w="9000" w:type="dxa"/>
            <w:vAlign w:val="center"/>
          </w:tcPr>
          <w:p w:rsidR="00F92D40" w:rsidRPr="004F01BE" w:rsidRDefault="00F92D40" w:rsidP="00B937FF">
            <w:pPr>
              <w:rPr>
                <w:rFonts w:ascii="Times New Roman" w:hAnsi="Times New Roman" w:cs="Times New Roman"/>
                <w:b/>
                <w:bCs/>
                <w:color w:val="000000" w:themeColor="text1"/>
              </w:rPr>
            </w:pPr>
            <w:r w:rsidRPr="004F01BE">
              <w:rPr>
                <w:rFonts w:ascii="Times New Roman" w:hAnsi="Times New Roman" w:cs="Times New Roman"/>
                <w:b/>
                <w:bCs/>
                <w:color w:val="000000" w:themeColor="text1"/>
              </w:rPr>
              <w:t xml:space="preserve">PLAN DE ŞCOLARIZARE AN ŞCOLAR </w:t>
            </w:r>
            <w:r w:rsidR="003A35E9" w:rsidRPr="004F01BE">
              <w:rPr>
                <w:rFonts w:ascii="Times New Roman" w:hAnsi="Times New Roman" w:cs="Times New Roman"/>
                <w:b/>
                <w:color w:val="000000" w:themeColor="text1"/>
              </w:rPr>
              <w:t>20</w:t>
            </w:r>
            <w:r w:rsidR="00EB2E13">
              <w:rPr>
                <w:rFonts w:ascii="Times New Roman" w:hAnsi="Times New Roman" w:cs="Times New Roman"/>
                <w:b/>
                <w:color w:val="000000" w:themeColor="text1"/>
              </w:rPr>
              <w:t>22</w:t>
            </w:r>
            <w:r w:rsidR="003A35E9" w:rsidRPr="004F01BE">
              <w:rPr>
                <w:rFonts w:ascii="Times New Roman" w:hAnsi="Times New Roman" w:cs="Times New Roman"/>
                <w:b/>
                <w:color w:val="000000" w:themeColor="text1"/>
              </w:rPr>
              <w:t>-202</w:t>
            </w:r>
            <w:r w:rsidR="00EB2E13">
              <w:rPr>
                <w:rFonts w:ascii="Times New Roman" w:hAnsi="Times New Roman" w:cs="Times New Roman"/>
                <w:b/>
                <w:color w:val="000000" w:themeColor="text1"/>
              </w:rPr>
              <w:t>3</w:t>
            </w:r>
            <w:r w:rsidR="003A35E9" w:rsidRPr="004F01BE">
              <w:rPr>
                <w:rFonts w:ascii="Times New Roman" w:hAnsi="Times New Roman" w:cs="Times New Roman"/>
                <w:b/>
                <w:color w:val="000000" w:themeColor="text1"/>
              </w:rPr>
              <w:t xml:space="preserve"> </w:t>
            </w:r>
            <w:r w:rsidRPr="004F01BE">
              <w:rPr>
                <w:rFonts w:ascii="Times New Roman" w:hAnsi="Times New Roman" w:cs="Times New Roman"/>
                <w:b/>
                <w:bCs/>
                <w:color w:val="000000" w:themeColor="text1"/>
              </w:rPr>
              <w:t xml:space="preserve">ÎNVĂŢĂMÂNT LICEAL ZI </w:t>
            </w:r>
          </w:p>
          <w:p w:rsidR="00F92D40" w:rsidRPr="004F01BE" w:rsidRDefault="00F92D40" w:rsidP="00B937FF">
            <w:pPr>
              <w:pStyle w:val="Footer"/>
              <w:rPr>
                <w:rFonts w:ascii="Times New Roman" w:hAnsi="Times New Roman" w:cs="Times New Roman"/>
                <w:b/>
                <w:color w:val="000000" w:themeColor="text1"/>
                <w:sz w:val="22"/>
                <w:szCs w:val="22"/>
              </w:rPr>
            </w:pPr>
            <w:r w:rsidRPr="004F01BE">
              <w:rPr>
                <w:rFonts w:ascii="Times New Roman" w:hAnsi="Times New Roman" w:cs="Times New Roman"/>
                <w:b/>
                <w:bCs/>
                <w:color w:val="000000" w:themeColor="text1"/>
                <w:sz w:val="22"/>
                <w:szCs w:val="22"/>
              </w:rPr>
              <w:t>Filiera teoretică şi tehnologică (repartizare computerizată)</w:t>
            </w:r>
          </w:p>
        </w:tc>
        <w:tc>
          <w:tcPr>
            <w:tcW w:w="910" w:type="dxa"/>
            <w:vAlign w:val="center"/>
          </w:tcPr>
          <w:p w:rsidR="00F92D40" w:rsidRPr="004F01BE" w:rsidRDefault="006D1784" w:rsidP="00F01109">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AB5537">
              <w:rPr>
                <w:rFonts w:ascii="Times New Roman" w:hAnsi="Times New Roman" w:cs="Times New Roman"/>
                <w:b/>
                <w:color w:val="000000" w:themeColor="text1"/>
                <w:sz w:val="22"/>
                <w:szCs w:val="22"/>
              </w:rPr>
              <w:t>4</w:t>
            </w:r>
          </w:p>
        </w:tc>
      </w:tr>
      <w:tr w:rsidR="00F92D40" w:rsidRPr="004F01BE" w:rsidTr="00D77EF8">
        <w:trPr>
          <w:trHeight w:val="690"/>
        </w:trPr>
        <w:tc>
          <w:tcPr>
            <w:tcW w:w="9000" w:type="dxa"/>
            <w:vAlign w:val="center"/>
          </w:tcPr>
          <w:p w:rsidR="00F92D40" w:rsidRPr="004F01BE" w:rsidRDefault="00F92D40" w:rsidP="00B937FF">
            <w:pPr>
              <w:pStyle w:val="Footer"/>
              <w:rPr>
                <w:rFonts w:ascii="Times New Roman" w:hAnsi="Times New Roman" w:cs="Times New Roman"/>
                <w:b/>
                <w:bCs/>
                <w:color w:val="000000" w:themeColor="text1"/>
                <w:sz w:val="22"/>
                <w:szCs w:val="22"/>
              </w:rPr>
            </w:pPr>
            <w:r w:rsidRPr="004F01BE">
              <w:rPr>
                <w:rFonts w:ascii="Times New Roman" w:hAnsi="Times New Roman" w:cs="Times New Roman"/>
                <w:b/>
                <w:bCs/>
                <w:color w:val="000000" w:themeColor="text1"/>
                <w:sz w:val="22"/>
                <w:szCs w:val="22"/>
              </w:rPr>
              <w:t xml:space="preserve">PLAN DE ŞCOLARIZARE AN ŞCOLAR </w:t>
            </w:r>
            <w:r w:rsidR="003A35E9" w:rsidRPr="004F01BE">
              <w:rPr>
                <w:rFonts w:ascii="Times New Roman" w:hAnsi="Times New Roman" w:cs="Times New Roman"/>
                <w:b/>
                <w:color w:val="000000" w:themeColor="text1"/>
                <w:sz w:val="22"/>
                <w:szCs w:val="22"/>
              </w:rPr>
              <w:t>20</w:t>
            </w:r>
            <w:r w:rsidR="00EB2E13">
              <w:rPr>
                <w:rFonts w:ascii="Times New Roman" w:hAnsi="Times New Roman" w:cs="Times New Roman"/>
                <w:b/>
                <w:color w:val="000000" w:themeColor="text1"/>
                <w:sz w:val="22"/>
                <w:szCs w:val="22"/>
              </w:rPr>
              <w:t>22</w:t>
            </w:r>
            <w:r w:rsidR="003A35E9" w:rsidRPr="004F01BE">
              <w:rPr>
                <w:rFonts w:ascii="Times New Roman" w:hAnsi="Times New Roman" w:cs="Times New Roman"/>
                <w:b/>
                <w:color w:val="000000" w:themeColor="text1"/>
                <w:sz w:val="22"/>
                <w:szCs w:val="22"/>
              </w:rPr>
              <w:t>-202</w:t>
            </w:r>
            <w:r w:rsidR="00EB2E13">
              <w:rPr>
                <w:rFonts w:ascii="Times New Roman" w:hAnsi="Times New Roman" w:cs="Times New Roman"/>
                <w:b/>
                <w:color w:val="000000" w:themeColor="text1"/>
                <w:sz w:val="22"/>
                <w:szCs w:val="22"/>
              </w:rPr>
              <w:t>3</w:t>
            </w:r>
            <w:r w:rsidR="003A35E9" w:rsidRPr="004F01BE">
              <w:rPr>
                <w:rFonts w:ascii="Times New Roman" w:hAnsi="Times New Roman" w:cs="Times New Roman"/>
                <w:b/>
                <w:color w:val="000000" w:themeColor="text1"/>
                <w:sz w:val="22"/>
                <w:szCs w:val="22"/>
              </w:rPr>
              <w:t xml:space="preserve"> </w:t>
            </w:r>
            <w:r w:rsidRPr="004F01BE">
              <w:rPr>
                <w:rFonts w:ascii="Times New Roman" w:hAnsi="Times New Roman" w:cs="Times New Roman"/>
                <w:b/>
                <w:bCs/>
                <w:color w:val="000000" w:themeColor="text1"/>
                <w:sz w:val="22"/>
                <w:szCs w:val="22"/>
              </w:rPr>
              <w:t xml:space="preserve">ÎNVĂŢĂMÂNT LICEAL ZI </w:t>
            </w:r>
          </w:p>
          <w:p w:rsidR="00F92D40" w:rsidRPr="004F01BE" w:rsidRDefault="00F92D40" w:rsidP="00B937FF">
            <w:pPr>
              <w:pStyle w:val="Footer"/>
              <w:rPr>
                <w:rFonts w:ascii="Times New Roman" w:hAnsi="Times New Roman" w:cs="Times New Roman"/>
                <w:b/>
                <w:color w:val="000000" w:themeColor="text1"/>
                <w:sz w:val="22"/>
                <w:szCs w:val="22"/>
              </w:rPr>
            </w:pPr>
            <w:r w:rsidRPr="004F01BE">
              <w:rPr>
                <w:rFonts w:ascii="Times New Roman" w:hAnsi="Times New Roman" w:cs="Times New Roman"/>
                <w:b/>
                <w:bCs/>
                <w:color w:val="000000" w:themeColor="text1"/>
                <w:sz w:val="22"/>
                <w:szCs w:val="22"/>
              </w:rPr>
              <w:t>Filiera vocaţională  (nu participă la repartizarea computerizată)</w:t>
            </w:r>
          </w:p>
        </w:tc>
        <w:tc>
          <w:tcPr>
            <w:tcW w:w="910" w:type="dxa"/>
            <w:vAlign w:val="center"/>
          </w:tcPr>
          <w:p w:rsidR="00F92D40" w:rsidRPr="004F01BE" w:rsidRDefault="00F92D40" w:rsidP="00F01109">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AB5537">
              <w:rPr>
                <w:rFonts w:ascii="Times New Roman" w:hAnsi="Times New Roman" w:cs="Times New Roman"/>
                <w:b/>
                <w:color w:val="000000" w:themeColor="text1"/>
                <w:sz w:val="22"/>
                <w:szCs w:val="22"/>
              </w:rPr>
              <w:t>6</w:t>
            </w:r>
          </w:p>
        </w:tc>
      </w:tr>
      <w:tr w:rsidR="00F92D40" w:rsidRPr="004F01BE" w:rsidTr="00D77EF8">
        <w:trPr>
          <w:trHeight w:val="690"/>
        </w:trPr>
        <w:tc>
          <w:tcPr>
            <w:tcW w:w="9000" w:type="dxa"/>
            <w:vAlign w:val="center"/>
          </w:tcPr>
          <w:p w:rsidR="00F92D40" w:rsidRPr="004F01BE" w:rsidRDefault="00F92D40" w:rsidP="00F01109">
            <w:pPr>
              <w:pStyle w:val="Footer"/>
              <w:rPr>
                <w:rFonts w:ascii="Times New Roman" w:hAnsi="Times New Roman" w:cs="Times New Roman"/>
                <w:b/>
                <w:color w:val="000000" w:themeColor="text1"/>
                <w:sz w:val="22"/>
                <w:szCs w:val="22"/>
              </w:rPr>
            </w:pPr>
            <w:r w:rsidRPr="004F01BE">
              <w:rPr>
                <w:rFonts w:ascii="Times New Roman" w:hAnsi="Times New Roman" w:cs="Times New Roman"/>
                <w:b/>
                <w:bCs/>
                <w:color w:val="000000" w:themeColor="text1"/>
                <w:sz w:val="22"/>
                <w:szCs w:val="22"/>
              </w:rPr>
              <w:t xml:space="preserve">PLAN DE ŞCOLARIZARE AN ŞCOLAR </w:t>
            </w:r>
            <w:r w:rsidR="00EB2E13">
              <w:rPr>
                <w:rFonts w:ascii="Times New Roman" w:hAnsi="Times New Roman" w:cs="Times New Roman"/>
                <w:b/>
                <w:color w:val="000000" w:themeColor="text1"/>
                <w:sz w:val="22"/>
                <w:szCs w:val="22"/>
              </w:rPr>
              <w:t>2022</w:t>
            </w:r>
            <w:r w:rsidR="003A35E9" w:rsidRPr="004F01BE">
              <w:rPr>
                <w:rFonts w:ascii="Times New Roman" w:hAnsi="Times New Roman" w:cs="Times New Roman"/>
                <w:b/>
                <w:color w:val="000000" w:themeColor="text1"/>
                <w:sz w:val="22"/>
                <w:szCs w:val="22"/>
              </w:rPr>
              <w:t>-202</w:t>
            </w:r>
            <w:r w:rsidR="00F01109" w:rsidRPr="004F01BE">
              <w:rPr>
                <w:rFonts w:ascii="Times New Roman" w:hAnsi="Times New Roman" w:cs="Times New Roman"/>
                <w:b/>
                <w:color w:val="000000" w:themeColor="text1"/>
                <w:sz w:val="22"/>
                <w:szCs w:val="22"/>
              </w:rPr>
              <w:t>2</w:t>
            </w:r>
            <w:r w:rsidR="003A35E9" w:rsidRPr="004F01BE">
              <w:rPr>
                <w:rFonts w:ascii="Times New Roman" w:hAnsi="Times New Roman" w:cs="Times New Roman"/>
                <w:b/>
                <w:color w:val="000000" w:themeColor="text1"/>
                <w:sz w:val="22"/>
                <w:szCs w:val="22"/>
              </w:rPr>
              <w:t xml:space="preserve"> </w:t>
            </w:r>
            <w:r w:rsidRPr="004F01BE">
              <w:rPr>
                <w:rFonts w:ascii="Times New Roman" w:hAnsi="Times New Roman" w:cs="Times New Roman"/>
                <w:b/>
                <w:bCs/>
                <w:color w:val="000000" w:themeColor="text1"/>
                <w:sz w:val="22"/>
                <w:szCs w:val="22"/>
              </w:rPr>
              <w:t>ÎNVĂŢĂMÂNT LICEAL SERAL</w:t>
            </w:r>
          </w:p>
        </w:tc>
        <w:tc>
          <w:tcPr>
            <w:tcW w:w="910" w:type="dxa"/>
            <w:vAlign w:val="center"/>
          </w:tcPr>
          <w:p w:rsidR="00F92D40" w:rsidRPr="004F01BE" w:rsidRDefault="0017107D" w:rsidP="00F01109">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AB5537">
              <w:rPr>
                <w:rFonts w:ascii="Times New Roman" w:hAnsi="Times New Roman" w:cs="Times New Roman"/>
                <w:b/>
                <w:color w:val="000000" w:themeColor="text1"/>
                <w:sz w:val="22"/>
                <w:szCs w:val="22"/>
              </w:rPr>
              <w:t>6</w:t>
            </w:r>
          </w:p>
        </w:tc>
      </w:tr>
      <w:tr w:rsidR="00CA350B" w:rsidRPr="004F01BE" w:rsidTr="00D77EF8">
        <w:trPr>
          <w:trHeight w:val="690"/>
        </w:trPr>
        <w:tc>
          <w:tcPr>
            <w:tcW w:w="9000" w:type="dxa"/>
            <w:vAlign w:val="center"/>
          </w:tcPr>
          <w:p w:rsidR="00CA350B" w:rsidRPr="004F01BE" w:rsidRDefault="00CA350B" w:rsidP="00B937FF">
            <w:pPr>
              <w:spacing w:before="60" w:after="60"/>
              <w:rPr>
                <w:rFonts w:ascii="Times New Roman" w:hAnsi="Times New Roman" w:cs="Times New Roman"/>
                <w:b/>
                <w:color w:val="000000" w:themeColor="text1"/>
              </w:rPr>
            </w:pPr>
            <w:r w:rsidRPr="004F01BE">
              <w:rPr>
                <w:rFonts w:ascii="Times New Roman" w:hAnsi="Times New Roman" w:cs="Times New Roman"/>
                <w:b/>
                <w:bCs/>
                <w:color w:val="000000" w:themeColor="text1"/>
              </w:rPr>
              <w:t xml:space="preserve">PLAN DE ŞCOLARIZARE AN ŞCOLAR </w:t>
            </w:r>
            <w:r w:rsidR="003A35E9" w:rsidRPr="004F01BE">
              <w:rPr>
                <w:rFonts w:ascii="Times New Roman" w:hAnsi="Times New Roman" w:cs="Times New Roman"/>
                <w:b/>
                <w:color w:val="000000" w:themeColor="text1"/>
              </w:rPr>
              <w:t>20</w:t>
            </w:r>
            <w:r w:rsidR="00DB5BC8" w:rsidRPr="004F01BE">
              <w:rPr>
                <w:rFonts w:ascii="Times New Roman" w:hAnsi="Times New Roman" w:cs="Times New Roman"/>
                <w:b/>
                <w:color w:val="000000" w:themeColor="text1"/>
              </w:rPr>
              <w:t>2</w:t>
            </w:r>
            <w:r w:rsidR="00B92D91">
              <w:rPr>
                <w:rFonts w:ascii="Times New Roman" w:hAnsi="Times New Roman" w:cs="Times New Roman"/>
                <w:b/>
                <w:color w:val="000000" w:themeColor="text1"/>
              </w:rPr>
              <w:t>2</w:t>
            </w:r>
            <w:r w:rsidR="003A35E9" w:rsidRPr="004F01BE">
              <w:rPr>
                <w:rFonts w:ascii="Times New Roman" w:hAnsi="Times New Roman" w:cs="Times New Roman"/>
                <w:b/>
                <w:color w:val="000000" w:themeColor="text1"/>
              </w:rPr>
              <w:t>-202</w:t>
            </w:r>
            <w:r w:rsidR="00EB2E13">
              <w:rPr>
                <w:rFonts w:ascii="Times New Roman" w:hAnsi="Times New Roman" w:cs="Times New Roman"/>
                <w:b/>
                <w:color w:val="000000" w:themeColor="text1"/>
              </w:rPr>
              <w:t>3</w:t>
            </w:r>
            <w:r w:rsidRPr="004F01BE">
              <w:rPr>
                <w:rFonts w:ascii="Times New Roman" w:hAnsi="Times New Roman" w:cs="Times New Roman"/>
                <w:b/>
                <w:bCs/>
                <w:color w:val="000000" w:themeColor="text1"/>
              </w:rPr>
              <w:t xml:space="preserve">,  </w:t>
            </w:r>
            <w:r w:rsidRPr="004F01BE">
              <w:rPr>
                <w:rFonts w:ascii="Times New Roman" w:hAnsi="Times New Roman" w:cs="Times New Roman"/>
                <w:b/>
                <w:color w:val="000000" w:themeColor="text1"/>
              </w:rPr>
              <w:t xml:space="preserve">ÎNVĂŢĂMÂNT SPECIAL </w:t>
            </w:r>
          </w:p>
          <w:p w:rsidR="00CA350B" w:rsidRPr="004F01BE" w:rsidRDefault="00CA350B" w:rsidP="00B937FF">
            <w:pPr>
              <w:spacing w:before="60" w:after="60"/>
              <w:rPr>
                <w:rFonts w:ascii="Times New Roman" w:hAnsi="Times New Roman" w:cs="Times New Roman"/>
                <w:b/>
                <w:bCs/>
                <w:color w:val="000000" w:themeColor="text1"/>
              </w:rPr>
            </w:pPr>
            <w:r w:rsidRPr="004F01BE">
              <w:rPr>
                <w:rFonts w:ascii="Times New Roman" w:hAnsi="Times New Roman" w:cs="Times New Roman"/>
                <w:b/>
                <w:bCs/>
                <w:color w:val="000000" w:themeColor="text1"/>
              </w:rPr>
              <w:t>(admitere pe bază de dosar special)</w:t>
            </w:r>
          </w:p>
        </w:tc>
        <w:tc>
          <w:tcPr>
            <w:tcW w:w="910" w:type="dxa"/>
            <w:vAlign w:val="center"/>
          </w:tcPr>
          <w:p w:rsidR="00CA350B" w:rsidRPr="004F01BE" w:rsidRDefault="0017107D" w:rsidP="00DB5BC8">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AB5537">
              <w:rPr>
                <w:rFonts w:ascii="Times New Roman" w:hAnsi="Times New Roman" w:cs="Times New Roman"/>
                <w:b/>
                <w:color w:val="000000" w:themeColor="text1"/>
                <w:sz w:val="22"/>
                <w:szCs w:val="22"/>
              </w:rPr>
              <w:t>7</w:t>
            </w:r>
          </w:p>
        </w:tc>
      </w:tr>
      <w:tr w:rsidR="00CA350B" w:rsidRPr="004F01BE" w:rsidTr="004A0CC2">
        <w:trPr>
          <w:trHeight w:val="576"/>
        </w:trPr>
        <w:tc>
          <w:tcPr>
            <w:tcW w:w="9000" w:type="dxa"/>
            <w:vAlign w:val="center"/>
          </w:tcPr>
          <w:p w:rsidR="00CA350B" w:rsidRPr="004F01BE" w:rsidRDefault="00CA350B" w:rsidP="00B937FF">
            <w:pPr>
              <w:pStyle w:val="Footer"/>
              <w:rPr>
                <w:rFonts w:ascii="Times New Roman" w:hAnsi="Times New Roman" w:cs="Times New Roman"/>
                <w:b/>
                <w:color w:val="000000" w:themeColor="text1"/>
                <w:spacing w:val="-1"/>
                <w:sz w:val="22"/>
                <w:szCs w:val="22"/>
              </w:rPr>
            </w:pPr>
            <w:r w:rsidRPr="004F01BE">
              <w:rPr>
                <w:rFonts w:ascii="Times New Roman" w:hAnsi="Times New Roman" w:cs="Times New Roman"/>
                <w:b/>
                <w:color w:val="000000" w:themeColor="text1"/>
                <w:spacing w:val="-1"/>
                <w:sz w:val="22"/>
                <w:szCs w:val="22"/>
              </w:rPr>
              <w:t>Lista unităţilor de învăţământ profesional de stat cu durata de 3 ani din judeţul Olt</w:t>
            </w:r>
          </w:p>
        </w:tc>
        <w:tc>
          <w:tcPr>
            <w:tcW w:w="910" w:type="dxa"/>
            <w:vAlign w:val="center"/>
          </w:tcPr>
          <w:p w:rsidR="00CA350B" w:rsidRPr="004F01BE" w:rsidRDefault="00AB5537" w:rsidP="00DB5BC8">
            <w:pPr>
              <w:pStyle w:val="Footer"/>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18</w:t>
            </w:r>
          </w:p>
        </w:tc>
      </w:tr>
      <w:tr w:rsidR="00CA350B" w:rsidRPr="004F01BE" w:rsidTr="004A0CC2">
        <w:trPr>
          <w:trHeight w:val="576"/>
        </w:trPr>
        <w:tc>
          <w:tcPr>
            <w:tcW w:w="9000" w:type="dxa"/>
            <w:vAlign w:val="center"/>
          </w:tcPr>
          <w:p w:rsidR="00CA350B" w:rsidRPr="004F01BE" w:rsidRDefault="00CA350B" w:rsidP="00EB2E13">
            <w:pPr>
              <w:pStyle w:val="Footer"/>
              <w:rPr>
                <w:rFonts w:ascii="Times New Roman" w:hAnsi="Times New Roman" w:cs="Times New Roman"/>
                <w:b/>
                <w:color w:val="000000" w:themeColor="text1"/>
                <w:spacing w:val="-1"/>
                <w:sz w:val="22"/>
                <w:szCs w:val="22"/>
                <w:lang w:val="ro-RO"/>
              </w:rPr>
            </w:pPr>
            <w:r w:rsidRPr="004F01BE">
              <w:rPr>
                <w:rFonts w:ascii="Times New Roman" w:hAnsi="Times New Roman" w:cs="Times New Roman"/>
                <w:b/>
                <w:color w:val="000000" w:themeColor="text1"/>
                <w:spacing w:val="-1"/>
                <w:sz w:val="22"/>
                <w:szCs w:val="22"/>
                <w:lang w:val="ro-RO"/>
              </w:rPr>
              <w:t xml:space="preserve">Calendarul admiterii în învăţământul profesional de stat cu durata de 3 ani pentru anul şcolar </w:t>
            </w:r>
            <w:r w:rsidR="003A35E9" w:rsidRPr="004F01BE">
              <w:rPr>
                <w:rFonts w:ascii="Times New Roman" w:hAnsi="Times New Roman" w:cs="Times New Roman"/>
                <w:b/>
                <w:color w:val="000000" w:themeColor="text1"/>
                <w:sz w:val="22"/>
                <w:szCs w:val="22"/>
              </w:rPr>
              <w:t>20</w:t>
            </w:r>
            <w:r w:rsidR="00EB2E13">
              <w:rPr>
                <w:rFonts w:ascii="Times New Roman" w:hAnsi="Times New Roman" w:cs="Times New Roman"/>
                <w:b/>
                <w:color w:val="000000" w:themeColor="text1"/>
                <w:sz w:val="22"/>
                <w:szCs w:val="22"/>
              </w:rPr>
              <w:t>22</w:t>
            </w:r>
            <w:r w:rsidR="003A35E9" w:rsidRPr="004F01BE">
              <w:rPr>
                <w:rFonts w:ascii="Times New Roman" w:hAnsi="Times New Roman" w:cs="Times New Roman"/>
                <w:b/>
                <w:color w:val="000000" w:themeColor="text1"/>
                <w:sz w:val="22"/>
                <w:szCs w:val="22"/>
              </w:rPr>
              <w:t>-202</w:t>
            </w:r>
            <w:r w:rsidR="00EB2E13">
              <w:rPr>
                <w:rFonts w:ascii="Times New Roman" w:hAnsi="Times New Roman" w:cs="Times New Roman"/>
                <w:b/>
                <w:color w:val="000000" w:themeColor="text1"/>
                <w:sz w:val="22"/>
                <w:szCs w:val="22"/>
              </w:rPr>
              <w:t>3</w:t>
            </w:r>
          </w:p>
        </w:tc>
        <w:tc>
          <w:tcPr>
            <w:tcW w:w="910" w:type="dxa"/>
            <w:vAlign w:val="center"/>
          </w:tcPr>
          <w:p w:rsidR="00CA350B" w:rsidRPr="004F01BE" w:rsidRDefault="0017107D" w:rsidP="00DB5BC8">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1</w:t>
            </w:r>
            <w:r w:rsidR="00AB5537">
              <w:rPr>
                <w:rFonts w:ascii="Times New Roman" w:hAnsi="Times New Roman" w:cs="Times New Roman"/>
                <w:b/>
                <w:color w:val="000000" w:themeColor="text1"/>
                <w:sz w:val="22"/>
                <w:szCs w:val="22"/>
              </w:rPr>
              <w:t>9</w:t>
            </w:r>
          </w:p>
        </w:tc>
      </w:tr>
      <w:tr w:rsidR="00CA350B" w:rsidRPr="004F01BE" w:rsidTr="004A0CC2">
        <w:trPr>
          <w:trHeight w:val="576"/>
        </w:trPr>
        <w:tc>
          <w:tcPr>
            <w:tcW w:w="9000" w:type="dxa"/>
            <w:vAlign w:val="center"/>
          </w:tcPr>
          <w:p w:rsidR="00CA350B" w:rsidRPr="004F01BE" w:rsidRDefault="00CA350B" w:rsidP="00DB5BC8">
            <w:pPr>
              <w:pStyle w:val="Footer"/>
              <w:rPr>
                <w:rFonts w:ascii="Times New Roman" w:hAnsi="Times New Roman" w:cs="Times New Roman"/>
                <w:b/>
                <w:color w:val="000000" w:themeColor="text1"/>
                <w:spacing w:val="-1"/>
                <w:sz w:val="22"/>
                <w:szCs w:val="22"/>
              </w:rPr>
            </w:pPr>
            <w:r w:rsidRPr="004F01BE">
              <w:rPr>
                <w:rFonts w:ascii="Times New Roman" w:hAnsi="Times New Roman" w:cs="Times New Roman"/>
                <w:b/>
                <w:color w:val="000000" w:themeColor="text1"/>
                <w:spacing w:val="-1"/>
                <w:sz w:val="22"/>
                <w:szCs w:val="22"/>
              </w:rPr>
              <w:t xml:space="preserve">Planul de şcolarizare la </w:t>
            </w:r>
            <w:r w:rsidRPr="004F01BE">
              <w:rPr>
                <w:rFonts w:ascii="Times New Roman" w:hAnsi="Times New Roman" w:cs="Times New Roman"/>
                <w:b/>
                <w:color w:val="000000" w:themeColor="text1"/>
                <w:spacing w:val="-1"/>
                <w:sz w:val="22"/>
                <w:szCs w:val="22"/>
                <w:lang w:val="ro-RO"/>
              </w:rPr>
              <w:t xml:space="preserve">învăţământul profesional de stat cu durata de 3 ani pentru anul şcolar </w:t>
            </w:r>
            <w:r w:rsidR="003A35E9" w:rsidRPr="004F01BE">
              <w:rPr>
                <w:rFonts w:ascii="Times New Roman" w:hAnsi="Times New Roman" w:cs="Times New Roman"/>
                <w:b/>
                <w:color w:val="000000" w:themeColor="text1"/>
                <w:sz w:val="22"/>
                <w:szCs w:val="22"/>
              </w:rPr>
              <w:t>20</w:t>
            </w:r>
            <w:r w:rsidR="00EB2E13">
              <w:rPr>
                <w:rFonts w:ascii="Times New Roman" w:hAnsi="Times New Roman" w:cs="Times New Roman"/>
                <w:b/>
                <w:color w:val="000000" w:themeColor="text1"/>
                <w:sz w:val="22"/>
                <w:szCs w:val="22"/>
              </w:rPr>
              <w:t>22</w:t>
            </w:r>
            <w:r w:rsidR="003A35E9" w:rsidRPr="004F01BE">
              <w:rPr>
                <w:rFonts w:ascii="Times New Roman" w:hAnsi="Times New Roman" w:cs="Times New Roman"/>
                <w:b/>
                <w:color w:val="000000" w:themeColor="text1"/>
                <w:sz w:val="22"/>
                <w:szCs w:val="22"/>
              </w:rPr>
              <w:t>-202</w:t>
            </w:r>
            <w:r w:rsidR="00EB2E13">
              <w:rPr>
                <w:rFonts w:ascii="Times New Roman" w:hAnsi="Times New Roman" w:cs="Times New Roman"/>
                <w:b/>
                <w:color w:val="000000" w:themeColor="text1"/>
                <w:sz w:val="22"/>
                <w:szCs w:val="22"/>
              </w:rPr>
              <w:t>3</w:t>
            </w:r>
          </w:p>
        </w:tc>
        <w:tc>
          <w:tcPr>
            <w:tcW w:w="910" w:type="dxa"/>
            <w:vAlign w:val="center"/>
          </w:tcPr>
          <w:p w:rsidR="00CA350B" w:rsidRPr="004F01BE" w:rsidRDefault="00AB5537" w:rsidP="00DB5BC8">
            <w:pPr>
              <w:pStyle w:val="Footer"/>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29</w:t>
            </w:r>
          </w:p>
        </w:tc>
      </w:tr>
      <w:tr w:rsidR="00CA350B" w:rsidRPr="004F01BE" w:rsidTr="004A0CC2">
        <w:trPr>
          <w:trHeight w:val="576"/>
        </w:trPr>
        <w:tc>
          <w:tcPr>
            <w:tcW w:w="9000" w:type="dxa"/>
            <w:vAlign w:val="center"/>
          </w:tcPr>
          <w:p w:rsidR="00CA350B" w:rsidRPr="00EB2E13" w:rsidRDefault="00CA350B" w:rsidP="00EB2E13">
            <w:pPr>
              <w:rPr>
                <w:rFonts w:ascii="Times New Roman" w:hAnsi="Times New Roman" w:cs="Times New Roman"/>
                <w:b/>
                <w:bCs/>
                <w:color w:val="000000"/>
              </w:rPr>
            </w:pPr>
            <w:r w:rsidRPr="004F01BE">
              <w:rPr>
                <w:rFonts w:ascii="Times New Roman" w:hAnsi="Times New Roman" w:cs="Times New Roman"/>
                <w:b/>
                <w:bCs/>
                <w:color w:val="000000"/>
              </w:rPr>
              <w:t xml:space="preserve">Calendarul etapelor şi acţiunilor pentru stabilirea cifrei de şcolarizare pentru învăţământul dual din cifra de școlarizare aprobată pentru anul şcolar </w:t>
            </w:r>
            <w:r w:rsidR="003A35E9" w:rsidRPr="004F01BE">
              <w:rPr>
                <w:rFonts w:ascii="Times New Roman" w:hAnsi="Times New Roman" w:cs="Times New Roman"/>
                <w:b/>
                <w:color w:val="000000" w:themeColor="text1"/>
              </w:rPr>
              <w:t>20</w:t>
            </w:r>
            <w:r w:rsidR="00EB2E13">
              <w:rPr>
                <w:rFonts w:ascii="Times New Roman" w:hAnsi="Times New Roman" w:cs="Times New Roman"/>
                <w:b/>
                <w:color w:val="000000" w:themeColor="text1"/>
              </w:rPr>
              <w:t>22</w:t>
            </w:r>
            <w:r w:rsidR="003A35E9" w:rsidRPr="004F01BE">
              <w:rPr>
                <w:rFonts w:ascii="Times New Roman" w:hAnsi="Times New Roman" w:cs="Times New Roman"/>
                <w:b/>
                <w:color w:val="000000" w:themeColor="text1"/>
              </w:rPr>
              <w:t>-202</w:t>
            </w:r>
            <w:r w:rsidR="00EB2E13">
              <w:rPr>
                <w:rFonts w:ascii="Times New Roman" w:hAnsi="Times New Roman" w:cs="Times New Roman"/>
                <w:b/>
                <w:color w:val="000000" w:themeColor="text1"/>
              </w:rPr>
              <w:t>3</w:t>
            </w:r>
            <w:r w:rsidRPr="004F01BE">
              <w:rPr>
                <w:rFonts w:ascii="Times New Roman" w:hAnsi="Times New Roman" w:cs="Times New Roman"/>
                <w:b/>
                <w:bCs/>
                <w:color w:val="000000"/>
              </w:rPr>
              <w:t xml:space="preserve">. </w:t>
            </w:r>
          </w:p>
        </w:tc>
        <w:tc>
          <w:tcPr>
            <w:tcW w:w="910" w:type="dxa"/>
            <w:vAlign w:val="center"/>
          </w:tcPr>
          <w:p w:rsidR="00CA350B" w:rsidRPr="004F01BE" w:rsidRDefault="006D1784" w:rsidP="00DB5BC8">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3</w:t>
            </w:r>
            <w:r w:rsidR="00AB5537">
              <w:rPr>
                <w:rFonts w:ascii="Times New Roman" w:hAnsi="Times New Roman" w:cs="Times New Roman"/>
                <w:b/>
                <w:color w:val="000000" w:themeColor="text1"/>
                <w:sz w:val="22"/>
                <w:szCs w:val="22"/>
              </w:rPr>
              <w:t>1</w:t>
            </w:r>
          </w:p>
        </w:tc>
      </w:tr>
      <w:tr w:rsidR="00B937FF" w:rsidRPr="004F01BE" w:rsidTr="004A0CC2">
        <w:trPr>
          <w:trHeight w:val="576"/>
        </w:trPr>
        <w:tc>
          <w:tcPr>
            <w:tcW w:w="9000" w:type="dxa"/>
            <w:vAlign w:val="center"/>
          </w:tcPr>
          <w:p w:rsidR="00B937FF" w:rsidRPr="004F01BE" w:rsidRDefault="00B937FF" w:rsidP="00DB5BC8">
            <w:pPr>
              <w:rPr>
                <w:rFonts w:ascii="Times New Roman" w:hAnsi="Times New Roman" w:cs="Times New Roman"/>
                <w:b/>
                <w:bCs/>
                <w:color w:val="000000" w:themeColor="text1"/>
              </w:rPr>
            </w:pPr>
            <w:r w:rsidRPr="004F01BE">
              <w:rPr>
                <w:rFonts w:ascii="Times New Roman" w:hAnsi="Times New Roman" w:cs="Times New Roman"/>
                <w:b/>
                <w:bCs/>
                <w:color w:val="000000" w:themeColor="text1"/>
              </w:rPr>
              <w:t xml:space="preserve">Plan de şcolarizare an şcolar </w:t>
            </w:r>
            <w:r w:rsidR="003A35E9" w:rsidRPr="004F01BE">
              <w:rPr>
                <w:rFonts w:ascii="Times New Roman" w:hAnsi="Times New Roman" w:cs="Times New Roman"/>
                <w:b/>
                <w:color w:val="000000" w:themeColor="text1"/>
              </w:rPr>
              <w:t>20</w:t>
            </w:r>
            <w:r w:rsidR="00EB2E13">
              <w:rPr>
                <w:rFonts w:ascii="Times New Roman" w:hAnsi="Times New Roman" w:cs="Times New Roman"/>
                <w:b/>
                <w:color w:val="000000" w:themeColor="text1"/>
              </w:rPr>
              <w:t>22</w:t>
            </w:r>
            <w:r w:rsidR="003A35E9" w:rsidRPr="004F01BE">
              <w:rPr>
                <w:rFonts w:ascii="Times New Roman" w:hAnsi="Times New Roman" w:cs="Times New Roman"/>
                <w:b/>
                <w:color w:val="000000" w:themeColor="text1"/>
              </w:rPr>
              <w:t>-202</w:t>
            </w:r>
            <w:r w:rsidR="00EB2E13">
              <w:rPr>
                <w:rFonts w:ascii="Times New Roman" w:hAnsi="Times New Roman" w:cs="Times New Roman"/>
                <w:b/>
                <w:color w:val="000000" w:themeColor="text1"/>
              </w:rPr>
              <w:t>3</w:t>
            </w:r>
            <w:r w:rsidR="00DB5BC8" w:rsidRPr="004F01BE">
              <w:rPr>
                <w:rFonts w:ascii="Times New Roman" w:hAnsi="Times New Roman" w:cs="Times New Roman"/>
                <w:b/>
                <w:color w:val="000000" w:themeColor="text1"/>
              </w:rPr>
              <w:t xml:space="preserve"> </w:t>
            </w:r>
            <w:r w:rsidR="00EB2E13">
              <w:rPr>
                <w:rFonts w:ascii="Times New Roman" w:hAnsi="Times New Roman" w:cs="Times New Roman"/>
                <w:b/>
                <w:bCs/>
                <w:color w:val="000000" w:themeColor="text1"/>
              </w:rPr>
              <w:t>învățămâ</w:t>
            </w:r>
            <w:r w:rsidRPr="004F01BE">
              <w:rPr>
                <w:rFonts w:ascii="Times New Roman" w:hAnsi="Times New Roman" w:cs="Times New Roman"/>
                <w:b/>
                <w:bCs/>
                <w:color w:val="000000" w:themeColor="text1"/>
              </w:rPr>
              <w:t>nt profesional dual – 3 ani</w:t>
            </w:r>
          </w:p>
        </w:tc>
        <w:tc>
          <w:tcPr>
            <w:tcW w:w="910" w:type="dxa"/>
            <w:vAlign w:val="center"/>
          </w:tcPr>
          <w:p w:rsidR="00B937FF" w:rsidRPr="004F01BE" w:rsidRDefault="006D1784" w:rsidP="006D1784">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4</w:t>
            </w:r>
            <w:r w:rsidR="00AB5537">
              <w:rPr>
                <w:rFonts w:ascii="Times New Roman" w:hAnsi="Times New Roman" w:cs="Times New Roman"/>
                <w:b/>
                <w:color w:val="000000" w:themeColor="text1"/>
                <w:sz w:val="22"/>
                <w:szCs w:val="22"/>
              </w:rPr>
              <w:t>4</w:t>
            </w:r>
          </w:p>
        </w:tc>
      </w:tr>
      <w:tr w:rsidR="00133AFE" w:rsidRPr="004F01BE" w:rsidTr="004A0CC2">
        <w:trPr>
          <w:trHeight w:val="576"/>
        </w:trPr>
        <w:tc>
          <w:tcPr>
            <w:tcW w:w="9000" w:type="dxa"/>
            <w:vAlign w:val="center"/>
          </w:tcPr>
          <w:p w:rsidR="00133AFE" w:rsidRPr="004F01BE" w:rsidRDefault="00133AFE" w:rsidP="00B937FF">
            <w:pPr>
              <w:rPr>
                <w:rFonts w:ascii="Times New Roman" w:hAnsi="Times New Roman" w:cs="Times New Roman"/>
                <w:b/>
                <w:bCs/>
                <w:color w:val="000000" w:themeColor="text1"/>
              </w:rPr>
            </w:pPr>
            <w:r w:rsidRPr="004F01BE">
              <w:rPr>
                <w:rFonts w:ascii="Times New Roman" w:hAnsi="Times New Roman" w:cs="Times New Roman"/>
                <w:b/>
                <w:bCs/>
                <w:color w:val="000000" w:themeColor="text1"/>
              </w:rPr>
              <w:t xml:space="preserve">Model fișe </w:t>
            </w:r>
            <w:r w:rsidR="00EB2E13">
              <w:rPr>
                <w:rFonts w:ascii="Times New Roman" w:hAnsi="Times New Roman" w:cs="Times New Roman"/>
                <w:b/>
                <w:bCs/>
                <w:color w:val="000000" w:themeColor="text1"/>
              </w:rPr>
              <w:t>de înscriere în anul școlar 2022-2023</w:t>
            </w:r>
            <w:r w:rsidRPr="004F01BE">
              <w:rPr>
                <w:rFonts w:ascii="Times New Roman" w:hAnsi="Times New Roman" w:cs="Times New Roman"/>
                <w:b/>
                <w:bCs/>
                <w:color w:val="000000" w:themeColor="text1"/>
              </w:rPr>
              <w:t xml:space="preserve"> admitere în clasa a IX-a învățământ liceal de stat</w:t>
            </w:r>
          </w:p>
        </w:tc>
        <w:tc>
          <w:tcPr>
            <w:tcW w:w="910" w:type="dxa"/>
            <w:vAlign w:val="center"/>
          </w:tcPr>
          <w:p w:rsidR="00133AFE" w:rsidRPr="004F01BE" w:rsidRDefault="00133AFE" w:rsidP="006D1784">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4</w:t>
            </w:r>
            <w:r w:rsidR="00AB5537">
              <w:rPr>
                <w:rFonts w:ascii="Times New Roman" w:hAnsi="Times New Roman" w:cs="Times New Roman"/>
                <w:b/>
                <w:color w:val="000000" w:themeColor="text1"/>
                <w:sz w:val="22"/>
                <w:szCs w:val="22"/>
              </w:rPr>
              <w:t>5</w:t>
            </w:r>
          </w:p>
        </w:tc>
      </w:tr>
      <w:tr w:rsidR="00133AFE" w:rsidRPr="004F01BE" w:rsidTr="004A0CC2">
        <w:trPr>
          <w:trHeight w:val="576"/>
        </w:trPr>
        <w:tc>
          <w:tcPr>
            <w:tcW w:w="9000" w:type="dxa"/>
            <w:vAlign w:val="center"/>
          </w:tcPr>
          <w:p w:rsidR="00133AFE" w:rsidRPr="004F01BE" w:rsidRDefault="00133AFE" w:rsidP="00133AFE">
            <w:pPr>
              <w:rPr>
                <w:rFonts w:ascii="Times New Roman" w:hAnsi="Times New Roman" w:cs="Times New Roman"/>
                <w:b/>
                <w:bCs/>
                <w:color w:val="000000" w:themeColor="text1"/>
              </w:rPr>
            </w:pPr>
            <w:r w:rsidRPr="004F01BE">
              <w:rPr>
                <w:rFonts w:ascii="Times New Roman" w:hAnsi="Times New Roman" w:cs="Times New Roman"/>
                <w:b/>
                <w:bCs/>
                <w:color w:val="000000" w:themeColor="text1"/>
              </w:rPr>
              <w:t xml:space="preserve">Model fișe de înscriere în </w:t>
            </w:r>
            <w:r w:rsidR="00EB2E13">
              <w:rPr>
                <w:rFonts w:ascii="Times New Roman" w:hAnsi="Times New Roman" w:cs="Times New Roman"/>
                <w:b/>
                <w:bCs/>
                <w:color w:val="000000" w:themeColor="text1"/>
              </w:rPr>
              <w:t>anul școlar 2022-2023</w:t>
            </w:r>
            <w:r w:rsidRPr="004F01BE">
              <w:rPr>
                <w:rFonts w:ascii="Times New Roman" w:hAnsi="Times New Roman" w:cs="Times New Roman"/>
                <w:b/>
                <w:bCs/>
                <w:color w:val="000000" w:themeColor="text1"/>
              </w:rPr>
              <w:t xml:space="preserve"> pentru înscriere în învățământul profesional de stat</w:t>
            </w:r>
          </w:p>
        </w:tc>
        <w:tc>
          <w:tcPr>
            <w:tcW w:w="910" w:type="dxa"/>
            <w:vAlign w:val="center"/>
          </w:tcPr>
          <w:p w:rsidR="00133AFE" w:rsidRPr="004F01BE" w:rsidRDefault="00133AFE" w:rsidP="006D1784">
            <w:pPr>
              <w:pStyle w:val="Footer"/>
              <w:jc w:val="center"/>
              <w:rPr>
                <w:rFonts w:ascii="Times New Roman" w:hAnsi="Times New Roman" w:cs="Times New Roman"/>
                <w:b/>
                <w:color w:val="000000" w:themeColor="text1"/>
                <w:sz w:val="22"/>
                <w:szCs w:val="22"/>
              </w:rPr>
            </w:pPr>
            <w:r w:rsidRPr="004F01BE">
              <w:rPr>
                <w:rFonts w:ascii="Times New Roman" w:hAnsi="Times New Roman" w:cs="Times New Roman"/>
                <w:b/>
                <w:color w:val="000000" w:themeColor="text1"/>
                <w:sz w:val="22"/>
                <w:szCs w:val="22"/>
              </w:rPr>
              <w:t>4</w:t>
            </w:r>
            <w:r w:rsidR="00AB5537">
              <w:rPr>
                <w:rFonts w:ascii="Times New Roman" w:hAnsi="Times New Roman" w:cs="Times New Roman"/>
                <w:b/>
                <w:color w:val="000000" w:themeColor="text1"/>
                <w:sz w:val="22"/>
                <w:szCs w:val="22"/>
              </w:rPr>
              <w:t>6</w:t>
            </w:r>
          </w:p>
        </w:tc>
      </w:tr>
    </w:tbl>
    <w:p w:rsidR="00802134" w:rsidRPr="002262EC" w:rsidRDefault="00802134" w:rsidP="00B937FF">
      <w:pPr>
        <w:pStyle w:val="Footer"/>
        <w:rPr>
          <w:b/>
          <w:color w:val="000000" w:themeColor="text1"/>
          <w:sz w:val="24"/>
          <w:szCs w:val="24"/>
        </w:rPr>
      </w:pPr>
    </w:p>
    <w:sectPr w:rsidR="00802134" w:rsidRPr="002262EC" w:rsidSect="006A60CF">
      <w:footerReference w:type="even" r:id="rId22"/>
      <w:type w:val="nextColumn"/>
      <w:pgSz w:w="11907" w:h="16834" w:code="9"/>
      <w:pgMar w:top="576" w:right="567" w:bottom="576" w:left="567"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7A5" w:rsidRDefault="008457A5">
      <w:r>
        <w:separator/>
      </w:r>
    </w:p>
  </w:endnote>
  <w:endnote w:type="continuationSeparator" w:id="0">
    <w:p w:rsidR="008457A5" w:rsidRDefault="00845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Open Sans">
    <w:altName w:val="Tahoma"/>
    <w:charset w:val="EE"/>
    <w:family w:val="swiss"/>
    <w:pitch w:val="variable"/>
    <w:sig w:usb0="00000001" w:usb1="4000205B" w:usb2="00000028"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5EE" w:rsidRDefault="007D55EE" w:rsidP="00620E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7D55EE" w:rsidRDefault="007D55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6265"/>
      <w:docPartObj>
        <w:docPartGallery w:val="Page Numbers (Bottom of Page)"/>
        <w:docPartUnique/>
      </w:docPartObj>
    </w:sdtPr>
    <w:sdtEndPr/>
    <w:sdtContent>
      <w:p w:rsidR="007D55EE" w:rsidRDefault="007D55EE">
        <w:pPr>
          <w:pStyle w:val="Footer"/>
          <w:jc w:val="center"/>
        </w:pPr>
        <w:r>
          <w:rPr>
            <w:noProof/>
          </w:rPr>
          <w:fldChar w:fldCharType="begin"/>
        </w:r>
        <w:r>
          <w:rPr>
            <w:noProof/>
          </w:rPr>
          <w:instrText xml:space="preserve"> PAGE   \* MERGEFORMAT </w:instrText>
        </w:r>
        <w:r>
          <w:rPr>
            <w:noProof/>
          </w:rPr>
          <w:fldChar w:fldCharType="separate"/>
        </w:r>
        <w:r w:rsidR="00BD337A">
          <w:rPr>
            <w:noProof/>
          </w:rPr>
          <w:t>21</w:t>
        </w:r>
        <w:r>
          <w:rPr>
            <w:noProof/>
          </w:rPr>
          <w:fldChar w:fldCharType="end"/>
        </w:r>
      </w:p>
    </w:sdtContent>
  </w:sdt>
  <w:p w:rsidR="007D55EE" w:rsidRDefault="007D55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5EE" w:rsidRDefault="007D55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7D55EE" w:rsidRDefault="007D55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7A5" w:rsidRDefault="008457A5">
      <w:r>
        <w:separator/>
      </w:r>
    </w:p>
  </w:footnote>
  <w:footnote w:type="continuationSeparator" w:id="0">
    <w:p w:rsidR="008457A5" w:rsidRDefault="008457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2308F"/>
    <w:multiLevelType w:val="hybridMultilevel"/>
    <w:tmpl w:val="33D6090A"/>
    <w:lvl w:ilvl="0" w:tplc="14E874D8">
      <w:numFmt w:val="bullet"/>
      <w:lvlText w:val="-"/>
      <w:lvlJc w:val="left"/>
      <w:pPr>
        <w:ind w:left="13" w:hanging="131"/>
      </w:pPr>
      <w:rPr>
        <w:rFonts w:ascii="Verdana" w:eastAsia="Verdana" w:hAnsi="Verdana" w:cs="Verdana" w:hint="default"/>
        <w:w w:val="100"/>
        <w:sz w:val="16"/>
        <w:szCs w:val="16"/>
        <w:lang w:val="ro-RO" w:eastAsia="ro-RO" w:bidi="ro-RO"/>
      </w:rPr>
    </w:lvl>
    <w:lvl w:ilvl="1" w:tplc="09623E62">
      <w:numFmt w:val="bullet"/>
      <w:lvlText w:val="•"/>
      <w:lvlJc w:val="left"/>
      <w:pPr>
        <w:ind w:left="982" w:hanging="131"/>
      </w:pPr>
      <w:rPr>
        <w:rFonts w:hint="default"/>
        <w:lang w:val="ro-RO" w:eastAsia="ro-RO" w:bidi="ro-RO"/>
      </w:rPr>
    </w:lvl>
    <w:lvl w:ilvl="2" w:tplc="B67664B2">
      <w:numFmt w:val="bullet"/>
      <w:lvlText w:val="•"/>
      <w:lvlJc w:val="left"/>
      <w:pPr>
        <w:ind w:left="1944" w:hanging="131"/>
      </w:pPr>
      <w:rPr>
        <w:rFonts w:hint="default"/>
        <w:lang w:val="ro-RO" w:eastAsia="ro-RO" w:bidi="ro-RO"/>
      </w:rPr>
    </w:lvl>
    <w:lvl w:ilvl="3" w:tplc="65F60D68">
      <w:numFmt w:val="bullet"/>
      <w:lvlText w:val="•"/>
      <w:lvlJc w:val="left"/>
      <w:pPr>
        <w:ind w:left="2906" w:hanging="131"/>
      </w:pPr>
      <w:rPr>
        <w:rFonts w:hint="default"/>
        <w:lang w:val="ro-RO" w:eastAsia="ro-RO" w:bidi="ro-RO"/>
      </w:rPr>
    </w:lvl>
    <w:lvl w:ilvl="4" w:tplc="96DCF438">
      <w:numFmt w:val="bullet"/>
      <w:lvlText w:val="•"/>
      <w:lvlJc w:val="left"/>
      <w:pPr>
        <w:ind w:left="3868" w:hanging="131"/>
      </w:pPr>
      <w:rPr>
        <w:rFonts w:hint="default"/>
        <w:lang w:val="ro-RO" w:eastAsia="ro-RO" w:bidi="ro-RO"/>
      </w:rPr>
    </w:lvl>
    <w:lvl w:ilvl="5" w:tplc="9C4EDB98">
      <w:numFmt w:val="bullet"/>
      <w:lvlText w:val="•"/>
      <w:lvlJc w:val="left"/>
      <w:pPr>
        <w:ind w:left="4830" w:hanging="131"/>
      </w:pPr>
      <w:rPr>
        <w:rFonts w:hint="default"/>
        <w:lang w:val="ro-RO" w:eastAsia="ro-RO" w:bidi="ro-RO"/>
      </w:rPr>
    </w:lvl>
    <w:lvl w:ilvl="6" w:tplc="F4A0247E">
      <w:numFmt w:val="bullet"/>
      <w:lvlText w:val="•"/>
      <w:lvlJc w:val="left"/>
      <w:pPr>
        <w:ind w:left="5792" w:hanging="131"/>
      </w:pPr>
      <w:rPr>
        <w:rFonts w:hint="default"/>
        <w:lang w:val="ro-RO" w:eastAsia="ro-RO" w:bidi="ro-RO"/>
      </w:rPr>
    </w:lvl>
    <w:lvl w:ilvl="7" w:tplc="5F387078">
      <w:numFmt w:val="bullet"/>
      <w:lvlText w:val="•"/>
      <w:lvlJc w:val="left"/>
      <w:pPr>
        <w:ind w:left="6754" w:hanging="131"/>
      </w:pPr>
      <w:rPr>
        <w:rFonts w:hint="default"/>
        <w:lang w:val="ro-RO" w:eastAsia="ro-RO" w:bidi="ro-RO"/>
      </w:rPr>
    </w:lvl>
    <w:lvl w:ilvl="8" w:tplc="085CF814">
      <w:numFmt w:val="bullet"/>
      <w:lvlText w:val="•"/>
      <w:lvlJc w:val="left"/>
      <w:pPr>
        <w:ind w:left="7716" w:hanging="131"/>
      </w:pPr>
      <w:rPr>
        <w:rFonts w:hint="default"/>
        <w:lang w:val="ro-RO" w:eastAsia="ro-RO" w:bidi="ro-RO"/>
      </w:rPr>
    </w:lvl>
  </w:abstractNum>
  <w:abstractNum w:abstractNumId="1">
    <w:nsid w:val="10786EDD"/>
    <w:multiLevelType w:val="hybridMultilevel"/>
    <w:tmpl w:val="E0D01D0A"/>
    <w:lvl w:ilvl="0" w:tplc="9EDABA20">
      <w:start w:val="1"/>
      <w:numFmt w:val="lowerLetter"/>
      <w:lvlText w:val="%1)"/>
      <w:legacy w:legacy="1" w:legacySpace="0" w:legacyIndent="360"/>
      <w:lvlJc w:val="left"/>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8719F7"/>
    <w:multiLevelType w:val="hybridMultilevel"/>
    <w:tmpl w:val="824CFF8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8EC2D49"/>
    <w:multiLevelType w:val="singleLevel"/>
    <w:tmpl w:val="4154C540"/>
    <w:lvl w:ilvl="0">
      <w:start w:val="2"/>
      <w:numFmt w:val="decimal"/>
      <w:lvlText w:val="(%1)"/>
      <w:legacy w:legacy="1" w:legacySpace="0" w:legacyIndent="370"/>
      <w:lvlJc w:val="left"/>
      <w:rPr>
        <w:rFonts w:ascii="Times New Roman" w:hAnsi="Times New Roman" w:cs="Times New Roman" w:hint="default"/>
      </w:rPr>
    </w:lvl>
  </w:abstractNum>
  <w:abstractNum w:abstractNumId="4">
    <w:nsid w:val="344A3504"/>
    <w:multiLevelType w:val="hybridMultilevel"/>
    <w:tmpl w:val="17265FAE"/>
    <w:lvl w:ilvl="0" w:tplc="29AC2850">
      <w:numFmt w:val="bullet"/>
      <w:lvlText w:val="-"/>
      <w:lvlJc w:val="left"/>
      <w:pPr>
        <w:ind w:left="13" w:hanging="131"/>
      </w:pPr>
      <w:rPr>
        <w:rFonts w:ascii="Verdana" w:eastAsia="Verdana" w:hAnsi="Verdana" w:cs="Verdana" w:hint="default"/>
        <w:w w:val="100"/>
        <w:sz w:val="16"/>
        <w:szCs w:val="16"/>
        <w:lang w:val="ro-RO" w:eastAsia="ro-RO" w:bidi="ro-RO"/>
      </w:rPr>
    </w:lvl>
    <w:lvl w:ilvl="1" w:tplc="CE8C8C88">
      <w:numFmt w:val="bullet"/>
      <w:lvlText w:val="•"/>
      <w:lvlJc w:val="left"/>
      <w:pPr>
        <w:ind w:left="982" w:hanging="131"/>
      </w:pPr>
      <w:rPr>
        <w:rFonts w:hint="default"/>
        <w:lang w:val="ro-RO" w:eastAsia="ro-RO" w:bidi="ro-RO"/>
      </w:rPr>
    </w:lvl>
    <w:lvl w:ilvl="2" w:tplc="C3309CC6">
      <w:numFmt w:val="bullet"/>
      <w:lvlText w:val="•"/>
      <w:lvlJc w:val="left"/>
      <w:pPr>
        <w:ind w:left="1944" w:hanging="131"/>
      </w:pPr>
      <w:rPr>
        <w:rFonts w:hint="default"/>
        <w:lang w:val="ro-RO" w:eastAsia="ro-RO" w:bidi="ro-RO"/>
      </w:rPr>
    </w:lvl>
    <w:lvl w:ilvl="3" w:tplc="FCA03C4C">
      <w:numFmt w:val="bullet"/>
      <w:lvlText w:val="•"/>
      <w:lvlJc w:val="left"/>
      <w:pPr>
        <w:ind w:left="2906" w:hanging="131"/>
      </w:pPr>
      <w:rPr>
        <w:rFonts w:hint="default"/>
        <w:lang w:val="ro-RO" w:eastAsia="ro-RO" w:bidi="ro-RO"/>
      </w:rPr>
    </w:lvl>
    <w:lvl w:ilvl="4" w:tplc="98E2BD06">
      <w:numFmt w:val="bullet"/>
      <w:lvlText w:val="•"/>
      <w:lvlJc w:val="left"/>
      <w:pPr>
        <w:ind w:left="3868" w:hanging="131"/>
      </w:pPr>
      <w:rPr>
        <w:rFonts w:hint="default"/>
        <w:lang w:val="ro-RO" w:eastAsia="ro-RO" w:bidi="ro-RO"/>
      </w:rPr>
    </w:lvl>
    <w:lvl w:ilvl="5" w:tplc="3C9CBF38">
      <w:numFmt w:val="bullet"/>
      <w:lvlText w:val="•"/>
      <w:lvlJc w:val="left"/>
      <w:pPr>
        <w:ind w:left="4830" w:hanging="131"/>
      </w:pPr>
      <w:rPr>
        <w:rFonts w:hint="default"/>
        <w:lang w:val="ro-RO" w:eastAsia="ro-RO" w:bidi="ro-RO"/>
      </w:rPr>
    </w:lvl>
    <w:lvl w:ilvl="6" w:tplc="580660D0">
      <w:numFmt w:val="bullet"/>
      <w:lvlText w:val="•"/>
      <w:lvlJc w:val="left"/>
      <w:pPr>
        <w:ind w:left="5792" w:hanging="131"/>
      </w:pPr>
      <w:rPr>
        <w:rFonts w:hint="default"/>
        <w:lang w:val="ro-RO" w:eastAsia="ro-RO" w:bidi="ro-RO"/>
      </w:rPr>
    </w:lvl>
    <w:lvl w:ilvl="7" w:tplc="8AA8D184">
      <w:numFmt w:val="bullet"/>
      <w:lvlText w:val="•"/>
      <w:lvlJc w:val="left"/>
      <w:pPr>
        <w:ind w:left="6754" w:hanging="131"/>
      </w:pPr>
      <w:rPr>
        <w:rFonts w:hint="default"/>
        <w:lang w:val="ro-RO" w:eastAsia="ro-RO" w:bidi="ro-RO"/>
      </w:rPr>
    </w:lvl>
    <w:lvl w:ilvl="8" w:tplc="31A85DA8">
      <w:numFmt w:val="bullet"/>
      <w:lvlText w:val="•"/>
      <w:lvlJc w:val="left"/>
      <w:pPr>
        <w:ind w:left="7716" w:hanging="131"/>
      </w:pPr>
      <w:rPr>
        <w:rFonts w:hint="default"/>
        <w:lang w:val="ro-RO" w:eastAsia="ro-RO" w:bidi="ro-RO"/>
      </w:rPr>
    </w:lvl>
  </w:abstractNum>
  <w:abstractNum w:abstractNumId="5">
    <w:nsid w:val="7241099D"/>
    <w:multiLevelType w:val="multilevel"/>
    <w:tmpl w:val="E326C968"/>
    <w:lvl w:ilvl="0">
      <w:start w:val="1"/>
      <w:numFmt w:val="bullet"/>
      <w:lvlText w:val=""/>
      <w:lvlJc w:val="left"/>
      <w:pPr>
        <w:tabs>
          <w:tab w:val="num" w:pos="363"/>
        </w:tabs>
        <w:ind w:left="363" w:hanging="360"/>
      </w:pPr>
      <w:rPr>
        <w:rFonts w:ascii="Symbol" w:hAnsi="Symbol" w:hint="default"/>
        <w:sz w:val="20"/>
      </w:rPr>
    </w:lvl>
    <w:lvl w:ilvl="1">
      <w:start w:val="1"/>
      <w:numFmt w:val="bullet"/>
      <w:lvlText w:val=""/>
      <w:lvlJc w:val="left"/>
      <w:pPr>
        <w:tabs>
          <w:tab w:val="num" w:pos="1083"/>
        </w:tabs>
        <w:ind w:left="1083" w:hanging="360"/>
      </w:pPr>
      <w:rPr>
        <w:rFonts w:ascii="Wingdings" w:hAnsi="Wingdings"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6">
    <w:nsid w:val="7A76460E"/>
    <w:multiLevelType w:val="singleLevel"/>
    <w:tmpl w:val="9EDABA20"/>
    <w:lvl w:ilvl="0">
      <w:start w:val="1"/>
      <w:numFmt w:val="lowerLetter"/>
      <w:lvlText w:val="%1)"/>
      <w:legacy w:legacy="1" w:legacySpace="0" w:legacyIndent="360"/>
      <w:lvlJc w:val="left"/>
      <w:rPr>
        <w:rFonts w:ascii="Times New Roman" w:hAnsi="Times New Roman" w:cs="Times New Roman" w:hint="default"/>
      </w:rPr>
    </w:lvl>
  </w:abstractNum>
  <w:num w:numId="1">
    <w:abstractNumId w:val="5"/>
  </w:num>
  <w:num w:numId="2">
    <w:abstractNumId w:val="6"/>
  </w:num>
  <w:num w:numId="3">
    <w:abstractNumId w:val="3"/>
  </w:num>
  <w:num w:numId="4">
    <w:abstractNumId w:val="1"/>
  </w:num>
  <w:num w:numId="5">
    <w:abstractNumId w:val="2"/>
  </w:num>
  <w:num w:numId="6">
    <w:abstractNumId w:val="4"/>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584"/>
    <w:rsid w:val="00000091"/>
    <w:rsid w:val="00000344"/>
    <w:rsid w:val="00000F8B"/>
    <w:rsid w:val="0000141C"/>
    <w:rsid w:val="00001B82"/>
    <w:rsid w:val="00001E2D"/>
    <w:rsid w:val="00002144"/>
    <w:rsid w:val="0000323F"/>
    <w:rsid w:val="000035A5"/>
    <w:rsid w:val="00003678"/>
    <w:rsid w:val="00003C40"/>
    <w:rsid w:val="00003F44"/>
    <w:rsid w:val="000051D8"/>
    <w:rsid w:val="000052FD"/>
    <w:rsid w:val="00006623"/>
    <w:rsid w:val="00006D1E"/>
    <w:rsid w:val="00007DFA"/>
    <w:rsid w:val="00007E45"/>
    <w:rsid w:val="00010DFD"/>
    <w:rsid w:val="00010E70"/>
    <w:rsid w:val="00011248"/>
    <w:rsid w:val="000116A4"/>
    <w:rsid w:val="00012084"/>
    <w:rsid w:val="000130FC"/>
    <w:rsid w:val="00013378"/>
    <w:rsid w:val="0001440B"/>
    <w:rsid w:val="0001532D"/>
    <w:rsid w:val="0001559A"/>
    <w:rsid w:val="00015CE4"/>
    <w:rsid w:val="00015E10"/>
    <w:rsid w:val="000168A8"/>
    <w:rsid w:val="000201B4"/>
    <w:rsid w:val="000205A3"/>
    <w:rsid w:val="00020F11"/>
    <w:rsid w:val="000218DD"/>
    <w:rsid w:val="000218E5"/>
    <w:rsid w:val="000228A3"/>
    <w:rsid w:val="00022993"/>
    <w:rsid w:val="00023758"/>
    <w:rsid w:val="00023FEC"/>
    <w:rsid w:val="0002423E"/>
    <w:rsid w:val="000245D3"/>
    <w:rsid w:val="00024CB1"/>
    <w:rsid w:val="00025939"/>
    <w:rsid w:val="00026347"/>
    <w:rsid w:val="0002653A"/>
    <w:rsid w:val="00026621"/>
    <w:rsid w:val="00030845"/>
    <w:rsid w:val="000308A1"/>
    <w:rsid w:val="0003116C"/>
    <w:rsid w:val="000311F6"/>
    <w:rsid w:val="00032E7F"/>
    <w:rsid w:val="00033201"/>
    <w:rsid w:val="00034B79"/>
    <w:rsid w:val="00034FC4"/>
    <w:rsid w:val="000351E4"/>
    <w:rsid w:val="0003531B"/>
    <w:rsid w:val="000354AE"/>
    <w:rsid w:val="00035988"/>
    <w:rsid w:val="0003657E"/>
    <w:rsid w:val="000371A5"/>
    <w:rsid w:val="0003761B"/>
    <w:rsid w:val="00037C91"/>
    <w:rsid w:val="00037DEB"/>
    <w:rsid w:val="0004053B"/>
    <w:rsid w:val="0004056C"/>
    <w:rsid w:val="00040D25"/>
    <w:rsid w:val="00041F79"/>
    <w:rsid w:val="00042668"/>
    <w:rsid w:val="0004267D"/>
    <w:rsid w:val="00042752"/>
    <w:rsid w:val="00042823"/>
    <w:rsid w:val="00042E09"/>
    <w:rsid w:val="00042F23"/>
    <w:rsid w:val="000431BE"/>
    <w:rsid w:val="000432D2"/>
    <w:rsid w:val="00043615"/>
    <w:rsid w:val="0004362D"/>
    <w:rsid w:val="00043C85"/>
    <w:rsid w:val="000451AA"/>
    <w:rsid w:val="0004552A"/>
    <w:rsid w:val="000456CB"/>
    <w:rsid w:val="000458EE"/>
    <w:rsid w:val="0004677F"/>
    <w:rsid w:val="0004726F"/>
    <w:rsid w:val="00047484"/>
    <w:rsid w:val="00047EAD"/>
    <w:rsid w:val="00050042"/>
    <w:rsid w:val="00050082"/>
    <w:rsid w:val="0005142B"/>
    <w:rsid w:val="00051766"/>
    <w:rsid w:val="0005193B"/>
    <w:rsid w:val="00052132"/>
    <w:rsid w:val="000521FB"/>
    <w:rsid w:val="000523D5"/>
    <w:rsid w:val="00052588"/>
    <w:rsid w:val="00052753"/>
    <w:rsid w:val="00052DC4"/>
    <w:rsid w:val="000530D6"/>
    <w:rsid w:val="0005356D"/>
    <w:rsid w:val="00053956"/>
    <w:rsid w:val="0005479D"/>
    <w:rsid w:val="00054805"/>
    <w:rsid w:val="00054B22"/>
    <w:rsid w:val="00054CF9"/>
    <w:rsid w:val="0005515C"/>
    <w:rsid w:val="00055552"/>
    <w:rsid w:val="00055559"/>
    <w:rsid w:val="000556AD"/>
    <w:rsid w:val="00056016"/>
    <w:rsid w:val="00056E8B"/>
    <w:rsid w:val="00056F0E"/>
    <w:rsid w:val="00057A2D"/>
    <w:rsid w:val="00057CEA"/>
    <w:rsid w:val="00057D63"/>
    <w:rsid w:val="000602F4"/>
    <w:rsid w:val="0006066C"/>
    <w:rsid w:val="0006071A"/>
    <w:rsid w:val="000607D6"/>
    <w:rsid w:val="00060CEB"/>
    <w:rsid w:val="00060DE0"/>
    <w:rsid w:val="00060E5C"/>
    <w:rsid w:val="00060F64"/>
    <w:rsid w:val="00061AC2"/>
    <w:rsid w:val="00061AE4"/>
    <w:rsid w:val="0006365A"/>
    <w:rsid w:val="00063F57"/>
    <w:rsid w:val="0006418D"/>
    <w:rsid w:val="00064A69"/>
    <w:rsid w:val="00065234"/>
    <w:rsid w:val="0006558D"/>
    <w:rsid w:val="00065C2C"/>
    <w:rsid w:val="00065D70"/>
    <w:rsid w:val="00065E54"/>
    <w:rsid w:val="000666A5"/>
    <w:rsid w:val="0006676F"/>
    <w:rsid w:val="000672C1"/>
    <w:rsid w:val="0007087B"/>
    <w:rsid w:val="00071056"/>
    <w:rsid w:val="0007185D"/>
    <w:rsid w:val="00072272"/>
    <w:rsid w:val="00072FD5"/>
    <w:rsid w:val="00073068"/>
    <w:rsid w:val="00073668"/>
    <w:rsid w:val="00074B4E"/>
    <w:rsid w:val="00074B7D"/>
    <w:rsid w:val="00075932"/>
    <w:rsid w:val="0007613A"/>
    <w:rsid w:val="000762E1"/>
    <w:rsid w:val="0007641B"/>
    <w:rsid w:val="00076FA0"/>
    <w:rsid w:val="0007728D"/>
    <w:rsid w:val="0007743B"/>
    <w:rsid w:val="00077482"/>
    <w:rsid w:val="000777D0"/>
    <w:rsid w:val="00077BD4"/>
    <w:rsid w:val="00077BF8"/>
    <w:rsid w:val="00077D60"/>
    <w:rsid w:val="000805A2"/>
    <w:rsid w:val="00080AD2"/>
    <w:rsid w:val="00080BCF"/>
    <w:rsid w:val="000819C4"/>
    <w:rsid w:val="00081DDF"/>
    <w:rsid w:val="00082894"/>
    <w:rsid w:val="00082FB0"/>
    <w:rsid w:val="000837A4"/>
    <w:rsid w:val="00083B8D"/>
    <w:rsid w:val="0008420A"/>
    <w:rsid w:val="000849C2"/>
    <w:rsid w:val="00084B46"/>
    <w:rsid w:val="00085A8B"/>
    <w:rsid w:val="000862EB"/>
    <w:rsid w:val="00086F65"/>
    <w:rsid w:val="00086F67"/>
    <w:rsid w:val="00087B0D"/>
    <w:rsid w:val="000905C7"/>
    <w:rsid w:val="00090A5B"/>
    <w:rsid w:val="00090CFD"/>
    <w:rsid w:val="0009129F"/>
    <w:rsid w:val="00091EE5"/>
    <w:rsid w:val="0009221E"/>
    <w:rsid w:val="00092382"/>
    <w:rsid w:val="000928B0"/>
    <w:rsid w:val="00092EA4"/>
    <w:rsid w:val="00093D52"/>
    <w:rsid w:val="00093FCD"/>
    <w:rsid w:val="00094151"/>
    <w:rsid w:val="000944B5"/>
    <w:rsid w:val="000955D2"/>
    <w:rsid w:val="00095948"/>
    <w:rsid w:val="00095E38"/>
    <w:rsid w:val="00096048"/>
    <w:rsid w:val="00096203"/>
    <w:rsid w:val="00096D32"/>
    <w:rsid w:val="00096F7C"/>
    <w:rsid w:val="000972AF"/>
    <w:rsid w:val="00097659"/>
    <w:rsid w:val="000978D0"/>
    <w:rsid w:val="00097A59"/>
    <w:rsid w:val="000A00A0"/>
    <w:rsid w:val="000A1138"/>
    <w:rsid w:val="000A11D5"/>
    <w:rsid w:val="000A15BD"/>
    <w:rsid w:val="000A16E4"/>
    <w:rsid w:val="000A17A4"/>
    <w:rsid w:val="000A1CC2"/>
    <w:rsid w:val="000A1F88"/>
    <w:rsid w:val="000A212C"/>
    <w:rsid w:val="000A2EC7"/>
    <w:rsid w:val="000A3627"/>
    <w:rsid w:val="000A3B6D"/>
    <w:rsid w:val="000A3F37"/>
    <w:rsid w:val="000A41C9"/>
    <w:rsid w:val="000A5257"/>
    <w:rsid w:val="000A5628"/>
    <w:rsid w:val="000A6451"/>
    <w:rsid w:val="000A659A"/>
    <w:rsid w:val="000A676E"/>
    <w:rsid w:val="000A6E7A"/>
    <w:rsid w:val="000A7202"/>
    <w:rsid w:val="000A76C6"/>
    <w:rsid w:val="000A784A"/>
    <w:rsid w:val="000B08D9"/>
    <w:rsid w:val="000B09AE"/>
    <w:rsid w:val="000B0D59"/>
    <w:rsid w:val="000B1CF2"/>
    <w:rsid w:val="000B1FA1"/>
    <w:rsid w:val="000B2155"/>
    <w:rsid w:val="000B339E"/>
    <w:rsid w:val="000B3871"/>
    <w:rsid w:val="000B3F42"/>
    <w:rsid w:val="000B41FE"/>
    <w:rsid w:val="000B55DC"/>
    <w:rsid w:val="000B65C1"/>
    <w:rsid w:val="000B66E4"/>
    <w:rsid w:val="000B738E"/>
    <w:rsid w:val="000B7FB5"/>
    <w:rsid w:val="000C0378"/>
    <w:rsid w:val="000C0A15"/>
    <w:rsid w:val="000C14F5"/>
    <w:rsid w:val="000C27FC"/>
    <w:rsid w:val="000C2C5D"/>
    <w:rsid w:val="000C2D72"/>
    <w:rsid w:val="000C2F42"/>
    <w:rsid w:val="000C3BE3"/>
    <w:rsid w:val="000C4734"/>
    <w:rsid w:val="000C47E0"/>
    <w:rsid w:val="000C4A19"/>
    <w:rsid w:val="000C4B3A"/>
    <w:rsid w:val="000C4F09"/>
    <w:rsid w:val="000C5FDC"/>
    <w:rsid w:val="000C5FFC"/>
    <w:rsid w:val="000C6CDB"/>
    <w:rsid w:val="000C7A1C"/>
    <w:rsid w:val="000C7A8C"/>
    <w:rsid w:val="000D0039"/>
    <w:rsid w:val="000D0185"/>
    <w:rsid w:val="000D02B6"/>
    <w:rsid w:val="000D0562"/>
    <w:rsid w:val="000D0603"/>
    <w:rsid w:val="000D0A9E"/>
    <w:rsid w:val="000D1C80"/>
    <w:rsid w:val="000D1D16"/>
    <w:rsid w:val="000D2208"/>
    <w:rsid w:val="000D260C"/>
    <w:rsid w:val="000D35DF"/>
    <w:rsid w:val="000D42D1"/>
    <w:rsid w:val="000D4410"/>
    <w:rsid w:val="000D44B3"/>
    <w:rsid w:val="000D5153"/>
    <w:rsid w:val="000D56BA"/>
    <w:rsid w:val="000D59E9"/>
    <w:rsid w:val="000D5ADE"/>
    <w:rsid w:val="000D5D8D"/>
    <w:rsid w:val="000E1012"/>
    <w:rsid w:val="000E10B7"/>
    <w:rsid w:val="000E1166"/>
    <w:rsid w:val="000E12F8"/>
    <w:rsid w:val="000E1AB0"/>
    <w:rsid w:val="000E2651"/>
    <w:rsid w:val="000E3176"/>
    <w:rsid w:val="000E36F3"/>
    <w:rsid w:val="000E3983"/>
    <w:rsid w:val="000E3D46"/>
    <w:rsid w:val="000E4B1A"/>
    <w:rsid w:val="000E596A"/>
    <w:rsid w:val="000E5E9F"/>
    <w:rsid w:val="000E7078"/>
    <w:rsid w:val="000E76DC"/>
    <w:rsid w:val="000E7A13"/>
    <w:rsid w:val="000F0338"/>
    <w:rsid w:val="000F04AC"/>
    <w:rsid w:val="000F0806"/>
    <w:rsid w:val="000F10B0"/>
    <w:rsid w:val="000F16E5"/>
    <w:rsid w:val="000F1A1B"/>
    <w:rsid w:val="000F1D1A"/>
    <w:rsid w:val="000F2C23"/>
    <w:rsid w:val="000F324D"/>
    <w:rsid w:val="000F3255"/>
    <w:rsid w:val="000F4349"/>
    <w:rsid w:val="000F4468"/>
    <w:rsid w:val="000F4572"/>
    <w:rsid w:val="000F4902"/>
    <w:rsid w:val="000F4D35"/>
    <w:rsid w:val="000F4DCC"/>
    <w:rsid w:val="000F58C3"/>
    <w:rsid w:val="000F5C3B"/>
    <w:rsid w:val="000F5DF1"/>
    <w:rsid w:val="000F72DF"/>
    <w:rsid w:val="000F790B"/>
    <w:rsid w:val="001005EF"/>
    <w:rsid w:val="0010148E"/>
    <w:rsid w:val="0010165D"/>
    <w:rsid w:val="00101F4B"/>
    <w:rsid w:val="001036A1"/>
    <w:rsid w:val="00103AAA"/>
    <w:rsid w:val="00104004"/>
    <w:rsid w:val="00104311"/>
    <w:rsid w:val="00104753"/>
    <w:rsid w:val="00106210"/>
    <w:rsid w:val="001063AD"/>
    <w:rsid w:val="0010645B"/>
    <w:rsid w:val="001064BB"/>
    <w:rsid w:val="00106576"/>
    <w:rsid w:val="00106D7A"/>
    <w:rsid w:val="00106FC6"/>
    <w:rsid w:val="00107062"/>
    <w:rsid w:val="0010711E"/>
    <w:rsid w:val="0010777A"/>
    <w:rsid w:val="00107E90"/>
    <w:rsid w:val="00110395"/>
    <w:rsid w:val="00111067"/>
    <w:rsid w:val="0011217B"/>
    <w:rsid w:val="00113EF8"/>
    <w:rsid w:val="00114A5F"/>
    <w:rsid w:val="001155B7"/>
    <w:rsid w:val="00115C8B"/>
    <w:rsid w:val="00116636"/>
    <w:rsid w:val="001167FC"/>
    <w:rsid w:val="00117580"/>
    <w:rsid w:val="00117A93"/>
    <w:rsid w:val="00120522"/>
    <w:rsid w:val="001205DD"/>
    <w:rsid w:val="00120C9D"/>
    <w:rsid w:val="0012148A"/>
    <w:rsid w:val="001220EB"/>
    <w:rsid w:val="001222DB"/>
    <w:rsid w:val="00122855"/>
    <w:rsid w:val="0012315D"/>
    <w:rsid w:val="00123936"/>
    <w:rsid w:val="00123EE7"/>
    <w:rsid w:val="00124B1C"/>
    <w:rsid w:val="0012545F"/>
    <w:rsid w:val="0012593C"/>
    <w:rsid w:val="00125EDD"/>
    <w:rsid w:val="00126551"/>
    <w:rsid w:val="001269C7"/>
    <w:rsid w:val="00126AEE"/>
    <w:rsid w:val="00126E18"/>
    <w:rsid w:val="001272AB"/>
    <w:rsid w:val="00127C30"/>
    <w:rsid w:val="00130242"/>
    <w:rsid w:val="001318EF"/>
    <w:rsid w:val="00131973"/>
    <w:rsid w:val="00131C29"/>
    <w:rsid w:val="00131E8D"/>
    <w:rsid w:val="00132016"/>
    <w:rsid w:val="001328A5"/>
    <w:rsid w:val="00132CFF"/>
    <w:rsid w:val="00133AFE"/>
    <w:rsid w:val="00133CE9"/>
    <w:rsid w:val="00133EA2"/>
    <w:rsid w:val="00134C10"/>
    <w:rsid w:val="00134D0C"/>
    <w:rsid w:val="00135345"/>
    <w:rsid w:val="00135A20"/>
    <w:rsid w:val="00135D3E"/>
    <w:rsid w:val="001364E8"/>
    <w:rsid w:val="00136B18"/>
    <w:rsid w:val="00137570"/>
    <w:rsid w:val="00137B46"/>
    <w:rsid w:val="00140441"/>
    <w:rsid w:val="001404E8"/>
    <w:rsid w:val="0014109E"/>
    <w:rsid w:val="00141430"/>
    <w:rsid w:val="0014180B"/>
    <w:rsid w:val="00141939"/>
    <w:rsid w:val="00141A9D"/>
    <w:rsid w:val="001426D7"/>
    <w:rsid w:val="001429B9"/>
    <w:rsid w:val="00144102"/>
    <w:rsid w:val="0014412A"/>
    <w:rsid w:val="00144C20"/>
    <w:rsid w:val="00144CE8"/>
    <w:rsid w:val="001453EA"/>
    <w:rsid w:val="0014597B"/>
    <w:rsid w:val="0014609D"/>
    <w:rsid w:val="0014678D"/>
    <w:rsid w:val="001473A7"/>
    <w:rsid w:val="00147FD2"/>
    <w:rsid w:val="001500A8"/>
    <w:rsid w:val="00150BCB"/>
    <w:rsid w:val="00150CDB"/>
    <w:rsid w:val="00150EBD"/>
    <w:rsid w:val="00150F68"/>
    <w:rsid w:val="0015136D"/>
    <w:rsid w:val="001517C6"/>
    <w:rsid w:val="00152138"/>
    <w:rsid w:val="00152366"/>
    <w:rsid w:val="0015249C"/>
    <w:rsid w:val="00152668"/>
    <w:rsid w:val="00152A80"/>
    <w:rsid w:val="00152B8A"/>
    <w:rsid w:val="00153538"/>
    <w:rsid w:val="00153FF6"/>
    <w:rsid w:val="00154367"/>
    <w:rsid w:val="001543DB"/>
    <w:rsid w:val="00154610"/>
    <w:rsid w:val="00154A0E"/>
    <w:rsid w:val="00154F9C"/>
    <w:rsid w:val="001554A1"/>
    <w:rsid w:val="00155545"/>
    <w:rsid w:val="001558E2"/>
    <w:rsid w:val="00156A8E"/>
    <w:rsid w:val="00156C49"/>
    <w:rsid w:val="001576AC"/>
    <w:rsid w:val="00157E7D"/>
    <w:rsid w:val="0016042C"/>
    <w:rsid w:val="00160551"/>
    <w:rsid w:val="001605E6"/>
    <w:rsid w:val="00161FC7"/>
    <w:rsid w:val="00162D27"/>
    <w:rsid w:val="001636ED"/>
    <w:rsid w:val="0016380F"/>
    <w:rsid w:val="00163C00"/>
    <w:rsid w:val="00164DB9"/>
    <w:rsid w:val="00165339"/>
    <w:rsid w:val="00165609"/>
    <w:rsid w:val="00165D16"/>
    <w:rsid w:val="00165DF3"/>
    <w:rsid w:val="00166835"/>
    <w:rsid w:val="00166A03"/>
    <w:rsid w:val="001670B9"/>
    <w:rsid w:val="00167938"/>
    <w:rsid w:val="001679B5"/>
    <w:rsid w:val="00167F5C"/>
    <w:rsid w:val="0017001B"/>
    <w:rsid w:val="0017063F"/>
    <w:rsid w:val="00170991"/>
    <w:rsid w:val="0017107D"/>
    <w:rsid w:val="00171152"/>
    <w:rsid w:val="00171CF6"/>
    <w:rsid w:val="0017267E"/>
    <w:rsid w:val="001726A9"/>
    <w:rsid w:val="00172FFB"/>
    <w:rsid w:val="001732DC"/>
    <w:rsid w:val="001734F8"/>
    <w:rsid w:val="001744DB"/>
    <w:rsid w:val="001753EE"/>
    <w:rsid w:val="001754AA"/>
    <w:rsid w:val="00175977"/>
    <w:rsid w:val="00176325"/>
    <w:rsid w:val="00176413"/>
    <w:rsid w:val="0017731B"/>
    <w:rsid w:val="001779E6"/>
    <w:rsid w:val="0018028D"/>
    <w:rsid w:val="001808B9"/>
    <w:rsid w:val="00180B85"/>
    <w:rsid w:val="00180DF1"/>
    <w:rsid w:val="0018103B"/>
    <w:rsid w:val="001810A3"/>
    <w:rsid w:val="001810C2"/>
    <w:rsid w:val="001812C1"/>
    <w:rsid w:val="00181E05"/>
    <w:rsid w:val="00181ECF"/>
    <w:rsid w:val="00182307"/>
    <w:rsid w:val="0018264A"/>
    <w:rsid w:val="001829FC"/>
    <w:rsid w:val="00182C76"/>
    <w:rsid w:val="00183785"/>
    <w:rsid w:val="00183973"/>
    <w:rsid w:val="00185747"/>
    <w:rsid w:val="001858D8"/>
    <w:rsid w:val="00185AB4"/>
    <w:rsid w:val="00185F3E"/>
    <w:rsid w:val="001864E3"/>
    <w:rsid w:val="001871D1"/>
    <w:rsid w:val="0018724D"/>
    <w:rsid w:val="00187786"/>
    <w:rsid w:val="00187A1B"/>
    <w:rsid w:val="00187DD8"/>
    <w:rsid w:val="0019036C"/>
    <w:rsid w:val="00190485"/>
    <w:rsid w:val="00191D96"/>
    <w:rsid w:val="00191E33"/>
    <w:rsid w:val="0019401F"/>
    <w:rsid w:val="001947A5"/>
    <w:rsid w:val="00194956"/>
    <w:rsid w:val="00195115"/>
    <w:rsid w:val="001952F4"/>
    <w:rsid w:val="00196B75"/>
    <w:rsid w:val="001971E1"/>
    <w:rsid w:val="0019738A"/>
    <w:rsid w:val="00197737"/>
    <w:rsid w:val="00197AAC"/>
    <w:rsid w:val="001A0177"/>
    <w:rsid w:val="001A0350"/>
    <w:rsid w:val="001A03F9"/>
    <w:rsid w:val="001A05A6"/>
    <w:rsid w:val="001A06B4"/>
    <w:rsid w:val="001A0EED"/>
    <w:rsid w:val="001A1107"/>
    <w:rsid w:val="001A132C"/>
    <w:rsid w:val="001A15B0"/>
    <w:rsid w:val="001A17F2"/>
    <w:rsid w:val="001A18D9"/>
    <w:rsid w:val="001A22DB"/>
    <w:rsid w:val="001A4BF7"/>
    <w:rsid w:val="001A4DF3"/>
    <w:rsid w:val="001A4E92"/>
    <w:rsid w:val="001A5304"/>
    <w:rsid w:val="001A54A1"/>
    <w:rsid w:val="001A5542"/>
    <w:rsid w:val="001A5A5C"/>
    <w:rsid w:val="001A5BA8"/>
    <w:rsid w:val="001A5BD0"/>
    <w:rsid w:val="001A68EB"/>
    <w:rsid w:val="001A691A"/>
    <w:rsid w:val="001A7182"/>
    <w:rsid w:val="001A767A"/>
    <w:rsid w:val="001A7CC3"/>
    <w:rsid w:val="001B02BA"/>
    <w:rsid w:val="001B04BB"/>
    <w:rsid w:val="001B05DE"/>
    <w:rsid w:val="001B0730"/>
    <w:rsid w:val="001B0C0A"/>
    <w:rsid w:val="001B0FA8"/>
    <w:rsid w:val="001B128F"/>
    <w:rsid w:val="001B14BC"/>
    <w:rsid w:val="001B172F"/>
    <w:rsid w:val="001B1EB3"/>
    <w:rsid w:val="001B1F5F"/>
    <w:rsid w:val="001B21CB"/>
    <w:rsid w:val="001B280C"/>
    <w:rsid w:val="001B334C"/>
    <w:rsid w:val="001B38FB"/>
    <w:rsid w:val="001B4565"/>
    <w:rsid w:val="001B566C"/>
    <w:rsid w:val="001B5938"/>
    <w:rsid w:val="001B63A9"/>
    <w:rsid w:val="001B65BC"/>
    <w:rsid w:val="001B6878"/>
    <w:rsid w:val="001B6EA6"/>
    <w:rsid w:val="001B723A"/>
    <w:rsid w:val="001B797E"/>
    <w:rsid w:val="001C02C3"/>
    <w:rsid w:val="001C05D7"/>
    <w:rsid w:val="001C080C"/>
    <w:rsid w:val="001C0B47"/>
    <w:rsid w:val="001C11F2"/>
    <w:rsid w:val="001C1D86"/>
    <w:rsid w:val="001C2B93"/>
    <w:rsid w:val="001C3609"/>
    <w:rsid w:val="001C3911"/>
    <w:rsid w:val="001C3BFC"/>
    <w:rsid w:val="001C481B"/>
    <w:rsid w:val="001C48C8"/>
    <w:rsid w:val="001C4BC3"/>
    <w:rsid w:val="001C54D4"/>
    <w:rsid w:val="001C6715"/>
    <w:rsid w:val="001C6AD2"/>
    <w:rsid w:val="001C7462"/>
    <w:rsid w:val="001C78B6"/>
    <w:rsid w:val="001C7A39"/>
    <w:rsid w:val="001C7AAA"/>
    <w:rsid w:val="001D02B2"/>
    <w:rsid w:val="001D0CCD"/>
    <w:rsid w:val="001D2300"/>
    <w:rsid w:val="001D337F"/>
    <w:rsid w:val="001D4304"/>
    <w:rsid w:val="001D4306"/>
    <w:rsid w:val="001D49FD"/>
    <w:rsid w:val="001D4BCB"/>
    <w:rsid w:val="001D5264"/>
    <w:rsid w:val="001D58D2"/>
    <w:rsid w:val="001D5CA9"/>
    <w:rsid w:val="001D6743"/>
    <w:rsid w:val="001D69C3"/>
    <w:rsid w:val="001D6D5F"/>
    <w:rsid w:val="001D7C6E"/>
    <w:rsid w:val="001D7D1B"/>
    <w:rsid w:val="001E041B"/>
    <w:rsid w:val="001E0D11"/>
    <w:rsid w:val="001E0FF6"/>
    <w:rsid w:val="001E1875"/>
    <w:rsid w:val="001E18A3"/>
    <w:rsid w:val="001E2043"/>
    <w:rsid w:val="001E230E"/>
    <w:rsid w:val="001E2F5A"/>
    <w:rsid w:val="001E406E"/>
    <w:rsid w:val="001E4699"/>
    <w:rsid w:val="001E4A54"/>
    <w:rsid w:val="001E4F3D"/>
    <w:rsid w:val="001E5557"/>
    <w:rsid w:val="001E59E8"/>
    <w:rsid w:val="001E67F9"/>
    <w:rsid w:val="001E6D6E"/>
    <w:rsid w:val="001E6DD9"/>
    <w:rsid w:val="001E7F38"/>
    <w:rsid w:val="001F012B"/>
    <w:rsid w:val="001F0B3F"/>
    <w:rsid w:val="001F0CF7"/>
    <w:rsid w:val="001F107F"/>
    <w:rsid w:val="001F187D"/>
    <w:rsid w:val="001F1F9F"/>
    <w:rsid w:val="001F21EB"/>
    <w:rsid w:val="001F28FA"/>
    <w:rsid w:val="001F2C51"/>
    <w:rsid w:val="001F2D30"/>
    <w:rsid w:val="001F30D6"/>
    <w:rsid w:val="001F3370"/>
    <w:rsid w:val="001F38BC"/>
    <w:rsid w:val="001F38C8"/>
    <w:rsid w:val="001F3ED4"/>
    <w:rsid w:val="001F40D1"/>
    <w:rsid w:val="001F4299"/>
    <w:rsid w:val="001F482D"/>
    <w:rsid w:val="001F4B5A"/>
    <w:rsid w:val="001F530B"/>
    <w:rsid w:val="001F5616"/>
    <w:rsid w:val="001F5630"/>
    <w:rsid w:val="001F6438"/>
    <w:rsid w:val="001F6AE0"/>
    <w:rsid w:val="001F7107"/>
    <w:rsid w:val="001F77FD"/>
    <w:rsid w:val="001F79F9"/>
    <w:rsid w:val="001F7C29"/>
    <w:rsid w:val="002000DA"/>
    <w:rsid w:val="0020026F"/>
    <w:rsid w:val="0020060E"/>
    <w:rsid w:val="00200815"/>
    <w:rsid w:val="00201E03"/>
    <w:rsid w:val="002020ED"/>
    <w:rsid w:val="0020241B"/>
    <w:rsid w:val="00202584"/>
    <w:rsid w:val="0020275C"/>
    <w:rsid w:val="00203030"/>
    <w:rsid w:val="00203AAB"/>
    <w:rsid w:val="0020464E"/>
    <w:rsid w:val="00204B1A"/>
    <w:rsid w:val="002059DC"/>
    <w:rsid w:val="002065F1"/>
    <w:rsid w:val="00206659"/>
    <w:rsid w:val="0020681C"/>
    <w:rsid w:val="002069A8"/>
    <w:rsid w:val="002072A0"/>
    <w:rsid w:val="0020779A"/>
    <w:rsid w:val="00210AFF"/>
    <w:rsid w:val="00211385"/>
    <w:rsid w:val="00211953"/>
    <w:rsid w:val="00212003"/>
    <w:rsid w:val="0021238A"/>
    <w:rsid w:val="002127C5"/>
    <w:rsid w:val="00212C97"/>
    <w:rsid w:val="0021386F"/>
    <w:rsid w:val="00214474"/>
    <w:rsid w:val="00214480"/>
    <w:rsid w:val="002144F0"/>
    <w:rsid w:val="00214533"/>
    <w:rsid w:val="002147F7"/>
    <w:rsid w:val="00214936"/>
    <w:rsid w:val="00214B66"/>
    <w:rsid w:val="00214B8C"/>
    <w:rsid w:val="0021507D"/>
    <w:rsid w:val="0021509C"/>
    <w:rsid w:val="0021533D"/>
    <w:rsid w:val="00215C8D"/>
    <w:rsid w:val="0021658A"/>
    <w:rsid w:val="0021685B"/>
    <w:rsid w:val="00216A6E"/>
    <w:rsid w:val="00216F53"/>
    <w:rsid w:val="00217687"/>
    <w:rsid w:val="00217794"/>
    <w:rsid w:val="00217B68"/>
    <w:rsid w:val="00217CFB"/>
    <w:rsid w:val="00217FD8"/>
    <w:rsid w:val="002201A4"/>
    <w:rsid w:val="0022098F"/>
    <w:rsid w:val="00220DCA"/>
    <w:rsid w:val="002214C4"/>
    <w:rsid w:val="00221F10"/>
    <w:rsid w:val="00222333"/>
    <w:rsid w:val="0022285B"/>
    <w:rsid w:val="00224A38"/>
    <w:rsid w:val="00224BE5"/>
    <w:rsid w:val="00224DDD"/>
    <w:rsid w:val="00224EB7"/>
    <w:rsid w:val="00225EBA"/>
    <w:rsid w:val="00225FE1"/>
    <w:rsid w:val="002262EC"/>
    <w:rsid w:val="00226915"/>
    <w:rsid w:val="00226CF6"/>
    <w:rsid w:val="00226DF6"/>
    <w:rsid w:val="00227020"/>
    <w:rsid w:val="0023003C"/>
    <w:rsid w:val="002300E3"/>
    <w:rsid w:val="0023038B"/>
    <w:rsid w:val="002308C8"/>
    <w:rsid w:val="002317E2"/>
    <w:rsid w:val="00231C01"/>
    <w:rsid w:val="0023233C"/>
    <w:rsid w:val="00232892"/>
    <w:rsid w:val="00232E91"/>
    <w:rsid w:val="00233084"/>
    <w:rsid w:val="002334FC"/>
    <w:rsid w:val="00233B23"/>
    <w:rsid w:val="0023450A"/>
    <w:rsid w:val="00234536"/>
    <w:rsid w:val="00234E5B"/>
    <w:rsid w:val="00234EF7"/>
    <w:rsid w:val="0023544F"/>
    <w:rsid w:val="002355C9"/>
    <w:rsid w:val="002356CE"/>
    <w:rsid w:val="00235E88"/>
    <w:rsid w:val="002361CC"/>
    <w:rsid w:val="00236DBE"/>
    <w:rsid w:val="0023729F"/>
    <w:rsid w:val="00237589"/>
    <w:rsid w:val="0023780A"/>
    <w:rsid w:val="00237E5D"/>
    <w:rsid w:val="00240287"/>
    <w:rsid w:val="002402DB"/>
    <w:rsid w:val="00240881"/>
    <w:rsid w:val="00240C17"/>
    <w:rsid w:val="00241589"/>
    <w:rsid w:val="0024172B"/>
    <w:rsid w:val="00242FF9"/>
    <w:rsid w:val="0024334D"/>
    <w:rsid w:val="00243BE8"/>
    <w:rsid w:val="00243E36"/>
    <w:rsid w:val="00244000"/>
    <w:rsid w:val="00244540"/>
    <w:rsid w:val="002449AF"/>
    <w:rsid w:val="00245C24"/>
    <w:rsid w:val="00245D2B"/>
    <w:rsid w:val="00246D4A"/>
    <w:rsid w:val="002476BB"/>
    <w:rsid w:val="00250944"/>
    <w:rsid w:val="00251098"/>
    <w:rsid w:val="002513F1"/>
    <w:rsid w:val="002520AA"/>
    <w:rsid w:val="00252DE4"/>
    <w:rsid w:val="00253567"/>
    <w:rsid w:val="0025363A"/>
    <w:rsid w:val="002539E9"/>
    <w:rsid w:val="00253FCF"/>
    <w:rsid w:val="00254514"/>
    <w:rsid w:val="00254634"/>
    <w:rsid w:val="0025481A"/>
    <w:rsid w:val="0025558D"/>
    <w:rsid w:val="002557F3"/>
    <w:rsid w:val="00255DF3"/>
    <w:rsid w:val="002568C2"/>
    <w:rsid w:val="00257232"/>
    <w:rsid w:val="002579D2"/>
    <w:rsid w:val="00257D92"/>
    <w:rsid w:val="0026012C"/>
    <w:rsid w:val="00260756"/>
    <w:rsid w:val="0026106D"/>
    <w:rsid w:val="00263434"/>
    <w:rsid w:val="002635FA"/>
    <w:rsid w:val="00263C60"/>
    <w:rsid w:val="00264402"/>
    <w:rsid w:val="002644D3"/>
    <w:rsid w:val="00265F3E"/>
    <w:rsid w:val="00265FAC"/>
    <w:rsid w:val="002671F8"/>
    <w:rsid w:val="002672F2"/>
    <w:rsid w:val="00267798"/>
    <w:rsid w:val="0026797D"/>
    <w:rsid w:val="0027024F"/>
    <w:rsid w:val="00270585"/>
    <w:rsid w:val="00270CF8"/>
    <w:rsid w:val="0027104D"/>
    <w:rsid w:val="002724CE"/>
    <w:rsid w:val="00274D04"/>
    <w:rsid w:val="00274F00"/>
    <w:rsid w:val="002750C0"/>
    <w:rsid w:val="00275409"/>
    <w:rsid w:val="002757EE"/>
    <w:rsid w:val="00275C62"/>
    <w:rsid w:val="002765B2"/>
    <w:rsid w:val="00277DB6"/>
    <w:rsid w:val="00277FBD"/>
    <w:rsid w:val="00280FBD"/>
    <w:rsid w:val="00281158"/>
    <w:rsid w:val="002821D4"/>
    <w:rsid w:val="0028220D"/>
    <w:rsid w:val="002828A7"/>
    <w:rsid w:val="00282A64"/>
    <w:rsid w:val="00283603"/>
    <w:rsid w:val="00283810"/>
    <w:rsid w:val="0028387A"/>
    <w:rsid w:val="00283A89"/>
    <w:rsid w:val="00284805"/>
    <w:rsid w:val="002849A4"/>
    <w:rsid w:val="00284DD7"/>
    <w:rsid w:val="00284EB5"/>
    <w:rsid w:val="00284EFC"/>
    <w:rsid w:val="00284F3D"/>
    <w:rsid w:val="00285653"/>
    <w:rsid w:val="0028654E"/>
    <w:rsid w:val="002867F8"/>
    <w:rsid w:val="00286C93"/>
    <w:rsid w:val="00287879"/>
    <w:rsid w:val="00290686"/>
    <w:rsid w:val="00290704"/>
    <w:rsid w:val="00290A24"/>
    <w:rsid w:val="00290C14"/>
    <w:rsid w:val="0029293E"/>
    <w:rsid w:val="00292B4E"/>
    <w:rsid w:val="00292B9F"/>
    <w:rsid w:val="00293C97"/>
    <w:rsid w:val="00293CF5"/>
    <w:rsid w:val="00294656"/>
    <w:rsid w:val="00294F17"/>
    <w:rsid w:val="002950B7"/>
    <w:rsid w:val="00295965"/>
    <w:rsid w:val="00295AD1"/>
    <w:rsid w:val="002961BB"/>
    <w:rsid w:val="002962FA"/>
    <w:rsid w:val="00296D7C"/>
    <w:rsid w:val="002972AA"/>
    <w:rsid w:val="002977E1"/>
    <w:rsid w:val="00297A2C"/>
    <w:rsid w:val="002A0B8A"/>
    <w:rsid w:val="002A1EA5"/>
    <w:rsid w:val="002A292E"/>
    <w:rsid w:val="002A3D2E"/>
    <w:rsid w:val="002A3F89"/>
    <w:rsid w:val="002A41D8"/>
    <w:rsid w:val="002A42A2"/>
    <w:rsid w:val="002A4D9D"/>
    <w:rsid w:val="002A5181"/>
    <w:rsid w:val="002A5772"/>
    <w:rsid w:val="002A5AEE"/>
    <w:rsid w:val="002A5C59"/>
    <w:rsid w:val="002A5D1D"/>
    <w:rsid w:val="002A5F52"/>
    <w:rsid w:val="002A6118"/>
    <w:rsid w:val="002A6A0D"/>
    <w:rsid w:val="002A714E"/>
    <w:rsid w:val="002A745E"/>
    <w:rsid w:val="002A7658"/>
    <w:rsid w:val="002A7FCD"/>
    <w:rsid w:val="002B003F"/>
    <w:rsid w:val="002B004C"/>
    <w:rsid w:val="002B035E"/>
    <w:rsid w:val="002B10D2"/>
    <w:rsid w:val="002B183A"/>
    <w:rsid w:val="002B1C31"/>
    <w:rsid w:val="002B2C20"/>
    <w:rsid w:val="002B2C4C"/>
    <w:rsid w:val="002B2FF4"/>
    <w:rsid w:val="002B30B0"/>
    <w:rsid w:val="002B3A3B"/>
    <w:rsid w:val="002B3ABC"/>
    <w:rsid w:val="002B3B36"/>
    <w:rsid w:val="002B3C70"/>
    <w:rsid w:val="002B43C3"/>
    <w:rsid w:val="002B47C6"/>
    <w:rsid w:val="002B494B"/>
    <w:rsid w:val="002B49CF"/>
    <w:rsid w:val="002B49DA"/>
    <w:rsid w:val="002B4B0A"/>
    <w:rsid w:val="002B5680"/>
    <w:rsid w:val="002B5845"/>
    <w:rsid w:val="002B5E2E"/>
    <w:rsid w:val="002B62DF"/>
    <w:rsid w:val="002B705F"/>
    <w:rsid w:val="002B727F"/>
    <w:rsid w:val="002B78D9"/>
    <w:rsid w:val="002B7A7D"/>
    <w:rsid w:val="002B7B4B"/>
    <w:rsid w:val="002C025E"/>
    <w:rsid w:val="002C0416"/>
    <w:rsid w:val="002C0A05"/>
    <w:rsid w:val="002C1049"/>
    <w:rsid w:val="002C17CB"/>
    <w:rsid w:val="002C20C6"/>
    <w:rsid w:val="002C265A"/>
    <w:rsid w:val="002C28CE"/>
    <w:rsid w:val="002C3516"/>
    <w:rsid w:val="002C3D86"/>
    <w:rsid w:val="002C3DC1"/>
    <w:rsid w:val="002C442D"/>
    <w:rsid w:val="002C448C"/>
    <w:rsid w:val="002C497F"/>
    <w:rsid w:val="002C4C9F"/>
    <w:rsid w:val="002C5C0E"/>
    <w:rsid w:val="002C5D2F"/>
    <w:rsid w:val="002C6138"/>
    <w:rsid w:val="002C671A"/>
    <w:rsid w:val="002C7327"/>
    <w:rsid w:val="002C7BE0"/>
    <w:rsid w:val="002C7E61"/>
    <w:rsid w:val="002D01F6"/>
    <w:rsid w:val="002D150E"/>
    <w:rsid w:val="002D1941"/>
    <w:rsid w:val="002D1BB5"/>
    <w:rsid w:val="002D2387"/>
    <w:rsid w:val="002D31E6"/>
    <w:rsid w:val="002D365A"/>
    <w:rsid w:val="002D391B"/>
    <w:rsid w:val="002D3CE3"/>
    <w:rsid w:val="002D3EE6"/>
    <w:rsid w:val="002D3FB4"/>
    <w:rsid w:val="002D416A"/>
    <w:rsid w:val="002D46E7"/>
    <w:rsid w:val="002D5401"/>
    <w:rsid w:val="002D5462"/>
    <w:rsid w:val="002D555D"/>
    <w:rsid w:val="002D6089"/>
    <w:rsid w:val="002D640E"/>
    <w:rsid w:val="002D6CDD"/>
    <w:rsid w:val="002D722C"/>
    <w:rsid w:val="002D77E7"/>
    <w:rsid w:val="002D7BD5"/>
    <w:rsid w:val="002D7D01"/>
    <w:rsid w:val="002D7F5E"/>
    <w:rsid w:val="002E0420"/>
    <w:rsid w:val="002E0F24"/>
    <w:rsid w:val="002E101E"/>
    <w:rsid w:val="002E25D7"/>
    <w:rsid w:val="002E2882"/>
    <w:rsid w:val="002E29C5"/>
    <w:rsid w:val="002E2B66"/>
    <w:rsid w:val="002E2BCC"/>
    <w:rsid w:val="002E3508"/>
    <w:rsid w:val="002E37C5"/>
    <w:rsid w:val="002E3915"/>
    <w:rsid w:val="002E4035"/>
    <w:rsid w:val="002E436F"/>
    <w:rsid w:val="002E5B0E"/>
    <w:rsid w:val="002E5D5F"/>
    <w:rsid w:val="002E5DE1"/>
    <w:rsid w:val="002E63D2"/>
    <w:rsid w:val="002E6632"/>
    <w:rsid w:val="002E6D96"/>
    <w:rsid w:val="002E6F5D"/>
    <w:rsid w:val="002E6FF3"/>
    <w:rsid w:val="002F0195"/>
    <w:rsid w:val="002F03C2"/>
    <w:rsid w:val="002F06E8"/>
    <w:rsid w:val="002F07ED"/>
    <w:rsid w:val="002F092C"/>
    <w:rsid w:val="002F0A21"/>
    <w:rsid w:val="002F0D7A"/>
    <w:rsid w:val="002F1343"/>
    <w:rsid w:val="002F1865"/>
    <w:rsid w:val="002F1F89"/>
    <w:rsid w:val="002F2281"/>
    <w:rsid w:val="002F258C"/>
    <w:rsid w:val="002F2904"/>
    <w:rsid w:val="002F2F95"/>
    <w:rsid w:val="002F3053"/>
    <w:rsid w:val="002F314A"/>
    <w:rsid w:val="002F38DB"/>
    <w:rsid w:val="002F39A8"/>
    <w:rsid w:val="002F3F20"/>
    <w:rsid w:val="002F41C6"/>
    <w:rsid w:val="002F4BC6"/>
    <w:rsid w:val="002F4CA1"/>
    <w:rsid w:val="002F4DB5"/>
    <w:rsid w:val="002F62E7"/>
    <w:rsid w:val="002F6A55"/>
    <w:rsid w:val="002F6CC9"/>
    <w:rsid w:val="002F6FCC"/>
    <w:rsid w:val="002F7432"/>
    <w:rsid w:val="002F7C1F"/>
    <w:rsid w:val="002F7C30"/>
    <w:rsid w:val="003004D7"/>
    <w:rsid w:val="00300BD0"/>
    <w:rsid w:val="00300EFD"/>
    <w:rsid w:val="00302A75"/>
    <w:rsid w:val="00302A93"/>
    <w:rsid w:val="00302E9C"/>
    <w:rsid w:val="00304894"/>
    <w:rsid w:val="00304BFD"/>
    <w:rsid w:val="00304D2C"/>
    <w:rsid w:val="00304F80"/>
    <w:rsid w:val="00305709"/>
    <w:rsid w:val="0030586E"/>
    <w:rsid w:val="00305A6A"/>
    <w:rsid w:val="00306100"/>
    <w:rsid w:val="0030702B"/>
    <w:rsid w:val="0030731C"/>
    <w:rsid w:val="00307879"/>
    <w:rsid w:val="00310323"/>
    <w:rsid w:val="00310732"/>
    <w:rsid w:val="00311164"/>
    <w:rsid w:val="003119E7"/>
    <w:rsid w:val="00311A10"/>
    <w:rsid w:val="00311A9A"/>
    <w:rsid w:val="003120BA"/>
    <w:rsid w:val="00312980"/>
    <w:rsid w:val="00312EFE"/>
    <w:rsid w:val="00312F8C"/>
    <w:rsid w:val="003134AB"/>
    <w:rsid w:val="00313758"/>
    <w:rsid w:val="003137F8"/>
    <w:rsid w:val="0031410E"/>
    <w:rsid w:val="00314320"/>
    <w:rsid w:val="00314978"/>
    <w:rsid w:val="00314E5D"/>
    <w:rsid w:val="003155EC"/>
    <w:rsid w:val="003157D0"/>
    <w:rsid w:val="003158CA"/>
    <w:rsid w:val="003160DE"/>
    <w:rsid w:val="00317B3E"/>
    <w:rsid w:val="00320989"/>
    <w:rsid w:val="00320CDB"/>
    <w:rsid w:val="00320D34"/>
    <w:rsid w:val="003217C7"/>
    <w:rsid w:val="003218DA"/>
    <w:rsid w:val="00321DD6"/>
    <w:rsid w:val="00321FF6"/>
    <w:rsid w:val="00321FFE"/>
    <w:rsid w:val="003237E4"/>
    <w:rsid w:val="003237FF"/>
    <w:rsid w:val="00323A31"/>
    <w:rsid w:val="00323BD6"/>
    <w:rsid w:val="00323EF3"/>
    <w:rsid w:val="003241A3"/>
    <w:rsid w:val="003247D8"/>
    <w:rsid w:val="00324D8F"/>
    <w:rsid w:val="00325C90"/>
    <w:rsid w:val="003262BA"/>
    <w:rsid w:val="00326C54"/>
    <w:rsid w:val="00327036"/>
    <w:rsid w:val="003275C6"/>
    <w:rsid w:val="0032788E"/>
    <w:rsid w:val="00330CD9"/>
    <w:rsid w:val="00330D19"/>
    <w:rsid w:val="0033107C"/>
    <w:rsid w:val="00331ECC"/>
    <w:rsid w:val="003320BC"/>
    <w:rsid w:val="00332A7C"/>
    <w:rsid w:val="0033347D"/>
    <w:rsid w:val="00333C07"/>
    <w:rsid w:val="003340E9"/>
    <w:rsid w:val="003345FA"/>
    <w:rsid w:val="00335167"/>
    <w:rsid w:val="0033540B"/>
    <w:rsid w:val="00335442"/>
    <w:rsid w:val="003367A1"/>
    <w:rsid w:val="003370F7"/>
    <w:rsid w:val="0033721C"/>
    <w:rsid w:val="003373E6"/>
    <w:rsid w:val="00337DF8"/>
    <w:rsid w:val="00337E71"/>
    <w:rsid w:val="003400B7"/>
    <w:rsid w:val="00341645"/>
    <w:rsid w:val="00341D88"/>
    <w:rsid w:val="00342270"/>
    <w:rsid w:val="0034325F"/>
    <w:rsid w:val="0034347F"/>
    <w:rsid w:val="00343687"/>
    <w:rsid w:val="00343A04"/>
    <w:rsid w:val="00344790"/>
    <w:rsid w:val="003450AB"/>
    <w:rsid w:val="00346A9D"/>
    <w:rsid w:val="0034722C"/>
    <w:rsid w:val="003479A1"/>
    <w:rsid w:val="003479AB"/>
    <w:rsid w:val="003508BD"/>
    <w:rsid w:val="00350A05"/>
    <w:rsid w:val="0035140A"/>
    <w:rsid w:val="003518AF"/>
    <w:rsid w:val="0035197C"/>
    <w:rsid w:val="00351EBD"/>
    <w:rsid w:val="00352751"/>
    <w:rsid w:val="00352AA9"/>
    <w:rsid w:val="00352C14"/>
    <w:rsid w:val="00353441"/>
    <w:rsid w:val="00353A35"/>
    <w:rsid w:val="00353D14"/>
    <w:rsid w:val="00353D3E"/>
    <w:rsid w:val="00354BEB"/>
    <w:rsid w:val="00354C40"/>
    <w:rsid w:val="003554BC"/>
    <w:rsid w:val="00355FAB"/>
    <w:rsid w:val="003562F6"/>
    <w:rsid w:val="003572DA"/>
    <w:rsid w:val="003603F5"/>
    <w:rsid w:val="0036058C"/>
    <w:rsid w:val="00360630"/>
    <w:rsid w:val="00360CD3"/>
    <w:rsid w:val="003617A7"/>
    <w:rsid w:val="0036268C"/>
    <w:rsid w:val="00362E2E"/>
    <w:rsid w:val="00363669"/>
    <w:rsid w:val="00363832"/>
    <w:rsid w:val="00363CC3"/>
    <w:rsid w:val="00363DB5"/>
    <w:rsid w:val="00363F16"/>
    <w:rsid w:val="003642E9"/>
    <w:rsid w:val="003643C4"/>
    <w:rsid w:val="003646B5"/>
    <w:rsid w:val="00364714"/>
    <w:rsid w:val="00364890"/>
    <w:rsid w:val="0036491D"/>
    <w:rsid w:val="00364CC6"/>
    <w:rsid w:val="00364E14"/>
    <w:rsid w:val="00365067"/>
    <w:rsid w:val="003654D2"/>
    <w:rsid w:val="00365885"/>
    <w:rsid w:val="00365CD8"/>
    <w:rsid w:val="003664E2"/>
    <w:rsid w:val="00366B48"/>
    <w:rsid w:val="00366C35"/>
    <w:rsid w:val="00367AB3"/>
    <w:rsid w:val="003700BE"/>
    <w:rsid w:val="0037012F"/>
    <w:rsid w:val="003702D2"/>
    <w:rsid w:val="00371B1D"/>
    <w:rsid w:val="00372E45"/>
    <w:rsid w:val="0037392B"/>
    <w:rsid w:val="00373AD0"/>
    <w:rsid w:val="00373F7D"/>
    <w:rsid w:val="00374B9E"/>
    <w:rsid w:val="00374ED7"/>
    <w:rsid w:val="00375082"/>
    <w:rsid w:val="00375169"/>
    <w:rsid w:val="0037584B"/>
    <w:rsid w:val="0037599E"/>
    <w:rsid w:val="0037608D"/>
    <w:rsid w:val="00376B99"/>
    <w:rsid w:val="00377024"/>
    <w:rsid w:val="00377424"/>
    <w:rsid w:val="00377E91"/>
    <w:rsid w:val="003801EA"/>
    <w:rsid w:val="0038020D"/>
    <w:rsid w:val="00380255"/>
    <w:rsid w:val="0038037E"/>
    <w:rsid w:val="00380490"/>
    <w:rsid w:val="003806F3"/>
    <w:rsid w:val="00380AEB"/>
    <w:rsid w:val="00380BFA"/>
    <w:rsid w:val="00381EC6"/>
    <w:rsid w:val="00382265"/>
    <w:rsid w:val="003823A7"/>
    <w:rsid w:val="00382FFA"/>
    <w:rsid w:val="003846CD"/>
    <w:rsid w:val="00385173"/>
    <w:rsid w:val="0038554B"/>
    <w:rsid w:val="003859DD"/>
    <w:rsid w:val="00385A74"/>
    <w:rsid w:val="00385BBB"/>
    <w:rsid w:val="003861E6"/>
    <w:rsid w:val="003867A5"/>
    <w:rsid w:val="00386F3E"/>
    <w:rsid w:val="003876DD"/>
    <w:rsid w:val="00387B59"/>
    <w:rsid w:val="003904F9"/>
    <w:rsid w:val="00390A43"/>
    <w:rsid w:val="00390B92"/>
    <w:rsid w:val="0039163C"/>
    <w:rsid w:val="003919C4"/>
    <w:rsid w:val="003927E9"/>
    <w:rsid w:val="003929D9"/>
    <w:rsid w:val="003932CF"/>
    <w:rsid w:val="00393542"/>
    <w:rsid w:val="003941C3"/>
    <w:rsid w:val="00394382"/>
    <w:rsid w:val="003948C9"/>
    <w:rsid w:val="00394C33"/>
    <w:rsid w:val="0039502D"/>
    <w:rsid w:val="00395243"/>
    <w:rsid w:val="0039527E"/>
    <w:rsid w:val="003953CC"/>
    <w:rsid w:val="003956C2"/>
    <w:rsid w:val="00395DFA"/>
    <w:rsid w:val="00395F2F"/>
    <w:rsid w:val="0039636E"/>
    <w:rsid w:val="003975AF"/>
    <w:rsid w:val="003975F0"/>
    <w:rsid w:val="00397A47"/>
    <w:rsid w:val="003A1399"/>
    <w:rsid w:val="003A1D99"/>
    <w:rsid w:val="003A2044"/>
    <w:rsid w:val="003A20C5"/>
    <w:rsid w:val="003A27DF"/>
    <w:rsid w:val="003A2B00"/>
    <w:rsid w:val="003A2B12"/>
    <w:rsid w:val="003A2B9C"/>
    <w:rsid w:val="003A2E9A"/>
    <w:rsid w:val="003A3454"/>
    <w:rsid w:val="003A3572"/>
    <w:rsid w:val="003A35E9"/>
    <w:rsid w:val="003A3C34"/>
    <w:rsid w:val="003A3F30"/>
    <w:rsid w:val="003A3F74"/>
    <w:rsid w:val="003A4B42"/>
    <w:rsid w:val="003A4BB0"/>
    <w:rsid w:val="003A4D63"/>
    <w:rsid w:val="003A537B"/>
    <w:rsid w:val="003A5CBD"/>
    <w:rsid w:val="003A738E"/>
    <w:rsid w:val="003B0D71"/>
    <w:rsid w:val="003B1B4D"/>
    <w:rsid w:val="003B227B"/>
    <w:rsid w:val="003B2732"/>
    <w:rsid w:val="003B3225"/>
    <w:rsid w:val="003B3A95"/>
    <w:rsid w:val="003B3D09"/>
    <w:rsid w:val="003B4280"/>
    <w:rsid w:val="003B448F"/>
    <w:rsid w:val="003B4649"/>
    <w:rsid w:val="003B4AA7"/>
    <w:rsid w:val="003B5226"/>
    <w:rsid w:val="003B57DE"/>
    <w:rsid w:val="003B5D33"/>
    <w:rsid w:val="003B605C"/>
    <w:rsid w:val="003B62AC"/>
    <w:rsid w:val="003B62ED"/>
    <w:rsid w:val="003B6E69"/>
    <w:rsid w:val="003B6F31"/>
    <w:rsid w:val="003B74B7"/>
    <w:rsid w:val="003B7665"/>
    <w:rsid w:val="003B7FA5"/>
    <w:rsid w:val="003C004D"/>
    <w:rsid w:val="003C08B5"/>
    <w:rsid w:val="003C0A25"/>
    <w:rsid w:val="003C0A2F"/>
    <w:rsid w:val="003C0C34"/>
    <w:rsid w:val="003C0D71"/>
    <w:rsid w:val="003C12E5"/>
    <w:rsid w:val="003C1328"/>
    <w:rsid w:val="003C1A5F"/>
    <w:rsid w:val="003C2362"/>
    <w:rsid w:val="003C2D5F"/>
    <w:rsid w:val="003C3AE9"/>
    <w:rsid w:val="003C3ECB"/>
    <w:rsid w:val="003C3FE1"/>
    <w:rsid w:val="003C42C1"/>
    <w:rsid w:val="003C4D1F"/>
    <w:rsid w:val="003C50E3"/>
    <w:rsid w:val="003C55A9"/>
    <w:rsid w:val="003C56FC"/>
    <w:rsid w:val="003C625E"/>
    <w:rsid w:val="003C67B3"/>
    <w:rsid w:val="003C69FF"/>
    <w:rsid w:val="003C6D7E"/>
    <w:rsid w:val="003C6F45"/>
    <w:rsid w:val="003C700B"/>
    <w:rsid w:val="003C79E3"/>
    <w:rsid w:val="003C7B94"/>
    <w:rsid w:val="003C7CF4"/>
    <w:rsid w:val="003C7FB9"/>
    <w:rsid w:val="003D067A"/>
    <w:rsid w:val="003D0EC6"/>
    <w:rsid w:val="003D0FDF"/>
    <w:rsid w:val="003D17A4"/>
    <w:rsid w:val="003D2007"/>
    <w:rsid w:val="003D20CF"/>
    <w:rsid w:val="003D4518"/>
    <w:rsid w:val="003D48F9"/>
    <w:rsid w:val="003D4AF0"/>
    <w:rsid w:val="003D4EDE"/>
    <w:rsid w:val="003D512E"/>
    <w:rsid w:val="003D52EE"/>
    <w:rsid w:val="003D5422"/>
    <w:rsid w:val="003D5AD3"/>
    <w:rsid w:val="003D5DC4"/>
    <w:rsid w:val="003D60B0"/>
    <w:rsid w:val="003D64DF"/>
    <w:rsid w:val="003D6938"/>
    <w:rsid w:val="003D6BFB"/>
    <w:rsid w:val="003D7DC9"/>
    <w:rsid w:val="003E00A1"/>
    <w:rsid w:val="003E09D5"/>
    <w:rsid w:val="003E0AB7"/>
    <w:rsid w:val="003E0D3E"/>
    <w:rsid w:val="003E1647"/>
    <w:rsid w:val="003E1A0E"/>
    <w:rsid w:val="003E1FFC"/>
    <w:rsid w:val="003E23B8"/>
    <w:rsid w:val="003E24A4"/>
    <w:rsid w:val="003E2580"/>
    <w:rsid w:val="003E298B"/>
    <w:rsid w:val="003E2C95"/>
    <w:rsid w:val="003E3B59"/>
    <w:rsid w:val="003E4370"/>
    <w:rsid w:val="003E5173"/>
    <w:rsid w:val="003E53BE"/>
    <w:rsid w:val="003E611B"/>
    <w:rsid w:val="003E662D"/>
    <w:rsid w:val="003E7744"/>
    <w:rsid w:val="003E7E9E"/>
    <w:rsid w:val="003F105A"/>
    <w:rsid w:val="003F11F1"/>
    <w:rsid w:val="003F1817"/>
    <w:rsid w:val="003F1818"/>
    <w:rsid w:val="003F197D"/>
    <w:rsid w:val="003F1A4D"/>
    <w:rsid w:val="003F27FC"/>
    <w:rsid w:val="003F2A54"/>
    <w:rsid w:val="003F2CE0"/>
    <w:rsid w:val="003F2D86"/>
    <w:rsid w:val="003F36CA"/>
    <w:rsid w:val="003F393E"/>
    <w:rsid w:val="003F3AB1"/>
    <w:rsid w:val="003F3BEA"/>
    <w:rsid w:val="003F4018"/>
    <w:rsid w:val="003F40D6"/>
    <w:rsid w:val="003F4126"/>
    <w:rsid w:val="003F4772"/>
    <w:rsid w:val="003F4C14"/>
    <w:rsid w:val="003F4D57"/>
    <w:rsid w:val="003F5DBE"/>
    <w:rsid w:val="003F5F23"/>
    <w:rsid w:val="003F681D"/>
    <w:rsid w:val="004000BF"/>
    <w:rsid w:val="0040072B"/>
    <w:rsid w:val="00400CAA"/>
    <w:rsid w:val="00401AE0"/>
    <w:rsid w:val="00402B51"/>
    <w:rsid w:val="00403300"/>
    <w:rsid w:val="0040457A"/>
    <w:rsid w:val="00404EE4"/>
    <w:rsid w:val="004050E3"/>
    <w:rsid w:val="00405185"/>
    <w:rsid w:val="00405201"/>
    <w:rsid w:val="00405A0F"/>
    <w:rsid w:val="00405B06"/>
    <w:rsid w:val="00405BEB"/>
    <w:rsid w:val="004066B5"/>
    <w:rsid w:val="004066DA"/>
    <w:rsid w:val="00406858"/>
    <w:rsid w:val="00407732"/>
    <w:rsid w:val="00410810"/>
    <w:rsid w:val="00410B43"/>
    <w:rsid w:val="00410B87"/>
    <w:rsid w:val="00411143"/>
    <w:rsid w:val="0041116D"/>
    <w:rsid w:val="00411FAF"/>
    <w:rsid w:val="0041242F"/>
    <w:rsid w:val="00412661"/>
    <w:rsid w:val="00412D23"/>
    <w:rsid w:val="004139D2"/>
    <w:rsid w:val="00413B80"/>
    <w:rsid w:val="004141DD"/>
    <w:rsid w:val="004143F6"/>
    <w:rsid w:val="00414992"/>
    <w:rsid w:val="00415A01"/>
    <w:rsid w:val="00415B53"/>
    <w:rsid w:val="00415CBE"/>
    <w:rsid w:val="004164BA"/>
    <w:rsid w:val="0041654D"/>
    <w:rsid w:val="0041698F"/>
    <w:rsid w:val="00416FCD"/>
    <w:rsid w:val="00416FED"/>
    <w:rsid w:val="00417000"/>
    <w:rsid w:val="004174AE"/>
    <w:rsid w:val="004179D5"/>
    <w:rsid w:val="00417BBE"/>
    <w:rsid w:val="004202B7"/>
    <w:rsid w:val="004202D3"/>
    <w:rsid w:val="00420D72"/>
    <w:rsid w:val="004217CC"/>
    <w:rsid w:val="0042199E"/>
    <w:rsid w:val="00421E72"/>
    <w:rsid w:val="0042255C"/>
    <w:rsid w:val="004227B5"/>
    <w:rsid w:val="00422DBC"/>
    <w:rsid w:val="00422E30"/>
    <w:rsid w:val="0042372B"/>
    <w:rsid w:val="004245C3"/>
    <w:rsid w:val="004246B1"/>
    <w:rsid w:val="00424A12"/>
    <w:rsid w:val="00425B19"/>
    <w:rsid w:val="00425BB6"/>
    <w:rsid w:val="0042764E"/>
    <w:rsid w:val="00427EDA"/>
    <w:rsid w:val="00431239"/>
    <w:rsid w:val="004318C6"/>
    <w:rsid w:val="00431E40"/>
    <w:rsid w:val="00432895"/>
    <w:rsid w:val="004334CB"/>
    <w:rsid w:val="00434029"/>
    <w:rsid w:val="00434729"/>
    <w:rsid w:val="00435298"/>
    <w:rsid w:val="00435363"/>
    <w:rsid w:val="00435AD9"/>
    <w:rsid w:val="004364B6"/>
    <w:rsid w:val="0043660C"/>
    <w:rsid w:val="00436911"/>
    <w:rsid w:val="004369E5"/>
    <w:rsid w:val="0043702F"/>
    <w:rsid w:val="004375FD"/>
    <w:rsid w:val="00437A4F"/>
    <w:rsid w:val="00437A9B"/>
    <w:rsid w:val="00437AB6"/>
    <w:rsid w:val="00437DA2"/>
    <w:rsid w:val="0044159E"/>
    <w:rsid w:val="004421CA"/>
    <w:rsid w:val="004422B3"/>
    <w:rsid w:val="00442829"/>
    <w:rsid w:val="0044351D"/>
    <w:rsid w:val="0044365E"/>
    <w:rsid w:val="00443778"/>
    <w:rsid w:val="00444532"/>
    <w:rsid w:val="00444B51"/>
    <w:rsid w:val="00444E02"/>
    <w:rsid w:val="00445151"/>
    <w:rsid w:val="00445BD0"/>
    <w:rsid w:val="00445C3C"/>
    <w:rsid w:val="00445CAA"/>
    <w:rsid w:val="00445E31"/>
    <w:rsid w:val="00446125"/>
    <w:rsid w:val="00446463"/>
    <w:rsid w:val="00446506"/>
    <w:rsid w:val="00446DFD"/>
    <w:rsid w:val="00446EB3"/>
    <w:rsid w:val="004472C6"/>
    <w:rsid w:val="004478CF"/>
    <w:rsid w:val="00447961"/>
    <w:rsid w:val="00447E3D"/>
    <w:rsid w:val="00450DC8"/>
    <w:rsid w:val="00451AAE"/>
    <w:rsid w:val="0045224E"/>
    <w:rsid w:val="00452443"/>
    <w:rsid w:val="00453084"/>
    <w:rsid w:val="004530A7"/>
    <w:rsid w:val="004530BF"/>
    <w:rsid w:val="00454A08"/>
    <w:rsid w:val="00454D3E"/>
    <w:rsid w:val="00455276"/>
    <w:rsid w:val="00455469"/>
    <w:rsid w:val="0045570F"/>
    <w:rsid w:val="00455A49"/>
    <w:rsid w:val="00456295"/>
    <w:rsid w:val="00456458"/>
    <w:rsid w:val="0045682A"/>
    <w:rsid w:val="00456D99"/>
    <w:rsid w:val="00456F25"/>
    <w:rsid w:val="00457342"/>
    <w:rsid w:val="00457448"/>
    <w:rsid w:val="00457493"/>
    <w:rsid w:val="0045757C"/>
    <w:rsid w:val="00457C78"/>
    <w:rsid w:val="0046065F"/>
    <w:rsid w:val="004606A8"/>
    <w:rsid w:val="0046079B"/>
    <w:rsid w:val="00461053"/>
    <w:rsid w:val="00461555"/>
    <w:rsid w:val="0046167F"/>
    <w:rsid w:val="00461DBC"/>
    <w:rsid w:val="00462499"/>
    <w:rsid w:val="0046268E"/>
    <w:rsid w:val="00463030"/>
    <w:rsid w:val="00463ED1"/>
    <w:rsid w:val="00464934"/>
    <w:rsid w:val="00464E66"/>
    <w:rsid w:val="0046533B"/>
    <w:rsid w:val="004658FF"/>
    <w:rsid w:val="00465EC2"/>
    <w:rsid w:val="004666D1"/>
    <w:rsid w:val="00466A7A"/>
    <w:rsid w:val="00467186"/>
    <w:rsid w:val="00467229"/>
    <w:rsid w:val="00467505"/>
    <w:rsid w:val="00470D36"/>
    <w:rsid w:val="00470EF1"/>
    <w:rsid w:val="004713C5"/>
    <w:rsid w:val="004720D9"/>
    <w:rsid w:val="00472268"/>
    <w:rsid w:val="004724FD"/>
    <w:rsid w:val="00472E31"/>
    <w:rsid w:val="00472F3D"/>
    <w:rsid w:val="004733E9"/>
    <w:rsid w:val="0047342F"/>
    <w:rsid w:val="0047392B"/>
    <w:rsid w:val="00474021"/>
    <w:rsid w:val="0047643C"/>
    <w:rsid w:val="004765F5"/>
    <w:rsid w:val="00476EFA"/>
    <w:rsid w:val="00476FA3"/>
    <w:rsid w:val="004772B6"/>
    <w:rsid w:val="00477CFE"/>
    <w:rsid w:val="00480EB9"/>
    <w:rsid w:val="00481052"/>
    <w:rsid w:val="004813C9"/>
    <w:rsid w:val="0048241D"/>
    <w:rsid w:val="00482B9A"/>
    <w:rsid w:val="00483584"/>
    <w:rsid w:val="00483CAD"/>
    <w:rsid w:val="00483F37"/>
    <w:rsid w:val="00484A88"/>
    <w:rsid w:val="00485604"/>
    <w:rsid w:val="004856DF"/>
    <w:rsid w:val="0048581D"/>
    <w:rsid w:val="0048621D"/>
    <w:rsid w:val="004865C3"/>
    <w:rsid w:val="00486657"/>
    <w:rsid w:val="00486734"/>
    <w:rsid w:val="00486FCC"/>
    <w:rsid w:val="00486FE3"/>
    <w:rsid w:val="0048780E"/>
    <w:rsid w:val="00487F0F"/>
    <w:rsid w:val="004900E8"/>
    <w:rsid w:val="00490341"/>
    <w:rsid w:val="004908F1"/>
    <w:rsid w:val="0049092D"/>
    <w:rsid w:val="00490BA2"/>
    <w:rsid w:val="00490D9B"/>
    <w:rsid w:val="00491111"/>
    <w:rsid w:val="00491399"/>
    <w:rsid w:val="00492732"/>
    <w:rsid w:val="004929E7"/>
    <w:rsid w:val="004944F1"/>
    <w:rsid w:val="004945F1"/>
    <w:rsid w:val="00494D24"/>
    <w:rsid w:val="00495687"/>
    <w:rsid w:val="00496201"/>
    <w:rsid w:val="00496335"/>
    <w:rsid w:val="0049739E"/>
    <w:rsid w:val="00497B50"/>
    <w:rsid w:val="004A02A8"/>
    <w:rsid w:val="004A08E0"/>
    <w:rsid w:val="004A0CC2"/>
    <w:rsid w:val="004A11B1"/>
    <w:rsid w:val="004A15EA"/>
    <w:rsid w:val="004A1DBB"/>
    <w:rsid w:val="004A1F96"/>
    <w:rsid w:val="004A205B"/>
    <w:rsid w:val="004A2444"/>
    <w:rsid w:val="004A24F9"/>
    <w:rsid w:val="004A2A96"/>
    <w:rsid w:val="004A2D90"/>
    <w:rsid w:val="004A34A4"/>
    <w:rsid w:val="004A3B09"/>
    <w:rsid w:val="004A3E0A"/>
    <w:rsid w:val="004A517E"/>
    <w:rsid w:val="004A53FD"/>
    <w:rsid w:val="004A5B59"/>
    <w:rsid w:val="004A5EF7"/>
    <w:rsid w:val="004A5F17"/>
    <w:rsid w:val="004A6A54"/>
    <w:rsid w:val="004A743E"/>
    <w:rsid w:val="004A7580"/>
    <w:rsid w:val="004A7699"/>
    <w:rsid w:val="004A775F"/>
    <w:rsid w:val="004A7B7A"/>
    <w:rsid w:val="004B00F7"/>
    <w:rsid w:val="004B06B8"/>
    <w:rsid w:val="004B1129"/>
    <w:rsid w:val="004B1458"/>
    <w:rsid w:val="004B17E5"/>
    <w:rsid w:val="004B1ED7"/>
    <w:rsid w:val="004B2F49"/>
    <w:rsid w:val="004B33A9"/>
    <w:rsid w:val="004B401A"/>
    <w:rsid w:val="004B4370"/>
    <w:rsid w:val="004B43CD"/>
    <w:rsid w:val="004B4F7C"/>
    <w:rsid w:val="004B5D5D"/>
    <w:rsid w:val="004B6466"/>
    <w:rsid w:val="004B6A3F"/>
    <w:rsid w:val="004B6B8D"/>
    <w:rsid w:val="004B7001"/>
    <w:rsid w:val="004B7576"/>
    <w:rsid w:val="004B79B6"/>
    <w:rsid w:val="004B7D46"/>
    <w:rsid w:val="004C1419"/>
    <w:rsid w:val="004C14E5"/>
    <w:rsid w:val="004C170A"/>
    <w:rsid w:val="004C1743"/>
    <w:rsid w:val="004C17FC"/>
    <w:rsid w:val="004C1AEA"/>
    <w:rsid w:val="004C1FB6"/>
    <w:rsid w:val="004C206E"/>
    <w:rsid w:val="004C22E2"/>
    <w:rsid w:val="004C339F"/>
    <w:rsid w:val="004C3CFF"/>
    <w:rsid w:val="004C423A"/>
    <w:rsid w:val="004C4737"/>
    <w:rsid w:val="004C4FD8"/>
    <w:rsid w:val="004C526B"/>
    <w:rsid w:val="004C64CD"/>
    <w:rsid w:val="004C6D90"/>
    <w:rsid w:val="004C715B"/>
    <w:rsid w:val="004D09AA"/>
    <w:rsid w:val="004D0E38"/>
    <w:rsid w:val="004D112C"/>
    <w:rsid w:val="004D157C"/>
    <w:rsid w:val="004D22F2"/>
    <w:rsid w:val="004D2927"/>
    <w:rsid w:val="004D294E"/>
    <w:rsid w:val="004D2CE3"/>
    <w:rsid w:val="004D328C"/>
    <w:rsid w:val="004D419B"/>
    <w:rsid w:val="004D4BD2"/>
    <w:rsid w:val="004D6223"/>
    <w:rsid w:val="004D6379"/>
    <w:rsid w:val="004D67D6"/>
    <w:rsid w:val="004D6BC7"/>
    <w:rsid w:val="004D6DFC"/>
    <w:rsid w:val="004D726D"/>
    <w:rsid w:val="004D78D1"/>
    <w:rsid w:val="004D7C3F"/>
    <w:rsid w:val="004D7D85"/>
    <w:rsid w:val="004D7E62"/>
    <w:rsid w:val="004E08C0"/>
    <w:rsid w:val="004E0BDE"/>
    <w:rsid w:val="004E17CE"/>
    <w:rsid w:val="004E1A0C"/>
    <w:rsid w:val="004E1CDD"/>
    <w:rsid w:val="004E219D"/>
    <w:rsid w:val="004E389B"/>
    <w:rsid w:val="004E3E4D"/>
    <w:rsid w:val="004E4602"/>
    <w:rsid w:val="004E5753"/>
    <w:rsid w:val="004E59BF"/>
    <w:rsid w:val="004E5B60"/>
    <w:rsid w:val="004E66AF"/>
    <w:rsid w:val="004E694E"/>
    <w:rsid w:val="004E6C3C"/>
    <w:rsid w:val="004E6D3D"/>
    <w:rsid w:val="004E6E8A"/>
    <w:rsid w:val="004E6F36"/>
    <w:rsid w:val="004E79CA"/>
    <w:rsid w:val="004E7A68"/>
    <w:rsid w:val="004E7B09"/>
    <w:rsid w:val="004F01BE"/>
    <w:rsid w:val="004F0996"/>
    <w:rsid w:val="004F0DAD"/>
    <w:rsid w:val="004F1109"/>
    <w:rsid w:val="004F1443"/>
    <w:rsid w:val="004F281A"/>
    <w:rsid w:val="004F2F2A"/>
    <w:rsid w:val="004F3141"/>
    <w:rsid w:val="004F32A8"/>
    <w:rsid w:val="004F3A50"/>
    <w:rsid w:val="004F3C66"/>
    <w:rsid w:val="004F405A"/>
    <w:rsid w:val="004F428A"/>
    <w:rsid w:val="004F4B98"/>
    <w:rsid w:val="004F53F9"/>
    <w:rsid w:val="004F5C8E"/>
    <w:rsid w:val="004F6417"/>
    <w:rsid w:val="004F74D5"/>
    <w:rsid w:val="005018E2"/>
    <w:rsid w:val="00502ED3"/>
    <w:rsid w:val="00502F09"/>
    <w:rsid w:val="005043CF"/>
    <w:rsid w:val="0050484D"/>
    <w:rsid w:val="00504BCF"/>
    <w:rsid w:val="005055EE"/>
    <w:rsid w:val="00507371"/>
    <w:rsid w:val="00507957"/>
    <w:rsid w:val="005079A7"/>
    <w:rsid w:val="00507C96"/>
    <w:rsid w:val="0051029A"/>
    <w:rsid w:val="00510754"/>
    <w:rsid w:val="00511069"/>
    <w:rsid w:val="00511911"/>
    <w:rsid w:val="00511D3F"/>
    <w:rsid w:val="005122E3"/>
    <w:rsid w:val="00512838"/>
    <w:rsid w:val="00512A26"/>
    <w:rsid w:val="00512F05"/>
    <w:rsid w:val="005135C4"/>
    <w:rsid w:val="00513F13"/>
    <w:rsid w:val="005142DC"/>
    <w:rsid w:val="00514A02"/>
    <w:rsid w:val="00514D9B"/>
    <w:rsid w:val="00515351"/>
    <w:rsid w:val="005158D4"/>
    <w:rsid w:val="00515A76"/>
    <w:rsid w:val="00515CC3"/>
    <w:rsid w:val="00515CF9"/>
    <w:rsid w:val="00515FA8"/>
    <w:rsid w:val="00516645"/>
    <w:rsid w:val="0051727B"/>
    <w:rsid w:val="0051738B"/>
    <w:rsid w:val="0051753C"/>
    <w:rsid w:val="005201DC"/>
    <w:rsid w:val="005203E9"/>
    <w:rsid w:val="00520AA2"/>
    <w:rsid w:val="00521A2A"/>
    <w:rsid w:val="00521EA7"/>
    <w:rsid w:val="005223A4"/>
    <w:rsid w:val="00522EB2"/>
    <w:rsid w:val="00522EEB"/>
    <w:rsid w:val="00522FD4"/>
    <w:rsid w:val="00523B51"/>
    <w:rsid w:val="00524AF9"/>
    <w:rsid w:val="00524F4F"/>
    <w:rsid w:val="00525F18"/>
    <w:rsid w:val="00526227"/>
    <w:rsid w:val="005267D0"/>
    <w:rsid w:val="00526864"/>
    <w:rsid w:val="00527788"/>
    <w:rsid w:val="00527B64"/>
    <w:rsid w:val="00527E84"/>
    <w:rsid w:val="00527FD0"/>
    <w:rsid w:val="00530BEC"/>
    <w:rsid w:val="00531042"/>
    <w:rsid w:val="005319AB"/>
    <w:rsid w:val="00531EE6"/>
    <w:rsid w:val="00532C1C"/>
    <w:rsid w:val="005330F6"/>
    <w:rsid w:val="0053363E"/>
    <w:rsid w:val="00533BD3"/>
    <w:rsid w:val="0053423B"/>
    <w:rsid w:val="00534284"/>
    <w:rsid w:val="00534846"/>
    <w:rsid w:val="00535EE3"/>
    <w:rsid w:val="005360F7"/>
    <w:rsid w:val="005363AA"/>
    <w:rsid w:val="005367EF"/>
    <w:rsid w:val="00536E62"/>
    <w:rsid w:val="00537290"/>
    <w:rsid w:val="00537A56"/>
    <w:rsid w:val="005401CC"/>
    <w:rsid w:val="005405E8"/>
    <w:rsid w:val="00541AA5"/>
    <w:rsid w:val="00541BD1"/>
    <w:rsid w:val="00541D0A"/>
    <w:rsid w:val="00541E36"/>
    <w:rsid w:val="00542A57"/>
    <w:rsid w:val="0054325D"/>
    <w:rsid w:val="0054330D"/>
    <w:rsid w:val="00543380"/>
    <w:rsid w:val="00543764"/>
    <w:rsid w:val="00543B5B"/>
    <w:rsid w:val="00543B9C"/>
    <w:rsid w:val="00543BD7"/>
    <w:rsid w:val="00543E8E"/>
    <w:rsid w:val="00543FBB"/>
    <w:rsid w:val="005441F9"/>
    <w:rsid w:val="0054484E"/>
    <w:rsid w:val="00544BA2"/>
    <w:rsid w:val="005450C5"/>
    <w:rsid w:val="00545B5F"/>
    <w:rsid w:val="00546310"/>
    <w:rsid w:val="00546BAE"/>
    <w:rsid w:val="00546DC1"/>
    <w:rsid w:val="005470CD"/>
    <w:rsid w:val="0054748C"/>
    <w:rsid w:val="00547E80"/>
    <w:rsid w:val="005507CA"/>
    <w:rsid w:val="0055110A"/>
    <w:rsid w:val="00551196"/>
    <w:rsid w:val="005514F1"/>
    <w:rsid w:val="00551577"/>
    <w:rsid w:val="00551DF6"/>
    <w:rsid w:val="00551DF9"/>
    <w:rsid w:val="0055298C"/>
    <w:rsid w:val="005533CF"/>
    <w:rsid w:val="005537B5"/>
    <w:rsid w:val="00553B90"/>
    <w:rsid w:val="00554085"/>
    <w:rsid w:val="0055420F"/>
    <w:rsid w:val="0055478A"/>
    <w:rsid w:val="00554A76"/>
    <w:rsid w:val="00554B8A"/>
    <w:rsid w:val="005551E1"/>
    <w:rsid w:val="00555452"/>
    <w:rsid w:val="005559F4"/>
    <w:rsid w:val="00555ABA"/>
    <w:rsid w:val="00555B80"/>
    <w:rsid w:val="00556934"/>
    <w:rsid w:val="00556E0B"/>
    <w:rsid w:val="00557439"/>
    <w:rsid w:val="005574AF"/>
    <w:rsid w:val="005576E6"/>
    <w:rsid w:val="005579E3"/>
    <w:rsid w:val="00557E51"/>
    <w:rsid w:val="005603E9"/>
    <w:rsid w:val="00560B10"/>
    <w:rsid w:val="00561249"/>
    <w:rsid w:val="00562698"/>
    <w:rsid w:val="005628AA"/>
    <w:rsid w:val="0056297E"/>
    <w:rsid w:val="00562DCB"/>
    <w:rsid w:val="00563067"/>
    <w:rsid w:val="00563190"/>
    <w:rsid w:val="00563BE7"/>
    <w:rsid w:val="005643C4"/>
    <w:rsid w:val="00564550"/>
    <w:rsid w:val="00564B98"/>
    <w:rsid w:val="005650E9"/>
    <w:rsid w:val="005654E6"/>
    <w:rsid w:val="00566D31"/>
    <w:rsid w:val="0057007B"/>
    <w:rsid w:val="0057010C"/>
    <w:rsid w:val="00570132"/>
    <w:rsid w:val="00570173"/>
    <w:rsid w:val="00570BA9"/>
    <w:rsid w:val="0057103F"/>
    <w:rsid w:val="0057111A"/>
    <w:rsid w:val="00571900"/>
    <w:rsid w:val="00572345"/>
    <w:rsid w:val="0057284F"/>
    <w:rsid w:val="00572959"/>
    <w:rsid w:val="0057310C"/>
    <w:rsid w:val="00573209"/>
    <w:rsid w:val="00573B60"/>
    <w:rsid w:val="005743E5"/>
    <w:rsid w:val="0057446F"/>
    <w:rsid w:val="0057572F"/>
    <w:rsid w:val="005757CF"/>
    <w:rsid w:val="00576AB4"/>
    <w:rsid w:val="00576D31"/>
    <w:rsid w:val="00576D6E"/>
    <w:rsid w:val="00576D77"/>
    <w:rsid w:val="00576F98"/>
    <w:rsid w:val="0057707D"/>
    <w:rsid w:val="005770CA"/>
    <w:rsid w:val="00577752"/>
    <w:rsid w:val="00580D44"/>
    <w:rsid w:val="00581DC9"/>
    <w:rsid w:val="00581E24"/>
    <w:rsid w:val="00581E4D"/>
    <w:rsid w:val="00582D9F"/>
    <w:rsid w:val="0058333D"/>
    <w:rsid w:val="00583819"/>
    <w:rsid w:val="005839E3"/>
    <w:rsid w:val="00583D4F"/>
    <w:rsid w:val="0058403B"/>
    <w:rsid w:val="0058455D"/>
    <w:rsid w:val="005845D8"/>
    <w:rsid w:val="005848F5"/>
    <w:rsid w:val="0058552D"/>
    <w:rsid w:val="00585575"/>
    <w:rsid w:val="005858FC"/>
    <w:rsid w:val="00585AAA"/>
    <w:rsid w:val="00586EEB"/>
    <w:rsid w:val="00587389"/>
    <w:rsid w:val="00587BCA"/>
    <w:rsid w:val="00590031"/>
    <w:rsid w:val="00590719"/>
    <w:rsid w:val="00590C41"/>
    <w:rsid w:val="00590E0B"/>
    <w:rsid w:val="005911D7"/>
    <w:rsid w:val="00591FA6"/>
    <w:rsid w:val="00593618"/>
    <w:rsid w:val="00594559"/>
    <w:rsid w:val="0059499B"/>
    <w:rsid w:val="00594C07"/>
    <w:rsid w:val="005953DC"/>
    <w:rsid w:val="00597097"/>
    <w:rsid w:val="005972CA"/>
    <w:rsid w:val="00597896"/>
    <w:rsid w:val="005A0051"/>
    <w:rsid w:val="005A0D8F"/>
    <w:rsid w:val="005A10C8"/>
    <w:rsid w:val="005A1CCE"/>
    <w:rsid w:val="005A26FF"/>
    <w:rsid w:val="005A3204"/>
    <w:rsid w:val="005A39FB"/>
    <w:rsid w:val="005A4A8D"/>
    <w:rsid w:val="005A4B0E"/>
    <w:rsid w:val="005A4CA8"/>
    <w:rsid w:val="005A58FB"/>
    <w:rsid w:val="005A5B9E"/>
    <w:rsid w:val="005A5E5F"/>
    <w:rsid w:val="005A6116"/>
    <w:rsid w:val="005A616B"/>
    <w:rsid w:val="005A76BA"/>
    <w:rsid w:val="005B0E5B"/>
    <w:rsid w:val="005B0FB7"/>
    <w:rsid w:val="005B19EA"/>
    <w:rsid w:val="005B1CD4"/>
    <w:rsid w:val="005B285A"/>
    <w:rsid w:val="005B288C"/>
    <w:rsid w:val="005B303B"/>
    <w:rsid w:val="005B410D"/>
    <w:rsid w:val="005B4181"/>
    <w:rsid w:val="005B43C6"/>
    <w:rsid w:val="005B4652"/>
    <w:rsid w:val="005B69B1"/>
    <w:rsid w:val="005B719C"/>
    <w:rsid w:val="005B7E97"/>
    <w:rsid w:val="005B7F22"/>
    <w:rsid w:val="005C0062"/>
    <w:rsid w:val="005C1790"/>
    <w:rsid w:val="005C22E7"/>
    <w:rsid w:val="005C2B31"/>
    <w:rsid w:val="005C2C39"/>
    <w:rsid w:val="005C3259"/>
    <w:rsid w:val="005C3585"/>
    <w:rsid w:val="005C3992"/>
    <w:rsid w:val="005C439D"/>
    <w:rsid w:val="005C4AD5"/>
    <w:rsid w:val="005C51C1"/>
    <w:rsid w:val="005C54B3"/>
    <w:rsid w:val="005C5527"/>
    <w:rsid w:val="005C557F"/>
    <w:rsid w:val="005C5620"/>
    <w:rsid w:val="005C57E5"/>
    <w:rsid w:val="005C5907"/>
    <w:rsid w:val="005C5ED6"/>
    <w:rsid w:val="005C60E9"/>
    <w:rsid w:val="005C6172"/>
    <w:rsid w:val="005C6916"/>
    <w:rsid w:val="005C6E74"/>
    <w:rsid w:val="005C7EDF"/>
    <w:rsid w:val="005D1B5C"/>
    <w:rsid w:val="005D27D2"/>
    <w:rsid w:val="005D28D9"/>
    <w:rsid w:val="005D2E0A"/>
    <w:rsid w:val="005D315C"/>
    <w:rsid w:val="005D364F"/>
    <w:rsid w:val="005D3904"/>
    <w:rsid w:val="005D4360"/>
    <w:rsid w:val="005D4CFD"/>
    <w:rsid w:val="005D4D36"/>
    <w:rsid w:val="005D5246"/>
    <w:rsid w:val="005D5292"/>
    <w:rsid w:val="005D5671"/>
    <w:rsid w:val="005D5E85"/>
    <w:rsid w:val="005D6367"/>
    <w:rsid w:val="005D6846"/>
    <w:rsid w:val="005D6B41"/>
    <w:rsid w:val="005D72C7"/>
    <w:rsid w:val="005D735C"/>
    <w:rsid w:val="005D7A37"/>
    <w:rsid w:val="005D7A64"/>
    <w:rsid w:val="005E0CA7"/>
    <w:rsid w:val="005E0E92"/>
    <w:rsid w:val="005E0FD4"/>
    <w:rsid w:val="005E1F10"/>
    <w:rsid w:val="005E20CC"/>
    <w:rsid w:val="005E2128"/>
    <w:rsid w:val="005E25ED"/>
    <w:rsid w:val="005E3524"/>
    <w:rsid w:val="005E4242"/>
    <w:rsid w:val="005E4C64"/>
    <w:rsid w:val="005E5867"/>
    <w:rsid w:val="005E5FDB"/>
    <w:rsid w:val="005E6708"/>
    <w:rsid w:val="005E690F"/>
    <w:rsid w:val="005E697E"/>
    <w:rsid w:val="005E6B08"/>
    <w:rsid w:val="005E6CF8"/>
    <w:rsid w:val="005E6E06"/>
    <w:rsid w:val="005E724B"/>
    <w:rsid w:val="005E7AE3"/>
    <w:rsid w:val="005E7EF9"/>
    <w:rsid w:val="005F0923"/>
    <w:rsid w:val="005F0A1D"/>
    <w:rsid w:val="005F0A1E"/>
    <w:rsid w:val="005F11E2"/>
    <w:rsid w:val="005F14A5"/>
    <w:rsid w:val="005F1618"/>
    <w:rsid w:val="005F19F2"/>
    <w:rsid w:val="005F1BA5"/>
    <w:rsid w:val="005F2B40"/>
    <w:rsid w:val="005F39DB"/>
    <w:rsid w:val="005F3BB1"/>
    <w:rsid w:val="005F3D96"/>
    <w:rsid w:val="005F3DB4"/>
    <w:rsid w:val="005F3DC1"/>
    <w:rsid w:val="005F3FFE"/>
    <w:rsid w:val="005F44F5"/>
    <w:rsid w:val="005F488B"/>
    <w:rsid w:val="005F4AA3"/>
    <w:rsid w:val="005F4F52"/>
    <w:rsid w:val="005F4F9E"/>
    <w:rsid w:val="005F535D"/>
    <w:rsid w:val="005F56B1"/>
    <w:rsid w:val="005F63F5"/>
    <w:rsid w:val="005F64FC"/>
    <w:rsid w:val="005F72B2"/>
    <w:rsid w:val="005F75B9"/>
    <w:rsid w:val="005F7686"/>
    <w:rsid w:val="005F7D19"/>
    <w:rsid w:val="0060040F"/>
    <w:rsid w:val="006009CA"/>
    <w:rsid w:val="00600A06"/>
    <w:rsid w:val="00600E3D"/>
    <w:rsid w:val="0060108F"/>
    <w:rsid w:val="0060167A"/>
    <w:rsid w:val="00601AF1"/>
    <w:rsid w:val="00602097"/>
    <w:rsid w:val="0060228D"/>
    <w:rsid w:val="006023A7"/>
    <w:rsid w:val="00602510"/>
    <w:rsid w:val="0060377B"/>
    <w:rsid w:val="00603BD0"/>
    <w:rsid w:val="00603BEE"/>
    <w:rsid w:val="00603DD8"/>
    <w:rsid w:val="0060437A"/>
    <w:rsid w:val="00604633"/>
    <w:rsid w:val="006047BB"/>
    <w:rsid w:val="006051E4"/>
    <w:rsid w:val="006054DE"/>
    <w:rsid w:val="00606CC2"/>
    <w:rsid w:val="00607CA2"/>
    <w:rsid w:val="00610125"/>
    <w:rsid w:val="00610259"/>
    <w:rsid w:val="006102B2"/>
    <w:rsid w:val="0061064D"/>
    <w:rsid w:val="00611031"/>
    <w:rsid w:val="00611356"/>
    <w:rsid w:val="00611964"/>
    <w:rsid w:val="006122C5"/>
    <w:rsid w:val="00612D6B"/>
    <w:rsid w:val="00613D38"/>
    <w:rsid w:val="00613F55"/>
    <w:rsid w:val="00614089"/>
    <w:rsid w:val="0061436B"/>
    <w:rsid w:val="006143B7"/>
    <w:rsid w:val="006148BE"/>
    <w:rsid w:val="00614D35"/>
    <w:rsid w:val="00614E3E"/>
    <w:rsid w:val="00616B1D"/>
    <w:rsid w:val="00616C5A"/>
    <w:rsid w:val="00617201"/>
    <w:rsid w:val="00617A18"/>
    <w:rsid w:val="00617D18"/>
    <w:rsid w:val="00620087"/>
    <w:rsid w:val="006200A9"/>
    <w:rsid w:val="00620AD3"/>
    <w:rsid w:val="00620C21"/>
    <w:rsid w:val="00620E73"/>
    <w:rsid w:val="00620EA1"/>
    <w:rsid w:val="00620EED"/>
    <w:rsid w:val="006213A3"/>
    <w:rsid w:val="006215E0"/>
    <w:rsid w:val="006215FE"/>
    <w:rsid w:val="00622D7B"/>
    <w:rsid w:val="00623AA5"/>
    <w:rsid w:val="00624B80"/>
    <w:rsid w:val="006255E2"/>
    <w:rsid w:val="00625C20"/>
    <w:rsid w:val="00626446"/>
    <w:rsid w:val="006266B2"/>
    <w:rsid w:val="006267BC"/>
    <w:rsid w:val="006271AB"/>
    <w:rsid w:val="00627423"/>
    <w:rsid w:val="0062760F"/>
    <w:rsid w:val="006277A6"/>
    <w:rsid w:val="006278F9"/>
    <w:rsid w:val="006279AD"/>
    <w:rsid w:val="00627CD7"/>
    <w:rsid w:val="00627D72"/>
    <w:rsid w:val="006302EE"/>
    <w:rsid w:val="00630468"/>
    <w:rsid w:val="0063087A"/>
    <w:rsid w:val="006309EC"/>
    <w:rsid w:val="00631571"/>
    <w:rsid w:val="0063208B"/>
    <w:rsid w:val="006320CA"/>
    <w:rsid w:val="006322BD"/>
    <w:rsid w:val="00632D2C"/>
    <w:rsid w:val="00633A3D"/>
    <w:rsid w:val="00633AA2"/>
    <w:rsid w:val="00633DE6"/>
    <w:rsid w:val="0063478E"/>
    <w:rsid w:val="00635E81"/>
    <w:rsid w:val="00636F7B"/>
    <w:rsid w:val="00637367"/>
    <w:rsid w:val="00637E81"/>
    <w:rsid w:val="006400FB"/>
    <w:rsid w:val="00640417"/>
    <w:rsid w:val="0064055F"/>
    <w:rsid w:val="00640931"/>
    <w:rsid w:val="00640FEE"/>
    <w:rsid w:val="0064134B"/>
    <w:rsid w:val="00641455"/>
    <w:rsid w:val="00642C5E"/>
    <w:rsid w:val="00642D15"/>
    <w:rsid w:val="00643190"/>
    <w:rsid w:val="006441AD"/>
    <w:rsid w:val="0064438A"/>
    <w:rsid w:val="00644884"/>
    <w:rsid w:val="00645198"/>
    <w:rsid w:val="00645A90"/>
    <w:rsid w:val="00645BC1"/>
    <w:rsid w:val="00645D46"/>
    <w:rsid w:val="00646EFD"/>
    <w:rsid w:val="006476C9"/>
    <w:rsid w:val="006478FA"/>
    <w:rsid w:val="00647A77"/>
    <w:rsid w:val="00647A94"/>
    <w:rsid w:val="00647E6E"/>
    <w:rsid w:val="00647FD7"/>
    <w:rsid w:val="00650167"/>
    <w:rsid w:val="0065036B"/>
    <w:rsid w:val="00650E37"/>
    <w:rsid w:val="0065205B"/>
    <w:rsid w:val="0065270C"/>
    <w:rsid w:val="00652BC0"/>
    <w:rsid w:val="0065302A"/>
    <w:rsid w:val="006533F1"/>
    <w:rsid w:val="00654201"/>
    <w:rsid w:val="00654FBF"/>
    <w:rsid w:val="00654FDE"/>
    <w:rsid w:val="00655615"/>
    <w:rsid w:val="0065562B"/>
    <w:rsid w:val="00656009"/>
    <w:rsid w:val="006565B5"/>
    <w:rsid w:val="0065688A"/>
    <w:rsid w:val="00657A1D"/>
    <w:rsid w:val="00660203"/>
    <w:rsid w:val="006605CB"/>
    <w:rsid w:val="006606F3"/>
    <w:rsid w:val="00660BCD"/>
    <w:rsid w:val="006613AC"/>
    <w:rsid w:val="006613C8"/>
    <w:rsid w:val="00661C4A"/>
    <w:rsid w:val="00661DB6"/>
    <w:rsid w:val="00661EEE"/>
    <w:rsid w:val="0066277F"/>
    <w:rsid w:val="00662F80"/>
    <w:rsid w:val="00663761"/>
    <w:rsid w:val="00663775"/>
    <w:rsid w:val="00663894"/>
    <w:rsid w:val="0066400B"/>
    <w:rsid w:val="006642DC"/>
    <w:rsid w:val="0066455E"/>
    <w:rsid w:val="00664D55"/>
    <w:rsid w:val="00665BF5"/>
    <w:rsid w:val="006667B6"/>
    <w:rsid w:val="00666910"/>
    <w:rsid w:val="00666ED5"/>
    <w:rsid w:val="00666F75"/>
    <w:rsid w:val="00667297"/>
    <w:rsid w:val="0066792C"/>
    <w:rsid w:val="006707F5"/>
    <w:rsid w:val="0067155C"/>
    <w:rsid w:val="0067274A"/>
    <w:rsid w:val="006737A9"/>
    <w:rsid w:val="00673813"/>
    <w:rsid w:val="006738EA"/>
    <w:rsid w:val="00673A03"/>
    <w:rsid w:val="00673DD4"/>
    <w:rsid w:val="00673F61"/>
    <w:rsid w:val="006749B7"/>
    <w:rsid w:val="00674A04"/>
    <w:rsid w:val="006755BA"/>
    <w:rsid w:val="00677242"/>
    <w:rsid w:val="00677D09"/>
    <w:rsid w:val="00680038"/>
    <w:rsid w:val="00680146"/>
    <w:rsid w:val="00680252"/>
    <w:rsid w:val="006803FE"/>
    <w:rsid w:val="00680C91"/>
    <w:rsid w:val="0068173A"/>
    <w:rsid w:val="00682078"/>
    <w:rsid w:val="00682E77"/>
    <w:rsid w:val="00683220"/>
    <w:rsid w:val="006835F0"/>
    <w:rsid w:val="00683DDA"/>
    <w:rsid w:val="00683EAA"/>
    <w:rsid w:val="00684000"/>
    <w:rsid w:val="006842D7"/>
    <w:rsid w:val="0068448A"/>
    <w:rsid w:val="006848A9"/>
    <w:rsid w:val="00685286"/>
    <w:rsid w:val="006854BA"/>
    <w:rsid w:val="00685723"/>
    <w:rsid w:val="00687D23"/>
    <w:rsid w:val="00687D8D"/>
    <w:rsid w:val="0069085E"/>
    <w:rsid w:val="00690A14"/>
    <w:rsid w:val="00690AA0"/>
    <w:rsid w:val="00690E19"/>
    <w:rsid w:val="00691838"/>
    <w:rsid w:val="00691ED3"/>
    <w:rsid w:val="00692890"/>
    <w:rsid w:val="0069327E"/>
    <w:rsid w:val="00693366"/>
    <w:rsid w:val="00693BED"/>
    <w:rsid w:val="00693F28"/>
    <w:rsid w:val="006945B4"/>
    <w:rsid w:val="006945E6"/>
    <w:rsid w:val="00694B3C"/>
    <w:rsid w:val="00694B9B"/>
    <w:rsid w:val="006954F4"/>
    <w:rsid w:val="0069576A"/>
    <w:rsid w:val="006964C2"/>
    <w:rsid w:val="00696DFE"/>
    <w:rsid w:val="00696E82"/>
    <w:rsid w:val="00697316"/>
    <w:rsid w:val="0069743A"/>
    <w:rsid w:val="0069756C"/>
    <w:rsid w:val="00697900"/>
    <w:rsid w:val="00697A43"/>
    <w:rsid w:val="006A0515"/>
    <w:rsid w:val="006A0682"/>
    <w:rsid w:val="006A10BE"/>
    <w:rsid w:val="006A17E7"/>
    <w:rsid w:val="006A2B97"/>
    <w:rsid w:val="006A2DBC"/>
    <w:rsid w:val="006A2F0F"/>
    <w:rsid w:val="006A314F"/>
    <w:rsid w:val="006A3539"/>
    <w:rsid w:val="006A38A9"/>
    <w:rsid w:val="006A3CF8"/>
    <w:rsid w:val="006A4143"/>
    <w:rsid w:val="006A4495"/>
    <w:rsid w:val="006A5244"/>
    <w:rsid w:val="006A535E"/>
    <w:rsid w:val="006A53B0"/>
    <w:rsid w:val="006A589A"/>
    <w:rsid w:val="006A60CF"/>
    <w:rsid w:val="006A667D"/>
    <w:rsid w:val="006A6D33"/>
    <w:rsid w:val="006A7FE9"/>
    <w:rsid w:val="006B1DBD"/>
    <w:rsid w:val="006B282C"/>
    <w:rsid w:val="006B2F55"/>
    <w:rsid w:val="006B2F98"/>
    <w:rsid w:val="006B3A54"/>
    <w:rsid w:val="006B3CDC"/>
    <w:rsid w:val="006B4122"/>
    <w:rsid w:val="006B419C"/>
    <w:rsid w:val="006B45BC"/>
    <w:rsid w:val="006B526E"/>
    <w:rsid w:val="006B559A"/>
    <w:rsid w:val="006B58BD"/>
    <w:rsid w:val="006B59F4"/>
    <w:rsid w:val="006B6A87"/>
    <w:rsid w:val="006B6E5D"/>
    <w:rsid w:val="006B7C5A"/>
    <w:rsid w:val="006B7EDB"/>
    <w:rsid w:val="006C018B"/>
    <w:rsid w:val="006C0254"/>
    <w:rsid w:val="006C0374"/>
    <w:rsid w:val="006C120E"/>
    <w:rsid w:val="006C245F"/>
    <w:rsid w:val="006C397C"/>
    <w:rsid w:val="006C3B16"/>
    <w:rsid w:val="006C3DF4"/>
    <w:rsid w:val="006C3ED1"/>
    <w:rsid w:val="006C42A2"/>
    <w:rsid w:val="006C42AE"/>
    <w:rsid w:val="006C4766"/>
    <w:rsid w:val="006C4788"/>
    <w:rsid w:val="006C5B45"/>
    <w:rsid w:val="006C5B51"/>
    <w:rsid w:val="006C5C1D"/>
    <w:rsid w:val="006C5EA8"/>
    <w:rsid w:val="006C62DE"/>
    <w:rsid w:val="006C6772"/>
    <w:rsid w:val="006C6D73"/>
    <w:rsid w:val="006C7586"/>
    <w:rsid w:val="006C7803"/>
    <w:rsid w:val="006C7950"/>
    <w:rsid w:val="006C7A2C"/>
    <w:rsid w:val="006D0050"/>
    <w:rsid w:val="006D04D1"/>
    <w:rsid w:val="006D08FD"/>
    <w:rsid w:val="006D0D25"/>
    <w:rsid w:val="006D1085"/>
    <w:rsid w:val="006D1784"/>
    <w:rsid w:val="006D1AEC"/>
    <w:rsid w:val="006D289A"/>
    <w:rsid w:val="006D2D02"/>
    <w:rsid w:val="006D2FD2"/>
    <w:rsid w:val="006D304F"/>
    <w:rsid w:val="006D32B8"/>
    <w:rsid w:val="006D33D7"/>
    <w:rsid w:val="006D348C"/>
    <w:rsid w:val="006D4118"/>
    <w:rsid w:val="006D4F5D"/>
    <w:rsid w:val="006D5183"/>
    <w:rsid w:val="006D53AE"/>
    <w:rsid w:val="006D5414"/>
    <w:rsid w:val="006D5A63"/>
    <w:rsid w:val="006D6860"/>
    <w:rsid w:val="006D6892"/>
    <w:rsid w:val="006D6AA4"/>
    <w:rsid w:val="006D6F9D"/>
    <w:rsid w:val="006D703D"/>
    <w:rsid w:val="006D754A"/>
    <w:rsid w:val="006D78ED"/>
    <w:rsid w:val="006E0D7F"/>
    <w:rsid w:val="006E1613"/>
    <w:rsid w:val="006E19AA"/>
    <w:rsid w:val="006E1CC1"/>
    <w:rsid w:val="006E27E7"/>
    <w:rsid w:val="006E29F2"/>
    <w:rsid w:val="006E2B2B"/>
    <w:rsid w:val="006E32C6"/>
    <w:rsid w:val="006E48F7"/>
    <w:rsid w:val="006E4989"/>
    <w:rsid w:val="006E4A1D"/>
    <w:rsid w:val="006E4BA2"/>
    <w:rsid w:val="006E58FB"/>
    <w:rsid w:val="006E5EF3"/>
    <w:rsid w:val="006E63BB"/>
    <w:rsid w:val="006E6CBC"/>
    <w:rsid w:val="006E7990"/>
    <w:rsid w:val="006E7BBF"/>
    <w:rsid w:val="006F26BB"/>
    <w:rsid w:val="006F27A5"/>
    <w:rsid w:val="006F2B81"/>
    <w:rsid w:val="006F3050"/>
    <w:rsid w:val="006F3363"/>
    <w:rsid w:val="006F3B15"/>
    <w:rsid w:val="006F4441"/>
    <w:rsid w:val="006F4C0C"/>
    <w:rsid w:val="006F4C79"/>
    <w:rsid w:val="006F5FBD"/>
    <w:rsid w:val="006F61B5"/>
    <w:rsid w:val="006F6319"/>
    <w:rsid w:val="006F71C5"/>
    <w:rsid w:val="006F72AB"/>
    <w:rsid w:val="006F73D9"/>
    <w:rsid w:val="006F7B44"/>
    <w:rsid w:val="006F7E5E"/>
    <w:rsid w:val="00700120"/>
    <w:rsid w:val="00700BA7"/>
    <w:rsid w:val="0070139B"/>
    <w:rsid w:val="007013F9"/>
    <w:rsid w:val="0070191E"/>
    <w:rsid w:val="00701DCF"/>
    <w:rsid w:val="00702367"/>
    <w:rsid w:val="00702D1A"/>
    <w:rsid w:val="00702E19"/>
    <w:rsid w:val="007033C5"/>
    <w:rsid w:val="00704953"/>
    <w:rsid w:val="00704A79"/>
    <w:rsid w:val="00704C7D"/>
    <w:rsid w:val="00705786"/>
    <w:rsid w:val="00705B23"/>
    <w:rsid w:val="00706754"/>
    <w:rsid w:val="007068E1"/>
    <w:rsid w:val="00706CB1"/>
    <w:rsid w:val="007071B2"/>
    <w:rsid w:val="00707D05"/>
    <w:rsid w:val="00712094"/>
    <w:rsid w:val="00712D4B"/>
    <w:rsid w:val="00713003"/>
    <w:rsid w:val="007133C8"/>
    <w:rsid w:val="00713BB3"/>
    <w:rsid w:val="007144BD"/>
    <w:rsid w:val="0071451A"/>
    <w:rsid w:val="0071470E"/>
    <w:rsid w:val="00714C39"/>
    <w:rsid w:val="0071527E"/>
    <w:rsid w:val="007159AA"/>
    <w:rsid w:val="00715FCA"/>
    <w:rsid w:val="00716ECB"/>
    <w:rsid w:val="00717EA9"/>
    <w:rsid w:val="00720184"/>
    <w:rsid w:val="007202F9"/>
    <w:rsid w:val="007206AE"/>
    <w:rsid w:val="007224EB"/>
    <w:rsid w:val="00722524"/>
    <w:rsid w:val="007227B4"/>
    <w:rsid w:val="00722C69"/>
    <w:rsid w:val="007232C7"/>
    <w:rsid w:val="00723393"/>
    <w:rsid w:val="00723AD9"/>
    <w:rsid w:val="0072412A"/>
    <w:rsid w:val="007248AB"/>
    <w:rsid w:val="00724DB2"/>
    <w:rsid w:val="00724E89"/>
    <w:rsid w:val="007251CF"/>
    <w:rsid w:val="007255E8"/>
    <w:rsid w:val="0072603E"/>
    <w:rsid w:val="00726048"/>
    <w:rsid w:val="007260BF"/>
    <w:rsid w:val="00726424"/>
    <w:rsid w:val="007266CE"/>
    <w:rsid w:val="0072763A"/>
    <w:rsid w:val="007276AE"/>
    <w:rsid w:val="0072788B"/>
    <w:rsid w:val="00727987"/>
    <w:rsid w:val="00727CA9"/>
    <w:rsid w:val="00727DF0"/>
    <w:rsid w:val="00727FF1"/>
    <w:rsid w:val="0073063D"/>
    <w:rsid w:val="00730E07"/>
    <w:rsid w:val="0073115E"/>
    <w:rsid w:val="00731427"/>
    <w:rsid w:val="0073329F"/>
    <w:rsid w:val="00733434"/>
    <w:rsid w:val="00733456"/>
    <w:rsid w:val="00733854"/>
    <w:rsid w:val="00733B82"/>
    <w:rsid w:val="007342CD"/>
    <w:rsid w:val="00734FAA"/>
    <w:rsid w:val="007350B5"/>
    <w:rsid w:val="007355C1"/>
    <w:rsid w:val="0073578D"/>
    <w:rsid w:val="00735CDD"/>
    <w:rsid w:val="00736496"/>
    <w:rsid w:val="00736600"/>
    <w:rsid w:val="00736D8D"/>
    <w:rsid w:val="00737597"/>
    <w:rsid w:val="0073793A"/>
    <w:rsid w:val="0074084D"/>
    <w:rsid w:val="00740DA0"/>
    <w:rsid w:val="0074157E"/>
    <w:rsid w:val="00741E3A"/>
    <w:rsid w:val="007425AF"/>
    <w:rsid w:val="007439AB"/>
    <w:rsid w:val="00743A4D"/>
    <w:rsid w:val="00743E8F"/>
    <w:rsid w:val="00744ECE"/>
    <w:rsid w:val="00745339"/>
    <w:rsid w:val="0074536C"/>
    <w:rsid w:val="00745499"/>
    <w:rsid w:val="0074560C"/>
    <w:rsid w:val="00745DE1"/>
    <w:rsid w:val="00745FB1"/>
    <w:rsid w:val="007469AB"/>
    <w:rsid w:val="00746FE9"/>
    <w:rsid w:val="00747599"/>
    <w:rsid w:val="0075050B"/>
    <w:rsid w:val="00751ACA"/>
    <w:rsid w:val="00752242"/>
    <w:rsid w:val="0075268F"/>
    <w:rsid w:val="00753526"/>
    <w:rsid w:val="007537E8"/>
    <w:rsid w:val="00753842"/>
    <w:rsid w:val="0075392F"/>
    <w:rsid w:val="00753B88"/>
    <w:rsid w:val="00753DBD"/>
    <w:rsid w:val="007545B3"/>
    <w:rsid w:val="00754878"/>
    <w:rsid w:val="007558CF"/>
    <w:rsid w:val="00756327"/>
    <w:rsid w:val="0075690F"/>
    <w:rsid w:val="0075691D"/>
    <w:rsid w:val="00756FF5"/>
    <w:rsid w:val="007572D6"/>
    <w:rsid w:val="00760725"/>
    <w:rsid w:val="00760A30"/>
    <w:rsid w:val="00760BE8"/>
    <w:rsid w:val="00760D8F"/>
    <w:rsid w:val="007624D2"/>
    <w:rsid w:val="00762569"/>
    <w:rsid w:val="00762C08"/>
    <w:rsid w:val="00763817"/>
    <w:rsid w:val="00764457"/>
    <w:rsid w:val="007644BA"/>
    <w:rsid w:val="007650F6"/>
    <w:rsid w:val="00765DA6"/>
    <w:rsid w:val="007661F9"/>
    <w:rsid w:val="007663B1"/>
    <w:rsid w:val="00766B76"/>
    <w:rsid w:val="00766E4D"/>
    <w:rsid w:val="00767091"/>
    <w:rsid w:val="00767446"/>
    <w:rsid w:val="00767E5D"/>
    <w:rsid w:val="00767F0E"/>
    <w:rsid w:val="00770647"/>
    <w:rsid w:val="00770C5D"/>
    <w:rsid w:val="00770E2F"/>
    <w:rsid w:val="007711D0"/>
    <w:rsid w:val="0077176C"/>
    <w:rsid w:val="007722D3"/>
    <w:rsid w:val="0077279E"/>
    <w:rsid w:val="00774A76"/>
    <w:rsid w:val="00775396"/>
    <w:rsid w:val="00776236"/>
    <w:rsid w:val="00776366"/>
    <w:rsid w:val="0077647E"/>
    <w:rsid w:val="007776C3"/>
    <w:rsid w:val="00777846"/>
    <w:rsid w:val="00777A50"/>
    <w:rsid w:val="00777BB0"/>
    <w:rsid w:val="00777C4F"/>
    <w:rsid w:val="00777C75"/>
    <w:rsid w:val="0078014F"/>
    <w:rsid w:val="00780E6E"/>
    <w:rsid w:val="00780EF3"/>
    <w:rsid w:val="00781399"/>
    <w:rsid w:val="007816F5"/>
    <w:rsid w:val="00782516"/>
    <w:rsid w:val="00782539"/>
    <w:rsid w:val="00782774"/>
    <w:rsid w:val="007839F4"/>
    <w:rsid w:val="00783CFF"/>
    <w:rsid w:val="007848C0"/>
    <w:rsid w:val="00784A67"/>
    <w:rsid w:val="00785EF2"/>
    <w:rsid w:val="007863F8"/>
    <w:rsid w:val="00786895"/>
    <w:rsid w:val="007869C4"/>
    <w:rsid w:val="00786CEE"/>
    <w:rsid w:val="00787C83"/>
    <w:rsid w:val="00790695"/>
    <w:rsid w:val="00791160"/>
    <w:rsid w:val="00791354"/>
    <w:rsid w:val="007919CC"/>
    <w:rsid w:val="0079201B"/>
    <w:rsid w:val="0079241D"/>
    <w:rsid w:val="007926B4"/>
    <w:rsid w:val="00793123"/>
    <w:rsid w:val="007932F9"/>
    <w:rsid w:val="00793A78"/>
    <w:rsid w:val="00793E67"/>
    <w:rsid w:val="00793E6D"/>
    <w:rsid w:val="00793ECD"/>
    <w:rsid w:val="00794A7A"/>
    <w:rsid w:val="00794A94"/>
    <w:rsid w:val="00795446"/>
    <w:rsid w:val="007957D1"/>
    <w:rsid w:val="00795C59"/>
    <w:rsid w:val="007961E1"/>
    <w:rsid w:val="007962AA"/>
    <w:rsid w:val="007963E7"/>
    <w:rsid w:val="0079675B"/>
    <w:rsid w:val="00796F41"/>
    <w:rsid w:val="00796F87"/>
    <w:rsid w:val="00797007"/>
    <w:rsid w:val="0079778A"/>
    <w:rsid w:val="00797C12"/>
    <w:rsid w:val="007A1209"/>
    <w:rsid w:val="007A17DA"/>
    <w:rsid w:val="007A1B09"/>
    <w:rsid w:val="007A1B69"/>
    <w:rsid w:val="007A2758"/>
    <w:rsid w:val="007A3FBE"/>
    <w:rsid w:val="007A4026"/>
    <w:rsid w:val="007A4748"/>
    <w:rsid w:val="007A5291"/>
    <w:rsid w:val="007A5FB7"/>
    <w:rsid w:val="007A7A46"/>
    <w:rsid w:val="007A7EDB"/>
    <w:rsid w:val="007B00E8"/>
    <w:rsid w:val="007B01A5"/>
    <w:rsid w:val="007B0FE2"/>
    <w:rsid w:val="007B1FF0"/>
    <w:rsid w:val="007B25E2"/>
    <w:rsid w:val="007B2B56"/>
    <w:rsid w:val="007B3105"/>
    <w:rsid w:val="007B34EE"/>
    <w:rsid w:val="007B3D14"/>
    <w:rsid w:val="007B3FED"/>
    <w:rsid w:val="007B4515"/>
    <w:rsid w:val="007B453B"/>
    <w:rsid w:val="007B4E39"/>
    <w:rsid w:val="007B5151"/>
    <w:rsid w:val="007B6B67"/>
    <w:rsid w:val="007B6ED3"/>
    <w:rsid w:val="007B7118"/>
    <w:rsid w:val="007B7C9E"/>
    <w:rsid w:val="007C001A"/>
    <w:rsid w:val="007C0806"/>
    <w:rsid w:val="007C0944"/>
    <w:rsid w:val="007C09B7"/>
    <w:rsid w:val="007C0CCE"/>
    <w:rsid w:val="007C0CE7"/>
    <w:rsid w:val="007C0DF7"/>
    <w:rsid w:val="007C0F6D"/>
    <w:rsid w:val="007C1897"/>
    <w:rsid w:val="007C2137"/>
    <w:rsid w:val="007C21B1"/>
    <w:rsid w:val="007C2DB6"/>
    <w:rsid w:val="007C3F25"/>
    <w:rsid w:val="007C45C9"/>
    <w:rsid w:val="007C49F7"/>
    <w:rsid w:val="007C5257"/>
    <w:rsid w:val="007C5F72"/>
    <w:rsid w:val="007C643F"/>
    <w:rsid w:val="007C6A2E"/>
    <w:rsid w:val="007C6D43"/>
    <w:rsid w:val="007C729B"/>
    <w:rsid w:val="007C72B0"/>
    <w:rsid w:val="007C7609"/>
    <w:rsid w:val="007D0D8F"/>
    <w:rsid w:val="007D110A"/>
    <w:rsid w:val="007D1C11"/>
    <w:rsid w:val="007D2C23"/>
    <w:rsid w:val="007D3147"/>
    <w:rsid w:val="007D34F2"/>
    <w:rsid w:val="007D3F58"/>
    <w:rsid w:val="007D449E"/>
    <w:rsid w:val="007D4CB9"/>
    <w:rsid w:val="007D4D54"/>
    <w:rsid w:val="007D4F15"/>
    <w:rsid w:val="007D5345"/>
    <w:rsid w:val="007D55EE"/>
    <w:rsid w:val="007D58C7"/>
    <w:rsid w:val="007D5DE8"/>
    <w:rsid w:val="007D67CD"/>
    <w:rsid w:val="007D68E9"/>
    <w:rsid w:val="007D6D2C"/>
    <w:rsid w:val="007D6DA2"/>
    <w:rsid w:val="007D708A"/>
    <w:rsid w:val="007D781C"/>
    <w:rsid w:val="007E0062"/>
    <w:rsid w:val="007E1E95"/>
    <w:rsid w:val="007E2908"/>
    <w:rsid w:val="007E336A"/>
    <w:rsid w:val="007E343A"/>
    <w:rsid w:val="007E35F0"/>
    <w:rsid w:val="007E39FE"/>
    <w:rsid w:val="007E3ECA"/>
    <w:rsid w:val="007E42C4"/>
    <w:rsid w:val="007E5122"/>
    <w:rsid w:val="007E64A6"/>
    <w:rsid w:val="007E7010"/>
    <w:rsid w:val="007E71E7"/>
    <w:rsid w:val="007E7537"/>
    <w:rsid w:val="007E77FC"/>
    <w:rsid w:val="007E7CE7"/>
    <w:rsid w:val="007E7F15"/>
    <w:rsid w:val="007F025E"/>
    <w:rsid w:val="007F0576"/>
    <w:rsid w:val="007F103B"/>
    <w:rsid w:val="007F1400"/>
    <w:rsid w:val="007F1638"/>
    <w:rsid w:val="007F1AD6"/>
    <w:rsid w:val="007F1C87"/>
    <w:rsid w:val="007F25A8"/>
    <w:rsid w:val="007F27EB"/>
    <w:rsid w:val="007F2AAE"/>
    <w:rsid w:val="007F2B4D"/>
    <w:rsid w:val="007F385C"/>
    <w:rsid w:val="007F3EEB"/>
    <w:rsid w:val="007F42BB"/>
    <w:rsid w:val="007F43AB"/>
    <w:rsid w:val="007F4BDF"/>
    <w:rsid w:val="007F4DEA"/>
    <w:rsid w:val="007F52F2"/>
    <w:rsid w:val="007F551B"/>
    <w:rsid w:val="007F5C05"/>
    <w:rsid w:val="007F677F"/>
    <w:rsid w:val="007F680A"/>
    <w:rsid w:val="007F68C5"/>
    <w:rsid w:val="007F6DB4"/>
    <w:rsid w:val="007F73B1"/>
    <w:rsid w:val="007F7431"/>
    <w:rsid w:val="007F7E79"/>
    <w:rsid w:val="008004F8"/>
    <w:rsid w:val="00800ED2"/>
    <w:rsid w:val="0080143A"/>
    <w:rsid w:val="00801680"/>
    <w:rsid w:val="00802134"/>
    <w:rsid w:val="0080221E"/>
    <w:rsid w:val="00802287"/>
    <w:rsid w:val="00802C4B"/>
    <w:rsid w:val="00803AEE"/>
    <w:rsid w:val="00804878"/>
    <w:rsid w:val="00805675"/>
    <w:rsid w:val="00805700"/>
    <w:rsid w:val="0080577A"/>
    <w:rsid w:val="00805ED3"/>
    <w:rsid w:val="00806518"/>
    <w:rsid w:val="008069F8"/>
    <w:rsid w:val="00807044"/>
    <w:rsid w:val="0080730F"/>
    <w:rsid w:val="0080733C"/>
    <w:rsid w:val="00807803"/>
    <w:rsid w:val="00807E4C"/>
    <w:rsid w:val="008100BC"/>
    <w:rsid w:val="00810A4E"/>
    <w:rsid w:val="00810A85"/>
    <w:rsid w:val="00810E11"/>
    <w:rsid w:val="008115D7"/>
    <w:rsid w:val="0081250E"/>
    <w:rsid w:val="00812835"/>
    <w:rsid w:val="00812B24"/>
    <w:rsid w:val="008130AF"/>
    <w:rsid w:val="00813E76"/>
    <w:rsid w:val="0081421D"/>
    <w:rsid w:val="00814256"/>
    <w:rsid w:val="00814421"/>
    <w:rsid w:val="0081515A"/>
    <w:rsid w:val="00815550"/>
    <w:rsid w:val="00815A06"/>
    <w:rsid w:val="00816730"/>
    <w:rsid w:val="00816790"/>
    <w:rsid w:val="00816887"/>
    <w:rsid w:val="008169C8"/>
    <w:rsid w:val="008173AD"/>
    <w:rsid w:val="00817852"/>
    <w:rsid w:val="00817910"/>
    <w:rsid w:val="00817AFA"/>
    <w:rsid w:val="00817D71"/>
    <w:rsid w:val="00817E26"/>
    <w:rsid w:val="0082007A"/>
    <w:rsid w:val="00820287"/>
    <w:rsid w:val="008202B2"/>
    <w:rsid w:val="00820B45"/>
    <w:rsid w:val="008216B4"/>
    <w:rsid w:val="008217D6"/>
    <w:rsid w:val="00821B13"/>
    <w:rsid w:val="00822297"/>
    <w:rsid w:val="00823002"/>
    <w:rsid w:val="0082342A"/>
    <w:rsid w:val="0082381B"/>
    <w:rsid w:val="00823DCB"/>
    <w:rsid w:val="00824899"/>
    <w:rsid w:val="00824B3F"/>
    <w:rsid w:val="00824DF1"/>
    <w:rsid w:val="0082506B"/>
    <w:rsid w:val="008259FF"/>
    <w:rsid w:val="00825A01"/>
    <w:rsid w:val="00825EF9"/>
    <w:rsid w:val="00825FD1"/>
    <w:rsid w:val="008260D8"/>
    <w:rsid w:val="008261C0"/>
    <w:rsid w:val="00826273"/>
    <w:rsid w:val="00826CF8"/>
    <w:rsid w:val="00826DB2"/>
    <w:rsid w:val="00827300"/>
    <w:rsid w:val="00827358"/>
    <w:rsid w:val="008276FC"/>
    <w:rsid w:val="0083059A"/>
    <w:rsid w:val="008309A8"/>
    <w:rsid w:val="008314D4"/>
    <w:rsid w:val="00831A8B"/>
    <w:rsid w:val="00832011"/>
    <w:rsid w:val="008322B6"/>
    <w:rsid w:val="00832DAA"/>
    <w:rsid w:val="008331AA"/>
    <w:rsid w:val="008332B5"/>
    <w:rsid w:val="00833B60"/>
    <w:rsid w:val="0083408A"/>
    <w:rsid w:val="0083441C"/>
    <w:rsid w:val="0083455E"/>
    <w:rsid w:val="0083460F"/>
    <w:rsid w:val="00834E8B"/>
    <w:rsid w:val="00835B94"/>
    <w:rsid w:val="00836180"/>
    <w:rsid w:val="008363FA"/>
    <w:rsid w:val="00837479"/>
    <w:rsid w:val="008374C1"/>
    <w:rsid w:val="008377EA"/>
    <w:rsid w:val="008402AE"/>
    <w:rsid w:val="00840597"/>
    <w:rsid w:val="008414AE"/>
    <w:rsid w:val="00841592"/>
    <w:rsid w:val="00842955"/>
    <w:rsid w:val="0084322C"/>
    <w:rsid w:val="00843E08"/>
    <w:rsid w:val="00843E42"/>
    <w:rsid w:val="00844A4B"/>
    <w:rsid w:val="008452DC"/>
    <w:rsid w:val="008457A5"/>
    <w:rsid w:val="008457B6"/>
    <w:rsid w:val="0084615D"/>
    <w:rsid w:val="008466E7"/>
    <w:rsid w:val="008504F1"/>
    <w:rsid w:val="008514C5"/>
    <w:rsid w:val="00851F05"/>
    <w:rsid w:val="00852272"/>
    <w:rsid w:val="00852E43"/>
    <w:rsid w:val="00853D08"/>
    <w:rsid w:val="00853F95"/>
    <w:rsid w:val="00854083"/>
    <w:rsid w:val="0085597B"/>
    <w:rsid w:val="00856CA6"/>
    <w:rsid w:val="00856DAB"/>
    <w:rsid w:val="00862080"/>
    <w:rsid w:val="008623E9"/>
    <w:rsid w:val="0086259B"/>
    <w:rsid w:val="008630F0"/>
    <w:rsid w:val="0086343D"/>
    <w:rsid w:val="00864008"/>
    <w:rsid w:val="00864A29"/>
    <w:rsid w:val="00864AD8"/>
    <w:rsid w:val="00864C1C"/>
    <w:rsid w:val="00865508"/>
    <w:rsid w:val="008657C5"/>
    <w:rsid w:val="0086597A"/>
    <w:rsid w:val="00865FD6"/>
    <w:rsid w:val="008662EB"/>
    <w:rsid w:val="008669D4"/>
    <w:rsid w:val="00866E2F"/>
    <w:rsid w:val="00866EA5"/>
    <w:rsid w:val="00867780"/>
    <w:rsid w:val="00870C6D"/>
    <w:rsid w:val="008711C2"/>
    <w:rsid w:val="008711DE"/>
    <w:rsid w:val="00871408"/>
    <w:rsid w:val="00871D04"/>
    <w:rsid w:val="00872109"/>
    <w:rsid w:val="0087249D"/>
    <w:rsid w:val="008724DA"/>
    <w:rsid w:val="008724F7"/>
    <w:rsid w:val="00872D73"/>
    <w:rsid w:val="00873207"/>
    <w:rsid w:val="00873CBB"/>
    <w:rsid w:val="00874887"/>
    <w:rsid w:val="00876C56"/>
    <w:rsid w:val="0087742B"/>
    <w:rsid w:val="008800F1"/>
    <w:rsid w:val="00880531"/>
    <w:rsid w:val="00880966"/>
    <w:rsid w:val="00880C2B"/>
    <w:rsid w:val="00881CA6"/>
    <w:rsid w:val="00881FC5"/>
    <w:rsid w:val="00882184"/>
    <w:rsid w:val="008821F6"/>
    <w:rsid w:val="00882365"/>
    <w:rsid w:val="00882629"/>
    <w:rsid w:val="00882C85"/>
    <w:rsid w:val="0088303F"/>
    <w:rsid w:val="00884088"/>
    <w:rsid w:val="008845F0"/>
    <w:rsid w:val="00884C2C"/>
    <w:rsid w:val="0088522F"/>
    <w:rsid w:val="00885252"/>
    <w:rsid w:val="008854DC"/>
    <w:rsid w:val="0088583E"/>
    <w:rsid w:val="00885EEC"/>
    <w:rsid w:val="0088603F"/>
    <w:rsid w:val="00886388"/>
    <w:rsid w:val="0088641C"/>
    <w:rsid w:val="00886494"/>
    <w:rsid w:val="00886C4B"/>
    <w:rsid w:val="00886F77"/>
    <w:rsid w:val="00886FC4"/>
    <w:rsid w:val="00887436"/>
    <w:rsid w:val="008874FD"/>
    <w:rsid w:val="00887D5C"/>
    <w:rsid w:val="00891018"/>
    <w:rsid w:val="00891A91"/>
    <w:rsid w:val="00891CE0"/>
    <w:rsid w:val="00891F95"/>
    <w:rsid w:val="0089219F"/>
    <w:rsid w:val="008932B1"/>
    <w:rsid w:val="008934B5"/>
    <w:rsid w:val="008935B3"/>
    <w:rsid w:val="00893874"/>
    <w:rsid w:val="008939A5"/>
    <w:rsid w:val="008947DF"/>
    <w:rsid w:val="0089498D"/>
    <w:rsid w:val="00894B05"/>
    <w:rsid w:val="008956FB"/>
    <w:rsid w:val="008958DA"/>
    <w:rsid w:val="00895C55"/>
    <w:rsid w:val="00896EC0"/>
    <w:rsid w:val="00897248"/>
    <w:rsid w:val="00897575"/>
    <w:rsid w:val="008A005E"/>
    <w:rsid w:val="008A117B"/>
    <w:rsid w:val="008A11F9"/>
    <w:rsid w:val="008A1326"/>
    <w:rsid w:val="008A1608"/>
    <w:rsid w:val="008A1632"/>
    <w:rsid w:val="008A193F"/>
    <w:rsid w:val="008A1AF6"/>
    <w:rsid w:val="008A2581"/>
    <w:rsid w:val="008A281F"/>
    <w:rsid w:val="008A303C"/>
    <w:rsid w:val="008A3208"/>
    <w:rsid w:val="008A36D3"/>
    <w:rsid w:val="008A4070"/>
    <w:rsid w:val="008A47F0"/>
    <w:rsid w:val="008A5810"/>
    <w:rsid w:val="008A602A"/>
    <w:rsid w:val="008A7D1E"/>
    <w:rsid w:val="008B0035"/>
    <w:rsid w:val="008B057C"/>
    <w:rsid w:val="008B09A9"/>
    <w:rsid w:val="008B0A4C"/>
    <w:rsid w:val="008B0F9B"/>
    <w:rsid w:val="008B1193"/>
    <w:rsid w:val="008B29E0"/>
    <w:rsid w:val="008B2C46"/>
    <w:rsid w:val="008B30C5"/>
    <w:rsid w:val="008B3249"/>
    <w:rsid w:val="008B3279"/>
    <w:rsid w:val="008B3701"/>
    <w:rsid w:val="008B42B8"/>
    <w:rsid w:val="008B4EE8"/>
    <w:rsid w:val="008B57E0"/>
    <w:rsid w:val="008B5C31"/>
    <w:rsid w:val="008B69F1"/>
    <w:rsid w:val="008B751B"/>
    <w:rsid w:val="008B7BEF"/>
    <w:rsid w:val="008B7FE6"/>
    <w:rsid w:val="008C0485"/>
    <w:rsid w:val="008C060F"/>
    <w:rsid w:val="008C0E55"/>
    <w:rsid w:val="008C14D5"/>
    <w:rsid w:val="008C1510"/>
    <w:rsid w:val="008C1E96"/>
    <w:rsid w:val="008C2670"/>
    <w:rsid w:val="008C3031"/>
    <w:rsid w:val="008C3268"/>
    <w:rsid w:val="008C3FD9"/>
    <w:rsid w:val="008C4429"/>
    <w:rsid w:val="008C4C43"/>
    <w:rsid w:val="008C5575"/>
    <w:rsid w:val="008C57B8"/>
    <w:rsid w:val="008C5DEC"/>
    <w:rsid w:val="008C622F"/>
    <w:rsid w:val="008C6793"/>
    <w:rsid w:val="008C6DA5"/>
    <w:rsid w:val="008C794A"/>
    <w:rsid w:val="008C7EDF"/>
    <w:rsid w:val="008D0A00"/>
    <w:rsid w:val="008D0BA2"/>
    <w:rsid w:val="008D1256"/>
    <w:rsid w:val="008D19F9"/>
    <w:rsid w:val="008D1A3F"/>
    <w:rsid w:val="008D2419"/>
    <w:rsid w:val="008D260B"/>
    <w:rsid w:val="008D32A3"/>
    <w:rsid w:val="008D3542"/>
    <w:rsid w:val="008D36BD"/>
    <w:rsid w:val="008D3DD2"/>
    <w:rsid w:val="008D436D"/>
    <w:rsid w:val="008D4A72"/>
    <w:rsid w:val="008D4B51"/>
    <w:rsid w:val="008D59BB"/>
    <w:rsid w:val="008D5DA2"/>
    <w:rsid w:val="008D60D1"/>
    <w:rsid w:val="008D633B"/>
    <w:rsid w:val="008D7196"/>
    <w:rsid w:val="008D751C"/>
    <w:rsid w:val="008D7630"/>
    <w:rsid w:val="008E0B9D"/>
    <w:rsid w:val="008E114E"/>
    <w:rsid w:val="008E23A4"/>
    <w:rsid w:val="008E24D2"/>
    <w:rsid w:val="008E3C31"/>
    <w:rsid w:val="008E4C2F"/>
    <w:rsid w:val="008E51BD"/>
    <w:rsid w:val="008E530F"/>
    <w:rsid w:val="008E57F3"/>
    <w:rsid w:val="008E6032"/>
    <w:rsid w:val="008E6997"/>
    <w:rsid w:val="008E731E"/>
    <w:rsid w:val="008E7F91"/>
    <w:rsid w:val="008F01D3"/>
    <w:rsid w:val="008F042B"/>
    <w:rsid w:val="008F0CE0"/>
    <w:rsid w:val="008F0EFB"/>
    <w:rsid w:val="008F19F2"/>
    <w:rsid w:val="008F1CEE"/>
    <w:rsid w:val="008F1D05"/>
    <w:rsid w:val="008F265F"/>
    <w:rsid w:val="008F2A49"/>
    <w:rsid w:val="008F2E31"/>
    <w:rsid w:val="008F3B5E"/>
    <w:rsid w:val="008F46AF"/>
    <w:rsid w:val="008F47F6"/>
    <w:rsid w:val="008F508E"/>
    <w:rsid w:val="008F58E5"/>
    <w:rsid w:val="008F5D42"/>
    <w:rsid w:val="008F5EDC"/>
    <w:rsid w:val="008F60E3"/>
    <w:rsid w:val="008F6A74"/>
    <w:rsid w:val="008F6BD3"/>
    <w:rsid w:val="008F7148"/>
    <w:rsid w:val="00900766"/>
    <w:rsid w:val="009010CC"/>
    <w:rsid w:val="00901CE8"/>
    <w:rsid w:val="009022D7"/>
    <w:rsid w:val="009032C9"/>
    <w:rsid w:val="009042DF"/>
    <w:rsid w:val="0090601A"/>
    <w:rsid w:val="0090607A"/>
    <w:rsid w:val="00906337"/>
    <w:rsid w:val="00906705"/>
    <w:rsid w:val="00906A07"/>
    <w:rsid w:val="00906BD8"/>
    <w:rsid w:val="00906CE3"/>
    <w:rsid w:val="009076A3"/>
    <w:rsid w:val="009076C2"/>
    <w:rsid w:val="00907A88"/>
    <w:rsid w:val="009103D6"/>
    <w:rsid w:val="00910404"/>
    <w:rsid w:val="00910E6F"/>
    <w:rsid w:val="009111F2"/>
    <w:rsid w:val="00912276"/>
    <w:rsid w:val="00912664"/>
    <w:rsid w:val="0091270D"/>
    <w:rsid w:val="00912C7B"/>
    <w:rsid w:val="00914014"/>
    <w:rsid w:val="0091434D"/>
    <w:rsid w:val="00914516"/>
    <w:rsid w:val="00914E3C"/>
    <w:rsid w:val="00914E79"/>
    <w:rsid w:val="0091503D"/>
    <w:rsid w:val="0091522A"/>
    <w:rsid w:val="00915ABB"/>
    <w:rsid w:val="009167CB"/>
    <w:rsid w:val="00917ADF"/>
    <w:rsid w:val="00921A55"/>
    <w:rsid w:val="00922569"/>
    <w:rsid w:val="00922967"/>
    <w:rsid w:val="00922B1B"/>
    <w:rsid w:val="00923694"/>
    <w:rsid w:val="00923CC6"/>
    <w:rsid w:val="00924A65"/>
    <w:rsid w:val="00925B61"/>
    <w:rsid w:val="00925E49"/>
    <w:rsid w:val="00926466"/>
    <w:rsid w:val="009265F3"/>
    <w:rsid w:val="00926A33"/>
    <w:rsid w:val="00926DBF"/>
    <w:rsid w:val="00930796"/>
    <w:rsid w:val="009309DA"/>
    <w:rsid w:val="00930BA0"/>
    <w:rsid w:val="0093124B"/>
    <w:rsid w:val="00932124"/>
    <w:rsid w:val="009321B5"/>
    <w:rsid w:val="00933240"/>
    <w:rsid w:val="00933584"/>
    <w:rsid w:val="00933715"/>
    <w:rsid w:val="00933768"/>
    <w:rsid w:val="0093420C"/>
    <w:rsid w:val="009343D2"/>
    <w:rsid w:val="00934EB7"/>
    <w:rsid w:val="00935286"/>
    <w:rsid w:val="009358C7"/>
    <w:rsid w:val="00936000"/>
    <w:rsid w:val="009360D4"/>
    <w:rsid w:val="0093662E"/>
    <w:rsid w:val="00936AF8"/>
    <w:rsid w:val="009374D0"/>
    <w:rsid w:val="00937740"/>
    <w:rsid w:val="00937978"/>
    <w:rsid w:val="009400C0"/>
    <w:rsid w:val="0094028A"/>
    <w:rsid w:val="0094033A"/>
    <w:rsid w:val="009408A1"/>
    <w:rsid w:val="00941A22"/>
    <w:rsid w:val="009422A2"/>
    <w:rsid w:val="00943349"/>
    <w:rsid w:val="009433D6"/>
    <w:rsid w:val="009436C6"/>
    <w:rsid w:val="00943BC8"/>
    <w:rsid w:val="009441A6"/>
    <w:rsid w:val="00944A0F"/>
    <w:rsid w:val="0094556F"/>
    <w:rsid w:val="00946369"/>
    <w:rsid w:val="00946A5E"/>
    <w:rsid w:val="009504A1"/>
    <w:rsid w:val="0095098A"/>
    <w:rsid w:val="00950ACD"/>
    <w:rsid w:val="009512BD"/>
    <w:rsid w:val="00951459"/>
    <w:rsid w:val="009519AA"/>
    <w:rsid w:val="00951C3D"/>
    <w:rsid w:val="00951FE3"/>
    <w:rsid w:val="009521B0"/>
    <w:rsid w:val="00952523"/>
    <w:rsid w:val="009531F4"/>
    <w:rsid w:val="0095336C"/>
    <w:rsid w:val="00953BC4"/>
    <w:rsid w:val="00953C30"/>
    <w:rsid w:val="00953E7F"/>
    <w:rsid w:val="00953F9A"/>
    <w:rsid w:val="00955631"/>
    <w:rsid w:val="00955908"/>
    <w:rsid w:val="009561EC"/>
    <w:rsid w:val="00956A9F"/>
    <w:rsid w:val="00957296"/>
    <w:rsid w:val="00957453"/>
    <w:rsid w:val="0095766B"/>
    <w:rsid w:val="00957A12"/>
    <w:rsid w:val="009605F3"/>
    <w:rsid w:val="00960BDA"/>
    <w:rsid w:val="009611C8"/>
    <w:rsid w:val="009622B8"/>
    <w:rsid w:val="00962A71"/>
    <w:rsid w:val="009639CB"/>
    <w:rsid w:val="00963A1F"/>
    <w:rsid w:val="00963EA3"/>
    <w:rsid w:val="00964B93"/>
    <w:rsid w:val="00966038"/>
    <w:rsid w:val="009663A9"/>
    <w:rsid w:val="009664F6"/>
    <w:rsid w:val="009667B8"/>
    <w:rsid w:val="0096687D"/>
    <w:rsid w:val="00966CB6"/>
    <w:rsid w:val="00966FE6"/>
    <w:rsid w:val="009670A0"/>
    <w:rsid w:val="00967B17"/>
    <w:rsid w:val="00967ED9"/>
    <w:rsid w:val="00967FD4"/>
    <w:rsid w:val="009709B2"/>
    <w:rsid w:val="0097105A"/>
    <w:rsid w:val="009713E3"/>
    <w:rsid w:val="009722EE"/>
    <w:rsid w:val="00972AE3"/>
    <w:rsid w:val="00972EE7"/>
    <w:rsid w:val="00973570"/>
    <w:rsid w:val="00973708"/>
    <w:rsid w:val="00973742"/>
    <w:rsid w:val="00973CDE"/>
    <w:rsid w:val="009744B0"/>
    <w:rsid w:val="00974941"/>
    <w:rsid w:val="009750A6"/>
    <w:rsid w:val="00975735"/>
    <w:rsid w:val="00975BAE"/>
    <w:rsid w:val="00976CD7"/>
    <w:rsid w:val="00980660"/>
    <w:rsid w:val="00980BC1"/>
    <w:rsid w:val="00980E06"/>
    <w:rsid w:val="00981078"/>
    <w:rsid w:val="00981EDA"/>
    <w:rsid w:val="009821C9"/>
    <w:rsid w:val="00982578"/>
    <w:rsid w:val="00982806"/>
    <w:rsid w:val="00983A1C"/>
    <w:rsid w:val="00983C17"/>
    <w:rsid w:val="00983DE8"/>
    <w:rsid w:val="00983FA3"/>
    <w:rsid w:val="00984A7E"/>
    <w:rsid w:val="0098526A"/>
    <w:rsid w:val="00985549"/>
    <w:rsid w:val="009858BD"/>
    <w:rsid w:val="00985A18"/>
    <w:rsid w:val="00985FEB"/>
    <w:rsid w:val="00986718"/>
    <w:rsid w:val="00987294"/>
    <w:rsid w:val="00987501"/>
    <w:rsid w:val="00987F28"/>
    <w:rsid w:val="009901C4"/>
    <w:rsid w:val="009901D1"/>
    <w:rsid w:val="00990776"/>
    <w:rsid w:val="00990AEF"/>
    <w:rsid w:val="00990FB1"/>
    <w:rsid w:val="00991086"/>
    <w:rsid w:val="009915A6"/>
    <w:rsid w:val="009920D3"/>
    <w:rsid w:val="009925BF"/>
    <w:rsid w:val="00992874"/>
    <w:rsid w:val="009928DA"/>
    <w:rsid w:val="00992FF7"/>
    <w:rsid w:val="00993034"/>
    <w:rsid w:val="00993102"/>
    <w:rsid w:val="0099316B"/>
    <w:rsid w:val="009940A9"/>
    <w:rsid w:val="00994155"/>
    <w:rsid w:val="00995669"/>
    <w:rsid w:val="00995AC0"/>
    <w:rsid w:val="00995CAA"/>
    <w:rsid w:val="00995F8D"/>
    <w:rsid w:val="00996B70"/>
    <w:rsid w:val="009978CD"/>
    <w:rsid w:val="009A0033"/>
    <w:rsid w:val="009A04BE"/>
    <w:rsid w:val="009A05C4"/>
    <w:rsid w:val="009A1A19"/>
    <w:rsid w:val="009A1B31"/>
    <w:rsid w:val="009A1DBA"/>
    <w:rsid w:val="009A2569"/>
    <w:rsid w:val="009A30F2"/>
    <w:rsid w:val="009A3833"/>
    <w:rsid w:val="009A4B6D"/>
    <w:rsid w:val="009A5245"/>
    <w:rsid w:val="009A5AE0"/>
    <w:rsid w:val="009A60EA"/>
    <w:rsid w:val="009A66C3"/>
    <w:rsid w:val="009A6F00"/>
    <w:rsid w:val="009A702F"/>
    <w:rsid w:val="009A739F"/>
    <w:rsid w:val="009A73E2"/>
    <w:rsid w:val="009A760E"/>
    <w:rsid w:val="009A797F"/>
    <w:rsid w:val="009B035D"/>
    <w:rsid w:val="009B0508"/>
    <w:rsid w:val="009B0550"/>
    <w:rsid w:val="009B08AC"/>
    <w:rsid w:val="009B13A8"/>
    <w:rsid w:val="009B1432"/>
    <w:rsid w:val="009B1615"/>
    <w:rsid w:val="009B1985"/>
    <w:rsid w:val="009B1BAD"/>
    <w:rsid w:val="009B1FED"/>
    <w:rsid w:val="009B2433"/>
    <w:rsid w:val="009B2953"/>
    <w:rsid w:val="009B3C87"/>
    <w:rsid w:val="009B3FBA"/>
    <w:rsid w:val="009B498B"/>
    <w:rsid w:val="009B499C"/>
    <w:rsid w:val="009B4B59"/>
    <w:rsid w:val="009B4BC2"/>
    <w:rsid w:val="009B5DCB"/>
    <w:rsid w:val="009B5F20"/>
    <w:rsid w:val="009B631B"/>
    <w:rsid w:val="009B660A"/>
    <w:rsid w:val="009B6F5B"/>
    <w:rsid w:val="009B7C28"/>
    <w:rsid w:val="009C07CF"/>
    <w:rsid w:val="009C09AA"/>
    <w:rsid w:val="009C1151"/>
    <w:rsid w:val="009C1AB6"/>
    <w:rsid w:val="009C1C50"/>
    <w:rsid w:val="009C1DA3"/>
    <w:rsid w:val="009C22AB"/>
    <w:rsid w:val="009C246F"/>
    <w:rsid w:val="009C2BEB"/>
    <w:rsid w:val="009C3767"/>
    <w:rsid w:val="009C38A7"/>
    <w:rsid w:val="009C43E6"/>
    <w:rsid w:val="009C4473"/>
    <w:rsid w:val="009C44D5"/>
    <w:rsid w:val="009C4577"/>
    <w:rsid w:val="009C4A0B"/>
    <w:rsid w:val="009C52F9"/>
    <w:rsid w:val="009C53A2"/>
    <w:rsid w:val="009C548F"/>
    <w:rsid w:val="009C5498"/>
    <w:rsid w:val="009C560A"/>
    <w:rsid w:val="009C584C"/>
    <w:rsid w:val="009C6006"/>
    <w:rsid w:val="009C63A8"/>
    <w:rsid w:val="009C68F0"/>
    <w:rsid w:val="009C6C27"/>
    <w:rsid w:val="009C7DCC"/>
    <w:rsid w:val="009C7E27"/>
    <w:rsid w:val="009C7ECD"/>
    <w:rsid w:val="009D0BA0"/>
    <w:rsid w:val="009D0E07"/>
    <w:rsid w:val="009D11F9"/>
    <w:rsid w:val="009D1251"/>
    <w:rsid w:val="009D1BFF"/>
    <w:rsid w:val="009D2B8D"/>
    <w:rsid w:val="009D2BF2"/>
    <w:rsid w:val="009D2D0C"/>
    <w:rsid w:val="009D357A"/>
    <w:rsid w:val="009D3FEC"/>
    <w:rsid w:val="009D45BD"/>
    <w:rsid w:val="009D4A35"/>
    <w:rsid w:val="009D52BF"/>
    <w:rsid w:val="009D55A5"/>
    <w:rsid w:val="009D5983"/>
    <w:rsid w:val="009D5CDF"/>
    <w:rsid w:val="009D64AC"/>
    <w:rsid w:val="009D64B4"/>
    <w:rsid w:val="009D6EA1"/>
    <w:rsid w:val="009D75E1"/>
    <w:rsid w:val="009E0810"/>
    <w:rsid w:val="009E0C62"/>
    <w:rsid w:val="009E13D3"/>
    <w:rsid w:val="009E217A"/>
    <w:rsid w:val="009E22E6"/>
    <w:rsid w:val="009E2304"/>
    <w:rsid w:val="009E234F"/>
    <w:rsid w:val="009E3659"/>
    <w:rsid w:val="009E478F"/>
    <w:rsid w:val="009E485C"/>
    <w:rsid w:val="009E5083"/>
    <w:rsid w:val="009E508F"/>
    <w:rsid w:val="009E60E3"/>
    <w:rsid w:val="009E62AC"/>
    <w:rsid w:val="009E6572"/>
    <w:rsid w:val="009E74C1"/>
    <w:rsid w:val="009E74F4"/>
    <w:rsid w:val="009E750E"/>
    <w:rsid w:val="009E768E"/>
    <w:rsid w:val="009E7A2C"/>
    <w:rsid w:val="009E7BB6"/>
    <w:rsid w:val="009E7EC1"/>
    <w:rsid w:val="009E7F60"/>
    <w:rsid w:val="009F000B"/>
    <w:rsid w:val="009F02BE"/>
    <w:rsid w:val="009F05E7"/>
    <w:rsid w:val="009F0B48"/>
    <w:rsid w:val="009F129B"/>
    <w:rsid w:val="009F1D8F"/>
    <w:rsid w:val="009F1E50"/>
    <w:rsid w:val="009F28D6"/>
    <w:rsid w:val="009F2A63"/>
    <w:rsid w:val="009F2AA3"/>
    <w:rsid w:val="009F3451"/>
    <w:rsid w:val="009F35C9"/>
    <w:rsid w:val="009F404E"/>
    <w:rsid w:val="009F47CB"/>
    <w:rsid w:val="009F4EFC"/>
    <w:rsid w:val="009F527F"/>
    <w:rsid w:val="009F5989"/>
    <w:rsid w:val="009F5EF1"/>
    <w:rsid w:val="009F730D"/>
    <w:rsid w:val="009F734B"/>
    <w:rsid w:val="009F7399"/>
    <w:rsid w:val="009F780A"/>
    <w:rsid w:val="009F7A6B"/>
    <w:rsid w:val="009F7B02"/>
    <w:rsid w:val="009F7CC7"/>
    <w:rsid w:val="00A00033"/>
    <w:rsid w:val="00A00881"/>
    <w:rsid w:val="00A015F6"/>
    <w:rsid w:val="00A017C9"/>
    <w:rsid w:val="00A01F52"/>
    <w:rsid w:val="00A02364"/>
    <w:rsid w:val="00A0322F"/>
    <w:rsid w:val="00A032EB"/>
    <w:rsid w:val="00A036A5"/>
    <w:rsid w:val="00A0370D"/>
    <w:rsid w:val="00A0396F"/>
    <w:rsid w:val="00A03F24"/>
    <w:rsid w:val="00A04686"/>
    <w:rsid w:val="00A052A8"/>
    <w:rsid w:val="00A0551C"/>
    <w:rsid w:val="00A057B5"/>
    <w:rsid w:val="00A05FE1"/>
    <w:rsid w:val="00A06315"/>
    <w:rsid w:val="00A06846"/>
    <w:rsid w:val="00A069FD"/>
    <w:rsid w:val="00A06AAD"/>
    <w:rsid w:val="00A075EC"/>
    <w:rsid w:val="00A07A47"/>
    <w:rsid w:val="00A1029B"/>
    <w:rsid w:val="00A1122A"/>
    <w:rsid w:val="00A117A3"/>
    <w:rsid w:val="00A11A53"/>
    <w:rsid w:val="00A11A55"/>
    <w:rsid w:val="00A11B28"/>
    <w:rsid w:val="00A12128"/>
    <w:rsid w:val="00A12586"/>
    <w:rsid w:val="00A13652"/>
    <w:rsid w:val="00A14889"/>
    <w:rsid w:val="00A15743"/>
    <w:rsid w:val="00A157D4"/>
    <w:rsid w:val="00A15AF1"/>
    <w:rsid w:val="00A164DF"/>
    <w:rsid w:val="00A16706"/>
    <w:rsid w:val="00A16BD2"/>
    <w:rsid w:val="00A1726C"/>
    <w:rsid w:val="00A172F7"/>
    <w:rsid w:val="00A1798F"/>
    <w:rsid w:val="00A17D9D"/>
    <w:rsid w:val="00A17F8E"/>
    <w:rsid w:val="00A20162"/>
    <w:rsid w:val="00A2059D"/>
    <w:rsid w:val="00A20615"/>
    <w:rsid w:val="00A21C63"/>
    <w:rsid w:val="00A21D3C"/>
    <w:rsid w:val="00A22E17"/>
    <w:rsid w:val="00A22EFA"/>
    <w:rsid w:val="00A2327A"/>
    <w:rsid w:val="00A23383"/>
    <w:rsid w:val="00A23AD2"/>
    <w:rsid w:val="00A24769"/>
    <w:rsid w:val="00A24F51"/>
    <w:rsid w:val="00A255BE"/>
    <w:rsid w:val="00A25696"/>
    <w:rsid w:val="00A25979"/>
    <w:rsid w:val="00A2640D"/>
    <w:rsid w:val="00A27386"/>
    <w:rsid w:val="00A27B57"/>
    <w:rsid w:val="00A27B5D"/>
    <w:rsid w:val="00A307DD"/>
    <w:rsid w:val="00A30A64"/>
    <w:rsid w:val="00A30AE2"/>
    <w:rsid w:val="00A31105"/>
    <w:rsid w:val="00A3167A"/>
    <w:rsid w:val="00A318A2"/>
    <w:rsid w:val="00A31A34"/>
    <w:rsid w:val="00A31E74"/>
    <w:rsid w:val="00A322FC"/>
    <w:rsid w:val="00A32AAA"/>
    <w:rsid w:val="00A32B24"/>
    <w:rsid w:val="00A32D16"/>
    <w:rsid w:val="00A333B1"/>
    <w:rsid w:val="00A336AD"/>
    <w:rsid w:val="00A33A89"/>
    <w:rsid w:val="00A34210"/>
    <w:rsid w:val="00A3489D"/>
    <w:rsid w:val="00A34991"/>
    <w:rsid w:val="00A3505B"/>
    <w:rsid w:val="00A357A4"/>
    <w:rsid w:val="00A35A20"/>
    <w:rsid w:val="00A3685B"/>
    <w:rsid w:val="00A36FCD"/>
    <w:rsid w:val="00A379B6"/>
    <w:rsid w:val="00A37B86"/>
    <w:rsid w:val="00A37BE1"/>
    <w:rsid w:val="00A40103"/>
    <w:rsid w:val="00A41C1A"/>
    <w:rsid w:val="00A41F80"/>
    <w:rsid w:val="00A42C04"/>
    <w:rsid w:val="00A42CF0"/>
    <w:rsid w:val="00A4319C"/>
    <w:rsid w:val="00A431B9"/>
    <w:rsid w:val="00A44B0B"/>
    <w:rsid w:val="00A44DA6"/>
    <w:rsid w:val="00A45070"/>
    <w:rsid w:val="00A450A8"/>
    <w:rsid w:val="00A46BBC"/>
    <w:rsid w:val="00A47CF6"/>
    <w:rsid w:val="00A47FAA"/>
    <w:rsid w:val="00A50256"/>
    <w:rsid w:val="00A507A4"/>
    <w:rsid w:val="00A50847"/>
    <w:rsid w:val="00A51004"/>
    <w:rsid w:val="00A51D98"/>
    <w:rsid w:val="00A52445"/>
    <w:rsid w:val="00A52E4F"/>
    <w:rsid w:val="00A5343E"/>
    <w:rsid w:val="00A53CCF"/>
    <w:rsid w:val="00A550A9"/>
    <w:rsid w:val="00A55AB6"/>
    <w:rsid w:val="00A56209"/>
    <w:rsid w:val="00A562A0"/>
    <w:rsid w:val="00A5662C"/>
    <w:rsid w:val="00A56789"/>
    <w:rsid w:val="00A56AB8"/>
    <w:rsid w:val="00A57405"/>
    <w:rsid w:val="00A57D15"/>
    <w:rsid w:val="00A60D18"/>
    <w:rsid w:val="00A61227"/>
    <w:rsid w:val="00A613AD"/>
    <w:rsid w:val="00A61B22"/>
    <w:rsid w:val="00A61FDB"/>
    <w:rsid w:val="00A62A1D"/>
    <w:rsid w:val="00A62B7D"/>
    <w:rsid w:val="00A63159"/>
    <w:rsid w:val="00A637DA"/>
    <w:rsid w:val="00A63D83"/>
    <w:rsid w:val="00A64081"/>
    <w:rsid w:val="00A64A86"/>
    <w:rsid w:val="00A64C60"/>
    <w:rsid w:val="00A64F1C"/>
    <w:rsid w:val="00A6610E"/>
    <w:rsid w:val="00A66C05"/>
    <w:rsid w:val="00A67489"/>
    <w:rsid w:val="00A7046C"/>
    <w:rsid w:val="00A70694"/>
    <w:rsid w:val="00A70B63"/>
    <w:rsid w:val="00A70CED"/>
    <w:rsid w:val="00A711D7"/>
    <w:rsid w:val="00A712B7"/>
    <w:rsid w:val="00A716B7"/>
    <w:rsid w:val="00A71756"/>
    <w:rsid w:val="00A71E57"/>
    <w:rsid w:val="00A72211"/>
    <w:rsid w:val="00A7249C"/>
    <w:rsid w:val="00A725A4"/>
    <w:rsid w:val="00A72F45"/>
    <w:rsid w:val="00A7329D"/>
    <w:rsid w:val="00A73332"/>
    <w:rsid w:val="00A73404"/>
    <w:rsid w:val="00A73EE2"/>
    <w:rsid w:val="00A74727"/>
    <w:rsid w:val="00A7507C"/>
    <w:rsid w:val="00A751AF"/>
    <w:rsid w:val="00A755AD"/>
    <w:rsid w:val="00A76884"/>
    <w:rsid w:val="00A80940"/>
    <w:rsid w:val="00A80BDD"/>
    <w:rsid w:val="00A81149"/>
    <w:rsid w:val="00A81366"/>
    <w:rsid w:val="00A8139E"/>
    <w:rsid w:val="00A8187E"/>
    <w:rsid w:val="00A81D52"/>
    <w:rsid w:val="00A82424"/>
    <w:rsid w:val="00A8265C"/>
    <w:rsid w:val="00A82ADF"/>
    <w:rsid w:val="00A82ED6"/>
    <w:rsid w:val="00A832AB"/>
    <w:rsid w:val="00A836D2"/>
    <w:rsid w:val="00A8394C"/>
    <w:rsid w:val="00A843CD"/>
    <w:rsid w:val="00A85B4F"/>
    <w:rsid w:val="00A85C34"/>
    <w:rsid w:val="00A85C4F"/>
    <w:rsid w:val="00A864D6"/>
    <w:rsid w:val="00A8657E"/>
    <w:rsid w:val="00A869B2"/>
    <w:rsid w:val="00A869DD"/>
    <w:rsid w:val="00A86B02"/>
    <w:rsid w:val="00A86BD6"/>
    <w:rsid w:val="00A876EB"/>
    <w:rsid w:val="00A878CB"/>
    <w:rsid w:val="00A87B24"/>
    <w:rsid w:val="00A9013B"/>
    <w:rsid w:val="00A90727"/>
    <w:rsid w:val="00A90AA9"/>
    <w:rsid w:val="00A91143"/>
    <w:rsid w:val="00A918D5"/>
    <w:rsid w:val="00A919CA"/>
    <w:rsid w:val="00A9217F"/>
    <w:rsid w:val="00A92BEE"/>
    <w:rsid w:val="00A92C21"/>
    <w:rsid w:val="00A93218"/>
    <w:rsid w:val="00A9344A"/>
    <w:rsid w:val="00A93903"/>
    <w:rsid w:val="00A93DB4"/>
    <w:rsid w:val="00A941CF"/>
    <w:rsid w:val="00A943C7"/>
    <w:rsid w:val="00A9472C"/>
    <w:rsid w:val="00A95174"/>
    <w:rsid w:val="00A95363"/>
    <w:rsid w:val="00A95414"/>
    <w:rsid w:val="00A9599E"/>
    <w:rsid w:val="00A9621E"/>
    <w:rsid w:val="00A963EF"/>
    <w:rsid w:val="00A9682E"/>
    <w:rsid w:val="00A97598"/>
    <w:rsid w:val="00AA07DA"/>
    <w:rsid w:val="00AA1237"/>
    <w:rsid w:val="00AA193E"/>
    <w:rsid w:val="00AA1D6E"/>
    <w:rsid w:val="00AA28CA"/>
    <w:rsid w:val="00AA314F"/>
    <w:rsid w:val="00AA4D97"/>
    <w:rsid w:val="00AA4E26"/>
    <w:rsid w:val="00AA51EA"/>
    <w:rsid w:val="00AA5529"/>
    <w:rsid w:val="00AA5ACA"/>
    <w:rsid w:val="00AA5BF2"/>
    <w:rsid w:val="00AA6C8B"/>
    <w:rsid w:val="00AA70A6"/>
    <w:rsid w:val="00AA7195"/>
    <w:rsid w:val="00AA79B5"/>
    <w:rsid w:val="00AB0C36"/>
    <w:rsid w:val="00AB1049"/>
    <w:rsid w:val="00AB133A"/>
    <w:rsid w:val="00AB1750"/>
    <w:rsid w:val="00AB232F"/>
    <w:rsid w:val="00AB2835"/>
    <w:rsid w:val="00AB2F83"/>
    <w:rsid w:val="00AB34BF"/>
    <w:rsid w:val="00AB3C24"/>
    <w:rsid w:val="00AB3DBE"/>
    <w:rsid w:val="00AB3F29"/>
    <w:rsid w:val="00AB4BA6"/>
    <w:rsid w:val="00AB5537"/>
    <w:rsid w:val="00AB5BAA"/>
    <w:rsid w:val="00AB6CC8"/>
    <w:rsid w:val="00AB6D0E"/>
    <w:rsid w:val="00AB74FA"/>
    <w:rsid w:val="00AB7877"/>
    <w:rsid w:val="00AC04D7"/>
    <w:rsid w:val="00AC081E"/>
    <w:rsid w:val="00AC0881"/>
    <w:rsid w:val="00AC0A2D"/>
    <w:rsid w:val="00AC0F6B"/>
    <w:rsid w:val="00AC0F70"/>
    <w:rsid w:val="00AC139C"/>
    <w:rsid w:val="00AC1974"/>
    <w:rsid w:val="00AC235C"/>
    <w:rsid w:val="00AC28E2"/>
    <w:rsid w:val="00AC2A8E"/>
    <w:rsid w:val="00AC2D2F"/>
    <w:rsid w:val="00AC3CC6"/>
    <w:rsid w:val="00AC3F6A"/>
    <w:rsid w:val="00AC3F6D"/>
    <w:rsid w:val="00AC41F8"/>
    <w:rsid w:val="00AC464C"/>
    <w:rsid w:val="00AC46A5"/>
    <w:rsid w:val="00AC47D3"/>
    <w:rsid w:val="00AC50F4"/>
    <w:rsid w:val="00AC557D"/>
    <w:rsid w:val="00AC5C6C"/>
    <w:rsid w:val="00AC62E7"/>
    <w:rsid w:val="00AC6BA5"/>
    <w:rsid w:val="00AC7266"/>
    <w:rsid w:val="00AD08EF"/>
    <w:rsid w:val="00AD0A11"/>
    <w:rsid w:val="00AD1451"/>
    <w:rsid w:val="00AD16CA"/>
    <w:rsid w:val="00AD206B"/>
    <w:rsid w:val="00AD2C01"/>
    <w:rsid w:val="00AD3B32"/>
    <w:rsid w:val="00AD41C3"/>
    <w:rsid w:val="00AD489C"/>
    <w:rsid w:val="00AD5065"/>
    <w:rsid w:val="00AD5F03"/>
    <w:rsid w:val="00AD637C"/>
    <w:rsid w:val="00AD6A28"/>
    <w:rsid w:val="00AD6E8E"/>
    <w:rsid w:val="00AD70C7"/>
    <w:rsid w:val="00AD7C74"/>
    <w:rsid w:val="00AE015C"/>
    <w:rsid w:val="00AE11FF"/>
    <w:rsid w:val="00AE12AB"/>
    <w:rsid w:val="00AE1D07"/>
    <w:rsid w:val="00AE25DB"/>
    <w:rsid w:val="00AE2668"/>
    <w:rsid w:val="00AE2D67"/>
    <w:rsid w:val="00AE33C9"/>
    <w:rsid w:val="00AE3E47"/>
    <w:rsid w:val="00AE4193"/>
    <w:rsid w:val="00AE4676"/>
    <w:rsid w:val="00AE4949"/>
    <w:rsid w:val="00AE4EE5"/>
    <w:rsid w:val="00AE4FDC"/>
    <w:rsid w:val="00AE5005"/>
    <w:rsid w:val="00AE547A"/>
    <w:rsid w:val="00AE5A5A"/>
    <w:rsid w:val="00AE5A7E"/>
    <w:rsid w:val="00AE61DE"/>
    <w:rsid w:val="00AE642D"/>
    <w:rsid w:val="00AE6535"/>
    <w:rsid w:val="00AE6E7C"/>
    <w:rsid w:val="00AE7AB7"/>
    <w:rsid w:val="00AF0E5D"/>
    <w:rsid w:val="00AF12EB"/>
    <w:rsid w:val="00AF1527"/>
    <w:rsid w:val="00AF25FA"/>
    <w:rsid w:val="00AF28E2"/>
    <w:rsid w:val="00AF2CEE"/>
    <w:rsid w:val="00AF3160"/>
    <w:rsid w:val="00AF458E"/>
    <w:rsid w:val="00AF48E5"/>
    <w:rsid w:val="00AF5155"/>
    <w:rsid w:val="00AF5432"/>
    <w:rsid w:val="00AF5D7D"/>
    <w:rsid w:val="00AF5DD5"/>
    <w:rsid w:val="00AF5FE4"/>
    <w:rsid w:val="00AF6F2B"/>
    <w:rsid w:val="00AF7057"/>
    <w:rsid w:val="00AF7E74"/>
    <w:rsid w:val="00B006B9"/>
    <w:rsid w:val="00B007CF"/>
    <w:rsid w:val="00B00820"/>
    <w:rsid w:val="00B00F83"/>
    <w:rsid w:val="00B01788"/>
    <w:rsid w:val="00B01924"/>
    <w:rsid w:val="00B021D3"/>
    <w:rsid w:val="00B02752"/>
    <w:rsid w:val="00B0419A"/>
    <w:rsid w:val="00B04A61"/>
    <w:rsid w:val="00B04CC5"/>
    <w:rsid w:val="00B054B1"/>
    <w:rsid w:val="00B063D9"/>
    <w:rsid w:val="00B06BFE"/>
    <w:rsid w:val="00B07102"/>
    <w:rsid w:val="00B07719"/>
    <w:rsid w:val="00B10A99"/>
    <w:rsid w:val="00B11AC9"/>
    <w:rsid w:val="00B11DEB"/>
    <w:rsid w:val="00B11E0A"/>
    <w:rsid w:val="00B12377"/>
    <w:rsid w:val="00B12D8E"/>
    <w:rsid w:val="00B134FD"/>
    <w:rsid w:val="00B135F4"/>
    <w:rsid w:val="00B14C3A"/>
    <w:rsid w:val="00B14D47"/>
    <w:rsid w:val="00B159CB"/>
    <w:rsid w:val="00B162ED"/>
    <w:rsid w:val="00B1664E"/>
    <w:rsid w:val="00B16F27"/>
    <w:rsid w:val="00B16F40"/>
    <w:rsid w:val="00B1791A"/>
    <w:rsid w:val="00B20803"/>
    <w:rsid w:val="00B20B9C"/>
    <w:rsid w:val="00B2131D"/>
    <w:rsid w:val="00B21431"/>
    <w:rsid w:val="00B21C3C"/>
    <w:rsid w:val="00B22749"/>
    <w:rsid w:val="00B23DB5"/>
    <w:rsid w:val="00B242EA"/>
    <w:rsid w:val="00B24B6C"/>
    <w:rsid w:val="00B2555D"/>
    <w:rsid w:val="00B258A1"/>
    <w:rsid w:val="00B25CFC"/>
    <w:rsid w:val="00B26CA9"/>
    <w:rsid w:val="00B270B7"/>
    <w:rsid w:val="00B278F0"/>
    <w:rsid w:val="00B30281"/>
    <w:rsid w:val="00B30430"/>
    <w:rsid w:val="00B3066C"/>
    <w:rsid w:val="00B30671"/>
    <w:rsid w:val="00B314F0"/>
    <w:rsid w:val="00B3157E"/>
    <w:rsid w:val="00B317E8"/>
    <w:rsid w:val="00B31ACE"/>
    <w:rsid w:val="00B31BE0"/>
    <w:rsid w:val="00B32670"/>
    <w:rsid w:val="00B32CA6"/>
    <w:rsid w:val="00B333FE"/>
    <w:rsid w:val="00B34E6E"/>
    <w:rsid w:val="00B35139"/>
    <w:rsid w:val="00B3536E"/>
    <w:rsid w:val="00B35532"/>
    <w:rsid w:val="00B3561E"/>
    <w:rsid w:val="00B35756"/>
    <w:rsid w:val="00B3575F"/>
    <w:rsid w:val="00B3592E"/>
    <w:rsid w:val="00B3593C"/>
    <w:rsid w:val="00B35BC9"/>
    <w:rsid w:val="00B37ACD"/>
    <w:rsid w:val="00B40497"/>
    <w:rsid w:val="00B405F3"/>
    <w:rsid w:val="00B40659"/>
    <w:rsid w:val="00B40828"/>
    <w:rsid w:val="00B40F93"/>
    <w:rsid w:val="00B4118A"/>
    <w:rsid w:val="00B4158E"/>
    <w:rsid w:val="00B42031"/>
    <w:rsid w:val="00B423FD"/>
    <w:rsid w:val="00B427FD"/>
    <w:rsid w:val="00B42FF1"/>
    <w:rsid w:val="00B4474F"/>
    <w:rsid w:val="00B44A34"/>
    <w:rsid w:val="00B46D5D"/>
    <w:rsid w:val="00B46DCC"/>
    <w:rsid w:val="00B47468"/>
    <w:rsid w:val="00B47AA5"/>
    <w:rsid w:val="00B47CBB"/>
    <w:rsid w:val="00B47DF9"/>
    <w:rsid w:val="00B500C2"/>
    <w:rsid w:val="00B50A56"/>
    <w:rsid w:val="00B50F9D"/>
    <w:rsid w:val="00B514A9"/>
    <w:rsid w:val="00B5165F"/>
    <w:rsid w:val="00B51CE9"/>
    <w:rsid w:val="00B51E34"/>
    <w:rsid w:val="00B5292C"/>
    <w:rsid w:val="00B52AE1"/>
    <w:rsid w:val="00B5389B"/>
    <w:rsid w:val="00B538F2"/>
    <w:rsid w:val="00B5402B"/>
    <w:rsid w:val="00B5453A"/>
    <w:rsid w:val="00B54A2B"/>
    <w:rsid w:val="00B569CD"/>
    <w:rsid w:val="00B56E35"/>
    <w:rsid w:val="00B5713E"/>
    <w:rsid w:val="00B57606"/>
    <w:rsid w:val="00B576A4"/>
    <w:rsid w:val="00B60048"/>
    <w:rsid w:val="00B60C1B"/>
    <w:rsid w:val="00B60DD7"/>
    <w:rsid w:val="00B60E36"/>
    <w:rsid w:val="00B60FE2"/>
    <w:rsid w:val="00B61049"/>
    <w:rsid w:val="00B62B17"/>
    <w:rsid w:val="00B62DCF"/>
    <w:rsid w:val="00B6367F"/>
    <w:rsid w:val="00B63C8C"/>
    <w:rsid w:val="00B63F6E"/>
    <w:rsid w:val="00B64308"/>
    <w:rsid w:val="00B65047"/>
    <w:rsid w:val="00B65788"/>
    <w:rsid w:val="00B65F26"/>
    <w:rsid w:val="00B663B9"/>
    <w:rsid w:val="00B678FB"/>
    <w:rsid w:val="00B6798F"/>
    <w:rsid w:val="00B67AD3"/>
    <w:rsid w:val="00B70171"/>
    <w:rsid w:val="00B701B1"/>
    <w:rsid w:val="00B70D0A"/>
    <w:rsid w:val="00B710CD"/>
    <w:rsid w:val="00B71DDA"/>
    <w:rsid w:val="00B7297A"/>
    <w:rsid w:val="00B72E8D"/>
    <w:rsid w:val="00B7396E"/>
    <w:rsid w:val="00B73A89"/>
    <w:rsid w:val="00B74176"/>
    <w:rsid w:val="00B74467"/>
    <w:rsid w:val="00B74AA0"/>
    <w:rsid w:val="00B74C03"/>
    <w:rsid w:val="00B74E1F"/>
    <w:rsid w:val="00B75BB9"/>
    <w:rsid w:val="00B75E19"/>
    <w:rsid w:val="00B75F3A"/>
    <w:rsid w:val="00B75F98"/>
    <w:rsid w:val="00B7604C"/>
    <w:rsid w:val="00B76166"/>
    <w:rsid w:val="00B76409"/>
    <w:rsid w:val="00B76BA7"/>
    <w:rsid w:val="00B77EDF"/>
    <w:rsid w:val="00B8091F"/>
    <w:rsid w:val="00B80F17"/>
    <w:rsid w:val="00B8113C"/>
    <w:rsid w:val="00B81910"/>
    <w:rsid w:val="00B81EEC"/>
    <w:rsid w:val="00B81F47"/>
    <w:rsid w:val="00B823DD"/>
    <w:rsid w:val="00B82C51"/>
    <w:rsid w:val="00B832B3"/>
    <w:rsid w:val="00B83398"/>
    <w:rsid w:val="00B83AB2"/>
    <w:rsid w:val="00B83AFD"/>
    <w:rsid w:val="00B83ED6"/>
    <w:rsid w:val="00B84250"/>
    <w:rsid w:val="00B8450C"/>
    <w:rsid w:val="00B845E0"/>
    <w:rsid w:val="00B846F2"/>
    <w:rsid w:val="00B84BF3"/>
    <w:rsid w:val="00B86955"/>
    <w:rsid w:val="00B86A88"/>
    <w:rsid w:val="00B86B94"/>
    <w:rsid w:val="00B87F82"/>
    <w:rsid w:val="00B903C2"/>
    <w:rsid w:val="00B904CA"/>
    <w:rsid w:val="00B90526"/>
    <w:rsid w:val="00B918C9"/>
    <w:rsid w:val="00B91B12"/>
    <w:rsid w:val="00B91B89"/>
    <w:rsid w:val="00B92057"/>
    <w:rsid w:val="00B923F0"/>
    <w:rsid w:val="00B924C9"/>
    <w:rsid w:val="00B924DA"/>
    <w:rsid w:val="00B92D91"/>
    <w:rsid w:val="00B92E93"/>
    <w:rsid w:val="00B93755"/>
    <w:rsid w:val="00B937FF"/>
    <w:rsid w:val="00B93975"/>
    <w:rsid w:val="00B942DC"/>
    <w:rsid w:val="00B9434D"/>
    <w:rsid w:val="00B94699"/>
    <w:rsid w:val="00B95A88"/>
    <w:rsid w:val="00B95CBF"/>
    <w:rsid w:val="00B95FA5"/>
    <w:rsid w:val="00B95FB6"/>
    <w:rsid w:val="00B96145"/>
    <w:rsid w:val="00B965F7"/>
    <w:rsid w:val="00B96A28"/>
    <w:rsid w:val="00B96BBE"/>
    <w:rsid w:val="00B9709B"/>
    <w:rsid w:val="00B97571"/>
    <w:rsid w:val="00B9790F"/>
    <w:rsid w:val="00BA0090"/>
    <w:rsid w:val="00BA0508"/>
    <w:rsid w:val="00BA06BE"/>
    <w:rsid w:val="00BA08AF"/>
    <w:rsid w:val="00BA0C54"/>
    <w:rsid w:val="00BA14DD"/>
    <w:rsid w:val="00BA16AA"/>
    <w:rsid w:val="00BA17FB"/>
    <w:rsid w:val="00BA1814"/>
    <w:rsid w:val="00BA1AE3"/>
    <w:rsid w:val="00BA1BA7"/>
    <w:rsid w:val="00BA1DE4"/>
    <w:rsid w:val="00BA20EB"/>
    <w:rsid w:val="00BA2102"/>
    <w:rsid w:val="00BA2F7F"/>
    <w:rsid w:val="00BA31C1"/>
    <w:rsid w:val="00BA3858"/>
    <w:rsid w:val="00BA3DD5"/>
    <w:rsid w:val="00BA56B2"/>
    <w:rsid w:val="00BA56B6"/>
    <w:rsid w:val="00BA7905"/>
    <w:rsid w:val="00BA7D50"/>
    <w:rsid w:val="00BB05CD"/>
    <w:rsid w:val="00BB078B"/>
    <w:rsid w:val="00BB1822"/>
    <w:rsid w:val="00BB18B7"/>
    <w:rsid w:val="00BB1C38"/>
    <w:rsid w:val="00BB1F2F"/>
    <w:rsid w:val="00BB2193"/>
    <w:rsid w:val="00BB30D9"/>
    <w:rsid w:val="00BB38A4"/>
    <w:rsid w:val="00BB45ED"/>
    <w:rsid w:val="00BB4E3E"/>
    <w:rsid w:val="00BB52D2"/>
    <w:rsid w:val="00BB6112"/>
    <w:rsid w:val="00BB65D8"/>
    <w:rsid w:val="00BB66F5"/>
    <w:rsid w:val="00BB7482"/>
    <w:rsid w:val="00BB7A10"/>
    <w:rsid w:val="00BB7EBF"/>
    <w:rsid w:val="00BC02F8"/>
    <w:rsid w:val="00BC041A"/>
    <w:rsid w:val="00BC0598"/>
    <w:rsid w:val="00BC0D37"/>
    <w:rsid w:val="00BC112D"/>
    <w:rsid w:val="00BC1784"/>
    <w:rsid w:val="00BC18D5"/>
    <w:rsid w:val="00BC1BDE"/>
    <w:rsid w:val="00BC22D0"/>
    <w:rsid w:val="00BC2B08"/>
    <w:rsid w:val="00BC3C33"/>
    <w:rsid w:val="00BC3DD9"/>
    <w:rsid w:val="00BC4519"/>
    <w:rsid w:val="00BC4713"/>
    <w:rsid w:val="00BC517D"/>
    <w:rsid w:val="00BC63EF"/>
    <w:rsid w:val="00BC6AB7"/>
    <w:rsid w:val="00BC7620"/>
    <w:rsid w:val="00BD00B6"/>
    <w:rsid w:val="00BD035E"/>
    <w:rsid w:val="00BD08A3"/>
    <w:rsid w:val="00BD0984"/>
    <w:rsid w:val="00BD0A5A"/>
    <w:rsid w:val="00BD0B10"/>
    <w:rsid w:val="00BD11AF"/>
    <w:rsid w:val="00BD1953"/>
    <w:rsid w:val="00BD1E1F"/>
    <w:rsid w:val="00BD27CD"/>
    <w:rsid w:val="00BD285E"/>
    <w:rsid w:val="00BD2BEB"/>
    <w:rsid w:val="00BD337A"/>
    <w:rsid w:val="00BD39C2"/>
    <w:rsid w:val="00BD3A0D"/>
    <w:rsid w:val="00BD3A67"/>
    <w:rsid w:val="00BD407E"/>
    <w:rsid w:val="00BD42F3"/>
    <w:rsid w:val="00BD469B"/>
    <w:rsid w:val="00BD557E"/>
    <w:rsid w:val="00BD55B3"/>
    <w:rsid w:val="00BD562F"/>
    <w:rsid w:val="00BD5A65"/>
    <w:rsid w:val="00BD5E70"/>
    <w:rsid w:val="00BD5E79"/>
    <w:rsid w:val="00BD5F44"/>
    <w:rsid w:val="00BD6233"/>
    <w:rsid w:val="00BD6377"/>
    <w:rsid w:val="00BD6682"/>
    <w:rsid w:val="00BD684F"/>
    <w:rsid w:val="00BD7B38"/>
    <w:rsid w:val="00BD7F3D"/>
    <w:rsid w:val="00BD7F82"/>
    <w:rsid w:val="00BE0020"/>
    <w:rsid w:val="00BE0102"/>
    <w:rsid w:val="00BE0FBA"/>
    <w:rsid w:val="00BE1B98"/>
    <w:rsid w:val="00BE1CF2"/>
    <w:rsid w:val="00BE2B33"/>
    <w:rsid w:val="00BE3145"/>
    <w:rsid w:val="00BE3BD0"/>
    <w:rsid w:val="00BE3C1A"/>
    <w:rsid w:val="00BE43BB"/>
    <w:rsid w:val="00BE4A73"/>
    <w:rsid w:val="00BE51C0"/>
    <w:rsid w:val="00BE52CC"/>
    <w:rsid w:val="00BE5A7E"/>
    <w:rsid w:val="00BE6ECD"/>
    <w:rsid w:val="00BF028A"/>
    <w:rsid w:val="00BF0EBE"/>
    <w:rsid w:val="00BF1007"/>
    <w:rsid w:val="00BF248A"/>
    <w:rsid w:val="00BF2B60"/>
    <w:rsid w:val="00BF315D"/>
    <w:rsid w:val="00BF353C"/>
    <w:rsid w:val="00BF37D8"/>
    <w:rsid w:val="00BF3AF5"/>
    <w:rsid w:val="00BF3C5D"/>
    <w:rsid w:val="00BF437B"/>
    <w:rsid w:val="00BF4FED"/>
    <w:rsid w:val="00BF50C0"/>
    <w:rsid w:val="00BF5B09"/>
    <w:rsid w:val="00BF6EB5"/>
    <w:rsid w:val="00BF70F1"/>
    <w:rsid w:val="00BF7AEA"/>
    <w:rsid w:val="00BF7D15"/>
    <w:rsid w:val="00C00599"/>
    <w:rsid w:val="00C005B8"/>
    <w:rsid w:val="00C00944"/>
    <w:rsid w:val="00C0157B"/>
    <w:rsid w:val="00C020E5"/>
    <w:rsid w:val="00C02552"/>
    <w:rsid w:val="00C02668"/>
    <w:rsid w:val="00C02A12"/>
    <w:rsid w:val="00C02A5D"/>
    <w:rsid w:val="00C03CFC"/>
    <w:rsid w:val="00C03D95"/>
    <w:rsid w:val="00C0426F"/>
    <w:rsid w:val="00C04518"/>
    <w:rsid w:val="00C047F1"/>
    <w:rsid w:val="00C04A73"/>
    <w:rsid w:val="00C04D77"/>
    <w:rsid w:val="00C05098"/>
    <w:rsid w:val="00C054B1"/>
    <w:rsid w:val="00C05F70"/>
    <w:rsid w:val="00C06261"/>
    <w:rsid w:val="00C063DB"/>
    <w:rsid w:val="00C06665"/>
    <w:rsid w:val="00C06C8A"/>
    <w:rsid w:val="00C07352"/>
    <w:rsid w:val="00C078F5"/>
    <w:rsid w:val="00C10A32"/>
    <w:rsid w:val="00C11616"/>
    <w:rsid w:val="00C117D2"/>
    <w:rsid w:val="00C11FD6"/>
    <w:rsid w:val="00C1212E"/>
    <w:rsid w:val="00C12186"/>
    <w:rsid w:val="00C126E8"/>
    <w:rsid w:val="00C129CB"/>
    <w:rsid w:val="00C12E74"/>
    <w:rsid w:val="00C135F1"/>
    <w:rsid w:val="00C13A10"/>
    <w:rsid w:val="00C140AF"/>
    <w:rsid w:val="00C148F1"/>
    <w:rsid w:val="00C14901"/>
    <w:rsid w:val="00C1557D"/>
    <w:rsid w:val="00C15A08"/>
    <w:rsid w:val="00C15D3D"/>
    <w:rsid w:val="00C15E54"/>
    <w:rsid w:val="00C1635F"/>
    <w:rsid w:val="00C16405"/>
    <w:rsid w:val="00C16B9D"/>
    <w:rsid w:val="00C16C20"/>
    <w:rsid w:val="00C1771F"/>
    <w:rsid w:val="00C17B55"/>
    <w:rsid w:val="00C17CE9"/>
    <w:rsid w:val="00C17FAF"/>
    <w:rsid w:val="00C21312"/>
    <w:rsid w:val="00C21684"/>
    <w:rsid w:val="00C21795"/>
    <w:rsid w:val="00C21F2C"/>
    <w:rsid w:val="00C2219F"/>
    <w:rsid w:val="00C22B2E"/>
    <w:rsid w:val="00C23228"/>
    <w:rsid w:val="00C24021"/>
    <w:rsid w:val="00C2403E"/>
    <w:rsid w:val="00C24454"/>
    <w:rsid w:val="00C25195"/>
    <w:rsid w:val="00C256DC"/>
    <w:rsid w:val="00C25EDA"/>
    <w:rsid w:val="00C26BAE"/>
    <w:rsid w:val="00C26C85"/>
    <w:rsid w:val="00C30267"/>
    <w:rsid w:val="00C30C42"/>
    <w:rsid w:val="00C31218"/>
    <w:rsid w:val="00C314BA"/>
    <w:rsid w:val="00C314CE"/>
    <w:rsid w:val="00C318DB"/>
    <w:rsid w:val="00C32249"/>
    <w:rsid w:val="00C323A6"/>
    <w:rsid w:val="00C32993"/>
    <w:rsid w:val="00C33A59"/>
    <w:rsid w:val="00C33BD4"/>
    <w:rsid w:val="00C33E27"/>
    <w:rsid w:val="00C34B86"/>
    <w:rsid w:val="00C34BCF"/>
    <w:rsid w:val="00C34D19"/>
    <w:rsid w:val="00C359E8"/>
    <w:rsid w:val="00C35BA4"/>
    <w:rsid w:val="00C35FB0"/>
    <w:rsid w:val="00C35FFC"/>
    <w:rsid w:val="00C36B05"/>
    <w:rsid w:val="00C36B44"/>
    <w:rsid w:val="00C36C0D"/>
    <w:rsid w:val="00C36E54"/>
    <w:rsid w:val="00C374CB"/>
    <w:rsid w:val="00C37666"/>
    <w:rsid w:val="00C37A6B"/>
    <w:rsid w:val="00C37A97"/>
    <w:rsid w:val="00C40D13"/>
    <w:rsid w:val="00C40EDC"/>
    <w:rsid w:val="00C4104F"/>
    <w:rsid w:val="00C41A6D"/>
    <w:rsid w:val="00C4202D"/>
    <w:rsid w:val="00C4259E"/>
    <w:rsid w:val="00C42862"/>
    <w:rsid w:val="00C42D41"/>
    <w:rsid w:val="00C43211"/>
    <w:rsid w:val="00C432DB"/>
    <w:rsid w:val="00C432E4"/>
    <w:rsid w:val="00C43320"/>
    <w:rsid w:val="00C43875"/>
    <w:rsid w:val="00C43DEE"/>
    <w:rsid w:val="00C44EAE"/>
    <w:rsid w:val="00C4522D"/>
    <w:rsid w:val="00C4630D"/>
    <w:rsid w:val="00C46B82"/>
    <w:rsid w:val="00C46D98"/>
    <w:rsid w:val="00C46EA9"/>
    <w:rsid w:val="00C4757C"/>
    <w:rsid w:val="00C47AD0"/>
    <w:rsid w:val="00C47F0D"/>
    <w:rsid w:val="00C47F0E"/>
    <w:rsid w:val="00C50196"/>
    <w:rsid w:val="00C51DB3"/>
    <w:rsid w:val="00C51DDC"/>
    <w:rsid w:val="00C5221B"/>
    <w:rsid w:val="00C523B5"/>
    <w:rsid w:val="00C52456"/>
    <w:rsid w:val="00C52BA6"/>
    <w:rsid w:val="00C53248"/>
    <w:rsid w:val="00C53CD2"/>
    <w:rsid w:val="00C53FF5"/>
    <w:rsid w:val="00C545E2"/>
    <w:rsid w:val="00C556D1"/>
    <w:rsid w:val="00C5582E"/>
    <w:rsid w:val="00C578AD"/>
    <w:rsid w:val="00C57A81"/>
    <w:rsid w:val="00C57E12"/>
    <w:rsid w:val="00C605B7"/>
    <w:rsid w:val="00C60DF1"/>
    <w:rsid w:val="00C60F05"/>
    <w:rsid w:val="00C619CB"/>
    <w:rsid w:val="00C61B15"/>
    <w:rsid w:val="00C61B6E"/>
    <w:rsid w:val="00C61CBF"/>
    <w:rsid w:val="00C61EFC"/>
    <w:rsid w:val="00C61F54"/>
    <w:rsid w:val="00C63B30"/>
    <w:rsid w:val="00C64409"/>
    <w:rsid w:val="00C644B8"/>
    <w:rsid w:val="00C64E6D"/>
    <w:rsid w:val="00C65075"/>
    <w:rsid w:val="00C659A6"/>
    <w:rsid w:val="00C65AC5"/>
    <w:rsid w:val="00C65C60"/>
    <w:rsid w:val="00C65DD4"/>
    <w:rsid w:val="00C65DFF"/>
    <w:rsid w:val="00C66622"/>
    <w:rsid w:val="00C67E0C"/>
    <w:rsid w:val="00C701A5"/>
    <w:rsid w:val="00C70E7F"/>
    <w:rsid w:val="00C713E4"/>
    <w:rsid w:val="00C7148E"/>
    <w:rsid w:val="00C7296E"/>
    <w:rsid w:val="00C73126"/>
    <w:rsid w:val="00C73C09"/>
    <w:rsid w:val="00C74B29"/>
    <w:rsid w:val="00C7506F"/>
    <w:rsid w:val="00C751E2"/>
    <w:rsid w:val="00C75BC4"/>
    <w:rsid w:val="00C760A5"/>
    <w:rsid w:val="00C76F34"/>
    <w:rsid w:val="00C77221"/>
    <w:rsid w:val="00C77645"/>
    <w:rsid w:val="00C77687"/>
    <w:rsid w:val="00C7784D"/>
    <w:rsid w:val="00C77B09"/>
    <w:rsid w:val="00C77C5D"/>
    <w:rsid w:val="00C8007A"/>
    <w:rsid w:val="00C8047C"/>
    <w:rsid w:val="00C8063D"/>
    <w:rsid w:val="00C8108A"/>
    <w:rsid w:val="00C81359"/>
    <w:rsid w:val="00C81C55"/>
    <w:rsid w:val="00C8227F"/>
    <w:rsid w:val="00C8236C"/>
    <w:rsid w:val="00C8263F"/>
    <w:rsid w:val="00C82901"/>
    <w:rsid w:val="00C82B7A"/>
    <w:rsid w:val="00C82C76"/>
    <w:rsid w:val="00C8404D"/>
    <w:rsid w:val="00C84486"/>
    <w:rsid w:val="00C84AA9"/>
    <w:rsid w:val="00C84F11"/>
    <w:rsid w:val="00C85347"/>
    <w:rsid w:val="00C862D3"/>
    <w:rsid w:val="00C8639E"/>
    <w:rsid w:val="00C90BBE"/>
    <w:rsid w:val="00C9157B"/>
    <w:rsid w:val="00C91777"/>
    <w:rsid w:val="00C9184F"/>
    <w:rsid w:val="00C91AA8"/>
    <w:rsid w:val="00C91B05"/>
    <w:rsid w:val="00C91C74"/>
    <w:rsid w:val="00C91C85"/>
    <w:rsid w:val="00C9227A"/>
    <w:rsid w:val="00C92443"/>
    <w:rsid w:val="00C92499"/>
    <w:rsid w:val="00C9263B"/>
    <w:rsid w:val="00C92642"/>
    <w:rsid w:val="00C92BA6"/>
    <w:rsid w:val="00C9374F"/>
    <w:rsid w:val="00C93951"/>
    <w:rsid w:val="00C93C8B"/>
    <w:rsid w:val="00C93E8C"/>
    <w:rsid w:val="00C94571"/>
    <w:rsid w:val="00C94837"/>
    <w:rsid w:val="00C94EA4"/>
    <w:rsid w:val="00C9552B"/>
    <w:rsid w:val="00C965AD"/>
    <w:rsid w:val="00C967D7"/>
    <w:rsid w:val="00C968F4"/>
    <w:rsid w:val="00C972C9"/>
    <w:rsid w:val="00C973E0"/>
    <w:rsid w:val="00C97454"/>
    <w:rsid w:val="00C97646"/>
    <w:rsid w:val="00C976A3"/>
    <w:rsid w:val="00C97901"/>
    <w:rsid w:val="00CA0F14"/>
    <w:rsid w:val="00CA0F3F"/>
    <w:rsid w:val="00CA0FB5"/>
    <w:rsid w:val="00CA10A4"/>
    <w:rsid w:val="00CA1247"/>
    <w:rsid w:val="00CA1D44"/>
    <w:rsid w:val="00CA221E"/>
    <w:rsid w:val="00CA2886"/>
    <w:rsid w:val="00CA2FF7"/>
    <w:rsid w:val="00CA30DA"/>
    <w:rsid w:val="00CA350B"/>
    <w:rsid w:val="00CA3EA3"/>
    <w:rsid w:val="00CA41CB"/>
    <w:rsid w:val="00CA4C94"/>
    <w:rsid w:val="00CA5116"/>
    <w:rsid w:val="00CA5A25"/>
    <w:rsid w:val="00CA5ACC"/>
    <w:rsid w:val="00CA5E69"/>
    <w:rsid w:val="00CA6A61"/>
    <w:rsid w:val="00CA6BEC"/>
    <w:rsid w:val="00CA6F66"/>
    <w:rsid w:val="00CB1885"/>
    <w:rsid w:val="00CB2F22"/>
    <w:rsid w:val="00CB343C"/>
    <w:rsid w:val="00CB3BBF"/>
    <w:rsid w:val="00CB4514"/>
    <w:rsid w:val="00CB4583"/>
    <w:rsid w:val="00CB541C"/>
    <w:rsid w:val="00CB5B9B"/>
    <w:rsid w:val="00CB5C19"/>
    <w:rsid w:val="00CB636A"/>
    <w:rsid w:val="00CB6E39"/>
    <w:rsid w:val="00CB716C"/>
    <w:rsid w:val="00CB73CA"/>
    <w:rsid w:val="00CB76D7"/>
    <w:rsid w:val="00CB7D17"/>
    <w:rsid w:val="00CB7D79"/>
    <w:rsid w:val="00CB7FED"/>
    <w:rsid w:val="00CC0A0E"/>
    <w:rsid w:val="00CC0B75"/>
    <w:rsid w:val="00CC0BD4"/>
    <w:rsid w:val="00CC0CF4"/>
    <w:rsid w:val="00CC1F52"/>
    <w:rsid w:val="00CC1F9B"/>
    <w:rsid w:val="00CC2831"/>
    <w:rsid w:val="00CC3883"/>
    <w:rsid w:val="00CC39AE"/>
    <w:rsid w:val="00CC3EFD"/>
    <w:rsid w:val="00CC6EE9"/>
    <w:rsid w:val="00CC789E"/>
    <w:rsid w:val="00CC7EC7"/>
    <w:rsid w:val="00CD0146"/>
    <w:rsid w:val="00CD0F79"/>
    <w:rsid w:val="00CD1122"/>
    <w:rsid w:val="00CD27E8"/>
    <w:rsid w:val="00CD27F7"/>
    <w:rsid w:val="00CD2BC6"/>
    <w:rsid w:val="00CD2BF7"/>
    <w:rsid w:val="00CD2E96"/>
    <w:rsid w:val="00CD357A"/>
    <w:rsid w:val="00CD3724"/>
    <w:rsid w:val="00CD3C07"/>
    <w:rsid w:val="00CD3C27"/>
    <w:rsid w:val="00CD3DF0"/>
    <w:rsid w:val="00CD4D22"/>
    <w:rsid w:val="00CD57F3"/>
    <w:rsid w:val="00CD58F1"/>
    <w:rsid w:val="00CD5C81"/>
    <w:rsid w:val="00CD689D"/>
    <w:rsid w:val="00CD6D6F"/>
    <w:rsid w:val="00CD76A7"/>
    <w:rsid w:val="00CD78DE"/>
    <w:rsid w:val="00CD7916"/>
    <w:rsid w:val="00CE15AB"/>
    <w:rsid w:val="00CE15AE"/>
    <w:rsid w:val="00CE1C85"/>
    <w:rsid w:val="00CE24C7"/>
    <w:rsid w:val="00CE2692"/>
    <w:rsid w:val="00CE30C7"/>
    <w:rsid w:val="00CE3977"/>
    <w:rsid w:val="00CE4CA5"/>
    <w:rsid w:val="00CE4DDF"/>
    <w:rsid w:val="00CE512D"/>
    <w:rsid w:val="00CE5823"/>
    <w:rsid w:val="00CE6158"/>
    <w:rsid w:val="00CE6460"/>
    <w:rsid w:val="00CE6775"/>
    <w:rsid w:val="00CE6B8A"/>
    <w:rsid w:val="00CE6BA3"/>
    <w:rsid w:val="00CE71EC"/>
    <w:rsid w:val="00CE76A4"/>
    <w:rsid w:val="00CE7C5D"/>
    <w:rsid w:val="00CF0137"/>
    <w:rsid w:val="00CF05D8"/>
    <w:rsid w:val="00CF0C25"/>
    <w:rsid w:val="00CF1DA6"/>
    <w:rsid w:val="00CF1E23"/>
    <w:rsid w:val="00CF2488"/>
    <w:rsid w:val="00CF2F08"/>
    <w:rsid w:val="00CF39DF"/>
    <w:rsid w:val="00CF3AB9"/>
    <w:rsid w:val="00CF40EB"/>
    <w:rsid w:val="00CF4425"/>
    <w:rsid w:val="00CF4992"/>
    <w:rsid w:val="00CF503A"/>
    <w:rsid w:val="00CF5C6D"/>
    <w:rsid w:val="00CF604B"/>
    <w:rsid w:val="00CF63D5"/>
    <w:rsid w:val="00CF6434"/>
    <w:rsid w:val="00CF6EA4"/>
    <w:rsid w:val="00D00D0F"/>
    <w:rsid w:val="00D01130"/>
    <w:rsid w:val="00D01414"/>
    <w:rsid w:val="00D014C5"/>
    <w:rsid w:val="00D0233F"/>
    <w:rsid w:val="00D027C7"/>
    <w:rsid w:val="00D02EF9"/>
    <w:rsid w:val="00D036A7"/>
    <w:rsid w:val="00D037B6"/>
    <w:rsid w:val="00D03C0D"/>
    <w:rsid w:val="00D03CA7"/>
    <w:rsid w:val="00D03FF4"/>
    <w:rsid w:val="00D0459B"/>
    <w:rsid w:val="00D054AF"/>
    <w:rsid w:val="00D05F04"/>
    <w:rsid w:val="00D05FFC"/>
    <w:rsid w:val="00D06010"/>
    <w:rsid w:val="00D06BCB"/>
    <w:rsid w:val="00D06EFF"/>
    <w:rsid w:val="00D07AF0"/>
    <w:rsid w:val="00D07D82"/>
    <w:rsid w:val="00D10314"/>
    <w:rsid w:val="00D11238"/>
    <w:rsid w:val="00D1166E"/>
    <w:rsid w:val="00D11677"/>
    <w:rsid w:val="00D118C7"/>
    <w:rsid w:val="00D12219"/>
    <w:rsid w:val="00D12401"/>
    <w:rsid w:val="00D12CA6"/>
    <w:rsid w:val="00D134C0"/>
    <w:rsid w:val="00D1428C"/>
    <w:rsid w:val="00D149A5"/>
    <w:rsid w:val="00D14BC9"/>
    <w:rsid w:val="00D1542F"/>
    <w:rsid w:val="00D154A1"/>
    <w:rsid w:val="00D158DB"/>
    <w:rsid w:val="00D16668"/>
    <w:rsid w:val="00D16BBF"/>
    <w:rsid w:val="00D175D9"/>
    <w:rsid w:val="00D17C27"/>
    <w:rsid w:val="00D17E30"/>
    <w:rsid w:val="00D200D6"/>
    <w:rsid w:val="00D20A26"/>
    <w:rsid w:val="00D21AFA"/>
    <w:rsid w:val="00D22B4A"/>
    <w:rsid w:val="00D23BB7"/>
    <w:rsid w:val="00D23CC5"/>
    <w:rsid w:val="00D23D85"/>
    <w:rsid w:val="00D24404"/>
    <w:rsid w:val="00D245CF"/>
    <w:rsid w:val="00D24794"/>
    <w:rsid w:val="00D24AD0"/>
    <w:rsid w:val="00D261E7"/>
    <w:rsid w:val="00D26607"/>
    <w:rsid w:val="00D270BD"/>
    <w:rsid w:val="00D2723E"/>
    <w:rsid w:val="00D275B5"/>
    <w:rsid w:val="00D27872"/>
    <w:rsid w:val="00D30706"/>
    <w:rsid w:val="00D30E21"/>
    <w:rsid w:val="00D31144"/>
    <w:rsid w:val="00D31DE7"/>
    <w:rsid w:val="00D330EA"/>
    <w:rsid w:val="00D33524"/>
    <w:rsid w:val="00D33529"/>
    <w:rsid w:val="00D33797"/>
    <w:rsid w:val="00D33D9F"/>
    <w:rsid w:val="00D3401C"/>
    <w:rsid w:val="00D34572"/>
    <w:rsid w:val="00D3462D"/>
    <w:rsid w:val="00D3479E"/>
    <w:rsid w:val="00D3498F"/>
    <w:rsid w:val="00D34A00"/>
    <w:rsid w:val="00D35958"/>
    <w:rsid w:val="00D35A9E"/>
    <w:rsid w:val="00D35FF3"/>
    <w:rsid w:val="00D361B4"/>
    <w:rsid w:val="00D36333"/>
    <w:rsid w:val="00D36C0C"/>
    <w:rsid w:val="00D373B3"/>
    <w:rsid w:val="00D375F6"/>
    <w:rsid w:val="00D402F3"/>
    <w:rsid w:val="00D40957"/>
    <w:rsid w:val="00D41117"/>
    <w:rsid w:val="00D41F4A"/>
    <w:rsid w:val="00D41FC6"/>
    <w:rsid w:val="00D420A6"/>
    <w:rsid w:val="00D4217D"/>
    <w:rsid w:val="00D425C5"/>
    <w:rsid w:val="00D42600"/>
    <w:rsid w:val="00D42A57"/>
    <w:rsid w:val="00D43AB0"/>
    <w:rsid w:val="00D43B05"/>
    <w:rsid w:val="00D43D8C"/>
    <w:rsid w:val="00D440B0"/>
    <w:rsid w:val="00D44425"/>
    <w:rsid w:val="00D457D9"/>
    <w:rsid w:val="00D45CE3"/>
    <w:rsid w:val="00D46B3B"/>
    <w:rsid w:val="00D4715C"/>
    <w:rsid w:val="00D472B8"/>
    <w:rsid w:val="00D47664"/>
    <w:rsid w:val="00D47DE1"/>
    <w:rsid w:val="00D50332"/>
    <w:rsid w:val="00D5043B"/>
    <w:rsid w:val="00D5080A"/>
    <w:rsid w:val="00D5124B"/>
    <w:rsid w:val="00D51F7A"/>
    <w:rsid w:val="00D5209D"/>
    <w:rsid w:val="00D52247"/>
    <w:rsid w:val="00D523BB"/>
    <w:rsid w:val="00D52EA1"/>
    <w:rsid w:val="00D532D3"/>
    <w:rsid w:val="00D54918"/>
    <w:rsid w:val="00D54E07"/>
    <w:rsid w:val="00D54FC0"/>
    <w:rsid w:val="00D563A1"/>
    <w:rsid w:val="00D56FD7"/>
    <w:rsid w:val="00D57216"/>
    <w:rsid w:val="00D577F7"/>
    <w:rsid w:val="00D57B23"/>
    <w:rsid w:val="00D57C56"/>
    <w:rsid w:val="00D60983"/>
    <w:rsid w:val="00D60A28"/>
    <w:rsid w:val="00D61030"/>
    <w:rsid w:val="00D615D4"/>
    <w:rsid w:val="00D61753"/>
    <w:rsid w:val="00D62886"/>
    <w:rsid w:val="00D6337D"/>
    <w:rsid w:val="00D6366D"/>
    <w:rsid w:val="00D63B20"/>
    <w:rsid w:val="00D6410B"/>
    <w:rsid w:val="00D64E52"/>
    <w:rsid w:val="00D65005"/>
    <w:rsid w:val="00D65BFD"/>
    <w:rsid w:val="00D65C6D"/>
    <w:rsid w:val="00D66791"/>
    <w:rsid w:val="00D6792E"/>
    <w:rsid w:val="00D711F6"/>
    <w:rsid w:val="00D714C1"/>
    <w:rsid w:val="00D72134"/>
    <w:rsid w:val="00D7223C"/>
    <w:rsid w:val="00D72331"/>
    <w:rsid w:val="00D72657"/>
    <w:rsid w:val="00D73B57"/>
    <w:rsid w:val="00D73DDC"/>
    <w:rsid w:val="00D7588F"/>
    <w:rsid w:val="00D75944"/>
    <w:rsid w:val="00D75E3E"/>
    <w:rsid w:val="00D761F1"/>
    <w:rsid w:val="00D76250"/>
    <w:rsid w:val="00D76352"/>
    <w:rsid w:val="00D764C1"/>
    <w:rsid w:val="00D76F71"/>
    <w:rsid w:val="00D773D6"/>
    <w:rsid w:val="00D77914"/>
    <w:rsid w:val="00D77EF8"/>
    <w:rsid w:val="00D803A3"/>
    <w:rsid w:val="00D807EB"/>
    <w:rsid w:val="00D81FF2"/>
    <w:rsid w:val="00D8201A"/>
    <w:rsid w:val="00D820CC"/>
    <w:rsid w:val="00D825C3"/>
    <w:rsid w:val="00D827C7"/>
    <w:rsid w:val="00D828B5"/>
    <w:rsid w:val="00D82A8B"/>
    <w:rsid w:val="00D82BE1"/>
    <w:rsid w:val="00D835A7"/>
    <w:rsid w:val="00D837C8"/>
    <w:rsid w:val="00D83CE1"/>
    <w:rsid w:val="00D83D89"/>
    <w:rsid w:val="00D844A3"/>
    <w:rsid w:val="00D8456F"/>
    <w:rsid w:val="00D84D29"/>
    <w:rsid w:val="00D85236"/>
    <w:rsid w:val="00D85468"/>
    <w:rsid w:val="00D859C1"/>
    <w:rsid w:val="00D85A3F"/>
    <w:rsid w:val="00D86BC1"/>
    <w:rsid w:val="00D878D4"/>
    <w:rsid w:val="00D87AC6"/>
    <w:rsid w:val="00D87B6A"/>
    <w:rsid w:val="00D90105"/>
    <w:rsid w:val="00D90106"/>
    <w:rsid w:val="00D90A16"/>
    <w:rsid w:val="00D91AD5"/>
    <w:rsid w:val="00D92072"/>
    <w:rsid w:val="00D927DC"/>
    <w:rsid w:val="00D92F3B"/>
    <w:rsid w:val="00D93470"/>
    <w:rsid w:val="00D93945"/>
    <w:rsid w:val="00D93BB3"/>
    <w:rsid w:val="00D93C81"/>
    <w:rsid w:val="00D945AC"/>
    <w:rsid w:val="00D94922"/>
    <w:rsid w:val="00D9493C"/>
    <w:rsid w:val="00D9622D"/>
    <w:rsid w:val="00D9670A"/>
    <w:rsid w:val="00D976D6"/>
    <w:rsid w:val="00D97745"/>
    <w:rsid w:val="00DA192D"/>
    <w:rsid w:val="00DA25C9"/>
    <w:rsid w:val="00DA2A8F"/>
    <w:rsid w:val="00DA3600"/>
    <w:rsid w:val="00DA3B15"/>
    <w:rsid w:val="00DA3CD6"/>
    <w:rsid w:val="00DA3D53"/>
    <w:rsid w:val="00DA3D8E"/>
    <w:rsid w:val="00DA5511"/>
    <w:rsid w:val="00DA5952"/>
    <w:rsid w:val="00DA61A5"/>
    <w:rsid w:val="00DA63D1"/>
    <w:rsid w:val="00DA6885"/>
    <w:rsid w:val="00DA6A53"/>
    <w:rsid w:val="00DA71B4"/>
    <w:rsid w:val="00DA77F1"/>
    <w:rsid w:val="00DA7F09"/>
    <w:rsid w:val="00DB0292"/>
    <w:rsid w:val="00DB0CC2"/>
    <w:rsid w:val="00DB16FA"/>
    <w:rsid w:val="00DB1AF9"/>
    <w:rsid w:val="00DB21D5"/>
    <w:rsid w:val="00DB2211"/>
    <w:rsid w:val="00DB3392"/>
    <w:rsid w:val="00DB33F6"/>
    <w:rsid w:val="00DB3D4C"/>
    <w:rsid w:val="00DB40F4"/>
    <w:rsid w:val="00DB41AD"/>
    <w:rsid w:val="00DB4C2D"/>
    <w:rsid w:val="00DB5BC8"/>
    <w:rsid w:val="00DB5C0C"/>
    <w:rsid w:val="00DB5D2C"/>
    <w:rsid w:val="00DB5DA0"/>
    <w:rsid w:val="00DB63F2"/>
    <w:rsid w:val="00DB690A"/>
    <w:rsid w:val="00DB70CC"/>
    <w:rsid w:val="00DB7210"/>
    <w:rsid w:val="00DB723D"/>
    <w:rsid w:val="00DB73D7"/>
    <w:rsid w:val="00DB7496"/>
    <w:rsid w:val="00DC04CE"/>
    <w:rsid w:val="00DC10D8"/>
    <w:rsid w:val="00DC1886"/>
    <w:rsid w:val="00DC20DE"/>
    <w:rsid w:val="00DC2140"/>
    <w:rsid w:val="00DC2363"/>
    <w:rsid w:val="00DC293D"/>
    <w:rsid w:val="00DC3D85"/>
    <w:rsid w:val="00DC46C3"/>
    <w:rsid w:val="00DC477C"/>
    <w:rsid w:val="00DC504C"/>
    <w:rsid w:val="00DC52A6"/>
    <w:rsid w:val="00DC577B"/>
    <w:rsid w:val="00DC5AC8"/>
    <w:rsid w:val="00DC5B98"/>
    <w:rsid w:val="00DC6746"/>
    <w:rsid w:val="00DC6880"/>
    <w:rsid w:val="00DC7A4E"/>
    <w:rsid w:val="00DD0379"/>
    <w:rsid w:val="00DD04E8"/>
    <w:rsid w:val="00DD072B"/>
    <w:rsid w:val="00DD084A"/>
    <w:rsid w:val="00DD21F8"/>
    <w:rsid w:val="00DD224D"/>
    <w:rsid w:val="00DD249E"/>
    <w:rsid w:val="00DD3503"/>
    <w:rsid w:val="00DD3B8B"/>
    <w:rsid w:val="00DD3E9B"/>
    <w:rsid w:val="00DD3F0D"/>
    <w:rsid w:val="00DD3F8F"/>
    <w:rsid w:val="00DD4264"/>
    <w:rsid w:val="00DD4EF7"/>
    <w:rsid w:val="00DD5340"/>
    <w:rsid w:val="00DD6E3E"/>
    <w:rsid w:val="00DD7227"/>
    <w:rsid w:val="00DD75CA"/>
    <w:rsid w:val="00DE03E9"/>
    <w:rsid w:val="00DE05CD"/>
    <w:rsid w:val="00DE0716"/>
    <w:rsid w:val="00DE0873"/>
    <w:rsid w:val="00DE108F"/>
    <w:rsid w:val="00DE199B"/>
    <w:rsid w:val="00DE2030"/>
    <w:rsid w:val="00DE2285"/>
    <w:rsid w:val="00DE302F"/>
    <w:rsid w:val="00DE36EE"/>
    <w:rsid w:val="00DE379F"/>
    <w:rsid w:val="00DE38C1"/>
    <w:rsid w:val="00DE4472"/>
    <w:rsid w:val="00DE4760"/>
    <w:rsid w:val="00DE4907"/>
    <w:rsid w:val="00DE5419"/>
    <w:rsid w:val="00DE68BB"/>
    <w:rsid w:val="00DE6C96"/>
    <w:rsid w:val="00DE775C"/>
    <w:rsid w:val="00DE784C"/>
    <w:rsid w:val="00DE7D15"/>
    <w:rsid w:val="00DE7E53"/>
    <w:rsid w:val="00DF161E"/>
    <w:rsid w:val="00DF2042"/>
    <w:rsid w:val="00DF2815"/>
    <w:rsid w:val="00DF2935"/>
    <w:rsid w:val="00DF2986"/>
    <w:rsid w:val="00DF29B1"/>
    <w:rsid w:val="00DF2A21"/>
    <w:rsid w:val="00DF2BDA"/>
    <w:rsid w:val="00DF2F42"/>
    <w:rsid w:val="00DF3244"/>
    <w:rsid w:val="00DF3ABF"/>
    <w:rsid w:val="00DF3DEC"/>
    <w:rsid w:val="00DF49BB"/>
    <w:rsid w:val="00DF523C"/>
    <w:rsid w:val="00DF552C"/>
    <w:rsid w:val="00DF5A32"/>
    <w:rsid w:val="00DF6297"/>
    <w:rsid w:val="00DF630B"/>
    <w:rsid w:val="00DF635B"/>
    <w:rsid w:val="00DF6802"/>
    <w:rsid w:val="00DF6B5A"/>
    <w:rsid w:val="00DF6CDA"/>
    <w:rsid w:val="00DF71E7"/>
    <w:rsid w:val="00DF75C0"/>
    <w:rsid w:val="00DF7A6D"/>
    <w:rsid w:val="00DF7CA5"/>
    <w:rsid w:val="00E00427"/>
    <w:rsid w:val="00E0043D"/>
    <w:rsid w:val="00E00452"/>
    <w:rsid w:val="00E009F9"/>
    <w:rsid w:val="00E0148F"/>
    <w:rsid w:val="00E014F8"/>
    <w:rsid w:val="00E01AED"/>
    <w:rsid w:val="00E01DFA"/>
    <w:rsid w:val="00E0258C"/>
    <w:rsid w:val="00E02D0D"/>
    <w:rsid w:val="00E02F1F"/>
    <w:rsid w:val="00E033D9"/>
    <w:rsid w:val="00E03D35"/>
    <w:rsid w:val="00E04E23"/>
    <w:rsid w:val="00E04F5E"/>
    <w:rsid w:val="00E053E6"/>
    <w:rsid w:val="00E05763"/>
    <w:rsid w:val="00E059FD"/>
    <w:rsid w:val="00E05FFF"/>
    <w:rsid w:val="00E06154"/>
    <w:rsid w:val="00E069B9"/>
    <w:rsid w:val="00E06BA1"/>
    <w:rsid w:val="00E06CCC"/>
    <w:rsid w:val="00E07689"/>
    <w:rsid w:val="00E07BD7"/>
    <w:rsid w:val="00E07DA8"/>
    <w:rsid w:val="00E10720"/>
    <w:rsid w:val="00E10D81"/>
    <w:rsid w:val="00E1135B"/>
    <w:rsid w:val="00E1149A"/>
    <w:rsid w:val="00E11891"/>
    <w:rsid w:val="00E11A0B"/>
    <w:rsid w:val="00E12099"/>
    <w:rsid w:val="00E123A4"/>
    <w:rsid w:val="00E12E86"/>
    <w:rsid w:val="00E132F7"/>
    <w:rsid w:val="00E13364"/>
    <w:rsid w:val="00E14B56"/>
    <w:rsid w:val="00E15016"/>
    <w:rsid w:val="00E15347"/>
    <w:rsid w:val="00E1547D"/>
    <w:rsid w:val="00E15AEF"/>
    <w:rsid w:val="00E16A5F"/>
    <w:rsid w:val="00E16BD2"/>
    <w:rsid w:val="00E16F38"/>
    <w:rsid w:val="00E1740E"/>
    <w:rsid w:val="00E17BF8"/>
    <w:rsid w:val="00E20495"/>
    <w:rsid w:val="00E207E6"/>
    <w:rsid w:val="00E20C7A"/>
    <w:rsid w:val="00E20D90"/>
    <w:rsid w:val="00E20DF9"/>
    <w:rsid w:val="00E20EA6"/>
    <w:rsid w:val="00E21A32"/>
    <w:rsid w:val="00E226B5"/>
    <w:rsid w:val="00E231B7"/>
    <w:rsid w:val="00E23620"/>
    <w:rsid w:val="00E240A1"/>
    <w:rsid w:val="00E24F9D"/>
    <w:rsid w:val="00E24FF9"/>
    <w:rsid w:val="00E2502D"/>
    <w:rsid w:val="00E257A7"/>
    <w:rsid w:val="00E25B9F"/>
    <w:rsid w:val="00E26040"/>
    <w:rsid w:val="00E26440"/>
    <w:rsid w:val="00E266C3"/>
    <w:rsid w:val="00E2687B"/>
    <w:rsid w:val="00E26BA4"/>
    <w:rsid w:val="00E2719A"/>
    <w:rsid w:val="00E27CA5"/>
    <w:rsid w:val="00E310F5"/>
    <w:rsid w:val="00E31119"/>
    <w:rsid w:val="00E31983"/>
    <w:rsid w:val="00E31DF0"/>
    <w:rsid w:val="00E32772"/>
    <w:rsid w:val="00E32DA3"/>
    <w:rsid w:val="00E3357B"/>
    <w:rsid w:val="00E345B9"/>
    <w:rsid w:val="00E352F6"/>
    <w:rsid w:val="00E35557"/>
    <w:rsid w:val="00E35E38"/>
    <w:rsid w:val="00E363D7"/>
    <w:rsid w:val="00E364E4"/>
    <w:rsid w:val="00E36EEA"/>
    <w:rsid w:val="00E36F82"/>
    <w:rsid w:val="00E3714F"/>
    <w:rsid w:val="00E37CF3"/>
    <w:rsid w:val="00E40A17"/>
    <w:rsid w:val="00E40B02"/>
    <w:rsid w:val="00E40B12"/>
    <w:rsid w:val="00E411B0"/>
    <w:rsid w:val="00E4145B"/>
    <w:rsid w:val="00E4146B"/>
    <w:rsid w:val="00E41A27"/>
    <w:rsid w:val="00E41BBA"/>
    <w:rsid w:val="00E4289F"/>
    <w:rsid w:val="00E4344F"/>
    <w:rsid w:val="00E43F6C"/>
    <w:rsid w:val="00E44138"/>
    <w:rsid w:val="00E44156"/>
    <w:rsid w:val="00E4463E"/>
    <w:rsid w:val="00E45717"/>
    <w:rsid w:val="00E471FA"/>
    <w:rsid w:val="00E47832"/>
    <w:rsid w:val="00E47C4D"/>
    <w:rsid w:val="00E47CF2"/>
    <w:rsid w:val="00E47D2A"/>
    <w:rsid w:val="00E50250"/>
    <w:rsid w:val="00E50827"/>
    <w:rsid w:val="00E51535"/>
    <w:rsid w:val="00E51F9A"/>
    <w:rsid w:val="00E51FD5"/>
    <w:rsid w:val="00E52040"/>
    <w:rsid w:val="00E5220B"/>
    <w:rsid w:val="00E52423"/>
    <w:rsid w:val="00E52503"/>
    <w:rsid w:val="00E53D5C"/>
    <w:rsid w:val="00E53D6D"/>
    <w:rsid w:val="00E54051"/>
    <w:rsid w:val="00E541DC"/>
    <w:rsid w:val="00E54578"/>
    <w:rsid w:val="00E548C7"/>
    <w:rsid w:val="00E54D78"/>
    <w:rsid w:val="00E54F18"/>
    <w:rsid w:val="00E55643"/>
    <w:rsid w:val="00E55B40"/>
    <w:rsid w:val="00E55F63"/>
    <w:rsid w:val="00E5629F"/>
    <w:rsid w:val="00E5639C"/>
    <w:rsid w:val="00E570B1"/>
    <w:rsid w:val="00E572B4"/>
    <w:rsid w:val="00E600BA"/>
    <w:rsid w:val="00E6062B"/>
    <w:rsid w:val="00E606AF"/>
    <w:rsid w:val="00E60724"/>
    <w:rsid w:val="00E60BA9"/>
    <w:rsid w:val="00E60D3D"/>
    <w:rsid w:val="00E61303"/>
    <w:rsid w:val="00E619B5"/>
    <w:rsid w:val="00E61E07"/>
    <w:rsid w:val="00E62330"/>
    <w:rsid w:val="00E62E6C"/>
    <w:rsid w:val="00E63446"/>
    <w:rsid w:val="00E6484A"/>
    <w:rsid w:val="00E64FE3"/>
    <w:rsid w:val="00E653FD"/>
    <w:rsid w:val="00E65819"/>
    <w:rsid w:val="00E65C6C"/>
    <w:rsid w:val="00E65CE8"/>
    <w:rsid w:val="00E66266"/>
    <w:rsid w:val="00E66487"/>
    <w:rsid w:val="00E66CDF"/>
    <w:rsid w:val="00E679B4"/>
    <w:rsid w:val="00E67A79"/>
    <w:rsid w:val="00E67E7C"/>
    <w:rsid w:val="00E67FD5"/>
    <w:rsid w:val="00E70276"/>
    <w:rsid w:val="00E71333"/>
    <w:rsid w:val="00E7137B"/>
    <w:rsid w:val="00E71A81"/>
    <w:rsid w:val="00E7238E"/>
    <w:rsid w:val="00E725DC"/>
    <w:rsid w:val="00E733B2"/>
    <w:rsid w:val="00E734C7"/>
    <w:rsid w:val="00E735B4"/>
    <w:rsid w:val="00E73625"/>
    <w:rsid w:val="00E7362D"/>
    <w:rsid w:val="00E73DAC"/>
    <w:rsid w:val="00E7402D"/>
    <w:rsid w:val="00E74631"/>
    <w:rsid w:val="00E74AB0"/>
    <w:rsid w:val="00E750CC"/>
    <w:rsid w:val="00E751E8"/>
    <w:rsid w:val="00E75573"/>
    <w:rsid w:val="00E75695"/>
    <w:rsid w:val="00E7588D"/>
    <w:rsid w:val="00E760A4"/>
    <w:rsid w:val="00E76203"/>
    <w:rsid w:val="00E762BD"/>
    <w:rsid w:val="00E767A3"/>
    <w:rsid w:val="00E76D86"/>
    <w:rsid w:val="00E77624"/>
    <w:rsid w:val="00E806D7"/>
    <w:rsid w:val="00E81572"/>
    <w:rsid w:val="00E81881"/>
    <w:rsid w:val="00E81D0E"/>
    <w:rsid w:val="00E829EE"/>
    <w:rsid w:val="00E82F06"/>
    <w:rsid w:val="00E83072"/>
    <w:rsid w:val="00E83825"/>
    <w:rsid w:val="00E83D30"/>
    <w:rsid w:val="00E83E4F"/>
    <w:rsid w:val="00E8414D"/>
    <w:rsid w:val="00E8447D"/>
    <w:rsid w:val="00E8579C"/>
    <w:rsid w:val="00E858FE"/>
    <w:rsid w:val="00E86B1C"/>
    <w:rsid w:val="00E87393"/>
    <w:rsid w:val="00E8744A"/>
    <w:rsid w:val="00E87E31"/>
    <w:rsid w:val="00E90DF2"/>
    <w:rsid w:val="00E90F14"/>
    <w:rsid w:val="00E91455"/>
    <w:rsid w:val="00E91D53"/>
    <w:rsid w:val="00E9298D"/>
    <w:rsid w:val="00E9339C"/>
    <w:rsid w:val="00E937F9"/>
    <w:rsid w:val="00E93F39"/>
    <w:rsid w:val="00E94817"/>
    <w:rsid w:val="00E94B36"/>
    <w:rsid w:val="00E953F8"/>
    <w:rsid w:val="00E957E0"/>
    <w:rsid w:val="00E95AB6"/>
    <w:rsid w:val="00E965E4"/>
    <w:rsid w:val="00E9694A"/>
    <w:rsid w:val="00E96C69"/>
    <w:rsid w:val="00E97F0B"/>
    <w:rsid w:val="00EA00AC"/>
    <w:rsid w:val="00EA01FF"/>
    <w:rsid w:val="00EA04AB"/>
    <w:rsid w:val="00EA0B04"/>
    <w:rsid w:val="00EA0E0E"/>
    <w:rsid w:val="00EA1050"/>
    <w:rsid w:val="00EA1801"/>
    <w:rsid w:val="00EA19BE"/>
    <w:rsid w:val="00EA2A6F"/>
    <w:rsid w:val="00EA2EE6"/>
    <w:rsid w:val="00EA4490"/>
    <w:rsid w:val="00EA4599"/>
    <w:rsid w:val="00EA4769"/>
    <w:rsid w:val="00EA495E"/>
    <w:rsid w:val="00EA4EA4"/>
    <w:rsid w:val="00EA5AEC"/>
    <w:rsid w:val="00EA5D8D"/>
    <w:rsid w:val="00EA5D95"/>
    <w:rsid w:val="00EA60B2"/>
    <w:rsid w:val="00EA66D0"/>
    <w:rsid w:val="00EA7536"/>
    <w:rsid w:val="00EA7958"/>
    <w:rsid w:val="00EB126D"/>
    <w:rsid w:val="00EB1940"/>
    <w:rsid w:val="00EB19DE"/>
    <w:rsid w:val="00EB1F49"/>
    <w:rsid w:val="00EB261C"/>
    <w:rsid w:val="00EB26B0"/>
    <w:rsid w:val="00EB26DD"/>
    <w:rsid w:val="00EB2942"/>
    <w:rsid w:val="00EB2950"/>
    <w:rsid w:val="00EB2E13"/>
    <w:rsid w:val="00EB338D"/>
    <w:rsid w:val="00EB3789"/>
    <w:rsid w:val="00EB38B0"/>
    <w:rsid w:val="00EB39D4"/>
    <w:rsid w:val="00EB39EC"/>
    <w:rsid w:val="00EB3AC2"/>
    <w:rsid w:val="00EB3BA4"/>
    <w:rsid w:val="00EB3F7F"/>
    <w:rsid w:val="00EB4192"/>
    <w:rsid w:val="00EB483E"/>
    <w:rsid w:val="00EB48A9"/>
    <w:rsid w:val="00EB4A8A"/>
    <w:rsid w:val="00EB5BB9"/>
    <w:rsid w:val="00EB5DAE"/>
    <w:rsid w:val="00EB60F5"/>
    <w:rsid w:val="00EB676C"/>
    <w:rsid w:val="00EB6BEF"/>
    <w:rsid w:val="00EB6D4F"/>
    <w:rsid w:val="00EB7BA8"/>
    <w:rsid w:val="00EC07D7"/>
    <w:rsid w:val="00EC08B0"/>
    <w:rsid w:val="00EC106F"/>
    <w:rsid w:val="00EC1DB6"/>
    <w:rsid w:val="00EC2896"/>
    <w:rsid w:val="00EC2931"/>
    <w:rsid w:val="00EC2A54"/>
    <w:rsid w:val="00EC2CF1"/>
    <w:rsid w:val="00EC2FC5"/>
    <w:rsid w:val="00EC30B4"/>
    <w:rsid w:val="00EC30C0"/>
    <w:rsid w:val="00EC30F6"/>
    <w:rsid w:val="00EC33C0"/>
    <w:rsid w:val="00EC3585"/>
    <w:rsid w:val="00EC394B"/>
    <w:rsid w:val="00EC3A81"/>
    <w:rsid w:val="00EC446B"/>
    <w:rsid w:val="00EC4B72"/>
    <w:rsid w:val="00EC4D73"/>
    <w:rsid w:val="00EC5078"/>
    <w:rsid w:val="00EC58F7"/>
    <w:rsid w:val="00EC5BFC"/>
    <w:rsid w:val="00EC60BC"/>
    <w:rsid w:val="00EC6554"/>
    <w:rsid w:val="00EC78F2"/>
    <w:rsid w:val="00ED06C2"/>
    <w:rsid w:val="00ED0A74"/>
    <w:rsid w:val="00ED0C51"/>
    <w:rsid w:val="00ED1311"/>
    <w:rsid w:val="00ED26B0"/>
    <w:rsid w:val="00ED3856"/>
    <w:rsid w:val="00ED46F0"/>
    <w:rsid w:val="00ED47AE"/>
    <w:rsid w:val="00ED481F"/>
    <w:rsid w:val="00ED49DF"/>
    <w:rsid w:val="00ED4F7F"/>
    <w:rsid w:val="00ED53F2"/>
    <w:rsid w:val="00ED5454"/>
    <w:rsid w:val="00ED546A"/>
    <w:rsid w:val="00ED54B1"/>
    <w:rsid w:val="00ED581E"/>
    <w:rsid w:val="00ED6359"/>
    <w:rsid w:val="00ED6519"/>
    <w:rsid w:val="00ED680F"/>
    <w:rsid w:val="00ED6AB7"/>
    <w:rsid w:val="00ED6E95"/>
    <w:rsid w:val="00ED7231"/>
    <w:rsid w:val="00ED73BC"/>
    <w:rsid w:val="00EE0363"/>
    <w:rsid w:val="00EE0E7B"/>
    <w:rsid w:val="00EE1647"/>
    <w:rsid w:val="00EE2646"/>
    <w:rsid w:val="00EE2923"/>
    <w:rsid w:val="00EE2FF8"/>
    <w:rsid w:val="00EE3785"/>
    <w:rsid w:val="00EE38AE"/>
    <w:rsid w:val="00EE3ABA"/>
    <w:rsid w:val="00EE4021"/>
    <w:rsid w:val="00EE40F3"/>
    <w:rsid w:val="00EE4752"/>
    <w:rsid w:val="00EE4CEF"/>
    <w:rsid w:val="00EE50F0"/>
    <w:rsid w:val="00EE58EE"/>
    <w:rsid w:val="00EE5A87"/>
    <w:rsid w:val="00EE5ED7"/>
    <w:rsid w:val="00EE68DC"/>
    <w:rsid w:val="00EE74C3"/>
    <w:rsid w:val="00EE76F0"/>
    <w:rsid w:val="00EE7C43"/>
    <w:rsid w:val="00EF0561"/>
    <w:rsid w:val="00EF06EA"/>
    <w:rsid w:val="00EF0DCB"/>
    <w:rsid w:val="00EF1AA7"/>
    <w:rsid w:val="00EF1B60"/>
    <w:rsid w:val="00EF20B6"/>
    <w:rsid w:val="00EF2911"/>
    <w:rsid w:val="00EF4031"/>
    <w:rsid w:val="00EF41C7"/>
    <w:rsid w:val="00EF4543"/>
    <w:rsid w:val="00EF6175"/>
    <w:rsid w:val="00EF64BF"/>
    <w:rsid w:val="00EF6736"/>
    <w:rsid w:val="00EF6B76"/>
    <w:rsid w:val="00EF6DDB"/>
    <w:rsid w:val="00EF6F43"/>
    <w:rsid w:val="00EF703A"/>
    <w:rsid w:val="00EF7406"/>
    <w:rsid w:val="00EF7EC4"/>
    <w:rsid w:val="00F008F1"/>
    <w:rsid w:val="00F00EE4"/>
    <w:rsid w:val="00F01109"/>
    <w:rsid w:val="00F01536"/>
    <w:rsid w:val="00F0181D"/>
    <w:rsid w:val="00F025E2"/>
    <w:rsid w:val="00F02E59"/>
    <w:rsid w:val="00F032A3"/>
    <w:rsid w:val="00F04A0F"/>
    <w:rsid w:val="00F04A2E"/>
    <w:rsid w:val="00F056C1"/>
    <w:rsid w:val="00F05A40"/>
    <w:rsid w:val="00F05C7E"/>
    <w:rsid w:val="00F06497"/>
    <w:rsid w:val="00F0661C"/>
    <w:rsid w:val="00F06DC6"/>
    <w:rsid w:val="00F06E29"/>
    <w:rsid w:val="00F0710C"/>
    <w:rsid w:val="00F0795F"/>
    <w:rsid w:val="00F07BAB"/>
    <w:rsid w:val="00F07E1C"/>
    <w:rsid w:val="00F105C0"/>
    <w:rsid w:val="00F112B1"/>
    <w:rsid w:val="00F1154B"/>
    <w:rsid w:val="00F12DFE"/>
    <w:rsid w:val="00F14620"/>
    <w:rsid w:val="00F14626"/>
    <w:rsid w:val="00F14843"/>
    <w:rsid w:val="00F14C34"/>
    <w:rsid w:val="00F154CA"/>
    <w:rsid w:val="00F155B4"/>
    <w:rsid w:val="00F15B85"/>
    <w:rsid w:val="00F15DA7"/>
    <w:rsid w:val="00F1619F"/>
    <w:rsid w:val="00F16A18"/>
    <w:rsid w:val="00F16DD8"/>
    <w:rsid w:val="00F20694"/>
    <w:rsid w:val="00F20713"/>
    <w:rsid w:val="00F217C0"/>
    <w:rsid w:val="00F21836"/>
    <w:rsid w:val="00F2230B"/>
    <w:rsid w:val="00F2235F"/>
    <w:rsid w:val="00F22DF4"/>
    <w:rsid w:val="00F233C6"/>
    <w:rsid w:val="00F2369C"/>
    <w:rsid w:val="00F23A65"/>
    <w:rsid w:val="00F23FBE"/>
    <w:rsid w:val="00F2451D"/>
    <w:rsid w:val="00F24767"/>
    <w:rsid w:val="00F25074"/>
    <w:rsid w:val="00F250F1"/>
    <w:rsid w:val="00F267E7"/>
    <w:rsid w:val="00F26CA5"/>
    <w:rsid w:val="00F27197"/>
    <w:rsid w:val="00F27527"/>
    <w:rsid w:val="00F275EB"/>
    <w:rsid w:val="00F27C51"/>
    <w:rsid w:val="00F30192"/>
    <w:rsid w:val="00F30389"/>
    <w:rsid w:val="00F30853"/>
    <w:rsid w:val="00F30F24"/>
    <w:rsid w:val="00F31CED"/>
    <w:rsid w:val="00F31FA9"/>
    <w:rsid w:val="00F32B8F"/>
    <w:rsid w:val="00F3336B"/>
    <w:rsid w:val="00F338B3"/>
    <w:rsid w:val="00F34813"/>
    <w:rsid w:val="00F34A4E"/>
    <w:rsid w:val="00F34BBD"/>
    <w:rsid w:val="00F34C22"/>
    <w:rsid w:val="00F34F2E"/>
    <w:rsid w:val="00F35066"/>
    <w:rsid w:val="00F35A6B"/>
    <w:rsid w:val="00F35DB6"/>
    <w:rsid w:val="00F3605D"/>
    <w:rsid w:val="00F36276"/>
    <w:rsid w:val="00F3667B"/>
    <w:rsid w:val="00F366AF"/>
    <w:rsid w:val="00F367FA"/>
    <w:rsid w:val="00F36865"/>
    <w:rsid w:val="00F3699B"/>
    <w:rsid w:val="00F369DE"/>
    <w:rsid w:val="00F36A8B"/>
    <w:rsid w:val="00F36E45"/>
    <w:rsid w:val="00F36E4E"/>
    <w:rsid w:val="00F37670"/>
    <w:rsid w:val="00F3776D"/>
    <w:rsid w:val="00F377BF"/>
    <w:rsid w:val="00F378DC"/>
    <w:rsid w:val="00F37F73"/>
    <w:rsid w:val="00F403E8"/>
    <w:rsid w:val="00F404A2"/>
    <w:rsid w:val="00F40805"/>
    <w:rsid w:val="00F40989"/>
    <w:rsid w:val="00F40C5E"/>
    <w:rsid w:val="00F40F0F"/>
    <w:rsid w:val="00F41085"/>
    <w:rsid w:val="00F4148C"/>
    <w:rsid w:val="00F417AF"/>
    <w:rsid w:val="00F422DF"/>
    <w:rsid w:val="00F42520"/>
    <w:rsid w:val="00F425F9"/>
    <w:rsid w:val="00F43490"/>
    <w:rsid w:val="00F43C38"/>
    <w:rsid w:val="00F44ADB"/>
    <w:rsid w:val="00F45D9C"/>
    <w:rsid w:val="00F45E38"/>
    <w:rsid w:val="00F4693A"/>
    <w:rsid w:val="00F46A2A"/>
    <w:rsid w:val="00F47BA7"/>
    <w:rsid w:val="00F47D38"/>
    <w:rsid w:val="00F50410"/>
    <w:rsid w:val="00F50D47"/>
    <w:rsid w:val="00F50ED6"/>
    <w:rsid w:val="00F514C3"/>
    <w:rsid w:val="00F51B2B"/>
    <w:rsid w:val="00F520EC"/>
    <w:rsid w:val="00F523F2"/>
    <w:rsid w:val="00F524B9"/>
    <w:rsid w:val="00F53568"/>
    <w:rsid w:val="00F53A67"/>
    <w:rsid w:val="00F551D6"/>
    <w:rsid w:val="00F558CB"/>
    <w:rsid w:val="00F55EB4"/>
    <w:rsid w:val="00F55ECA"/>
    <w:rsid w:val="00F56E80"/>
    <w:rsid w:val="00F57004"/>
    <w:rsid w:val="00F574FF"/>
    <w:rsid w:val="00F57C55"/>
    <w:rsid w:val="00F60521"/>
    <w:rsid w:val="00F60C59"/>
    <w:rsid w:val="00F60C74"/>
    <w:rsid w:val="00F60F1E"/>
    <w:rsid w:val="00F612BF"/>
    <w:rsid w:val="00F61849"/>
    <w:rsid w:val="00F618B7"/>
    <w:rsid w:val="00F6209A"/>
    <w:rsid w:val="00F62763"/>
    <w:rsid w:val="00F627A9"/>
    <w:rsid w:val="00F62A3C"/>
    <w:rsid w:val="00F62CFF"/>
    <w:rsid w:val="00F6361B"/>
    <w:rsid w:val="00F63D14"/>
    <w:rsid w:val="00F6414D"/>
    <w:rsid w:val="00F64451"/>
    <w:rsid w:val="00F64B0D"/>
    <w:rsid w:val="00F64BA9"/>
    <w:rsid w:val="00F64E58"/>
    <w:rsid w:val="00F652D8"/>
    <w:rsid w:val="00F66584"/>
    <w:rsid w:val="00F66AB1"/>
    <w:rsid w:val="00F67284"/>
    <w:rsid w:val="00F70CA3"/>
    <w:rsid w:val="00F70E44"/>
    <w:rsid w:val="00F711F1"/>
    <w:rsid w:val="00F71821"/>
    <w:rsid w:val="00F71E89"/>
    <w:rsid w:val="00F722BC"/>
    <w:rsid w:val="00F72503"/>
    <w:rsid w:val="00F726F8"/>
    <w:rsid w:val="00F72881"/>
    <w:rsid w:val="00F7378B"/>
    <w:rsid w:val="00F745F2"/>
    <w:rsid w:val="00F749B8"/>
    <w:rsid w:val="00F74FD1"/>
    <w:rsid w:val="00F759B6"/>
    <w:rsid w:val="00F76244"/>
    <w:rsid w:val="00F7639F"/>
    <w:rsid w:val="00F765E3"/>
    <w:rsid w:val="00F76910"/>
    <w:rsid w:val="00F76ECC"/>
    <w:rsid w:val="00F77085"/>
    <w:rsid w:val="00F77BE5"/>
    <w:rsid w:val="00F80A2E"/>
    <w:rsid w:val="00F80C2A"/>
    <w:rsid w:val="00F80D5D"/>
    <w:rsid w:val="00F80DA6"/>
    <w:rsid w:val="00F8150F"/>
    <w:rsid w:val="00F8171E"/>
    <w:rsid w:val="00F81970"/>
    <w:rsid w:val="00F81EA7"/>
    <w:rsid w:val="00F83269"/>
    <w:rsid w:val="00F837FA"/>
    <w:rsid w:val="00F83949"/>
    <w:rsid w:val="00F8522C"/>
    <w:rsid w:val="00F86568"/>
    <w:rsid w:val="00F86992"/>
    <w:rsid w:val="00F87267"/>
    <w:rsid w:val="00F87756"/>
    <w:rsid w:val="00F908F0"/>
    <w:rsid w:val="00F90A18"/>
    <w:rsid w:val="00F913F5"/>
    <w:rsid w:val="00F91A9C"/>
    <w:rsid w:val="00F922BA"/>
    <w:rsid w:val="00F92967"/>
    <w:rsid w:val="00F92A4F"/>
    <w:rsid w:val="00F92D40"/>
    <w:rsid w:val="00F92ED5"/>
    <w:rsid w:val="00F933E8"/>
    <w:rsid w:val="00F936E8"/>
    <w:rsid w:val="00F93754"/>
    <w:rsid w:val="00F93DB4"/>
    <w:rsid w:val="00F944BA"/>
    <w:rsid w:val="00F94563"/>
    <w:rsid w:val="00F94ACA"/>
    <w:rsid w:val="00F9525F"/>
    <w:rsid w:val="00F959D7"/>
    <w:rsid w:val="00F97331"/>
    <w:rsid w:val="00F973FD"/>
    <w:rsid w:val="00F97456"/>
    <w:rsid w:val="00F97A3E"/>
    <w:rsid w:val="00F97AED"/>
    <w:rsid w:val="00FA0759"/>
    <w:rsid w:val="00FA0A67"/>
    <w:rsid w:val="00FA0C66"/>
    <w:rsid w:val="00FA1332"/>
    <w:rsid w:val="00FA1CE2"/>
    <w:rsid w:val="00FA1F96"/>
    <w:rsid w:val="00FA202D"/>
    <w:rsid w:val="00FA2A93"/>
    <w:rsid w:val="00FA2E57"/>
    <w:rsid w:val="00FA340B"/>
    <w:rsid w:val="00FA3811"/>
    <w:rsid w:val="00FA38C5"/>
    <w:rsid w:val="00FA395C"/>
    <w:rsid w:val="00FA3CC6"/>
    <w:rsid w:val="00FA3F40"/>
    <w:rsid w:val="00FA4D92"/>
    <w:rsid w:val="00FA51D6"/>
    <w:rsid w:val="00FA526E"/>
    <w:rsid w:val="00FA55E9"/>
    <w:rsid w:val="00FA5AC8"/>
    <w:rsid w:val="00FA5CAC"/>
    <w:rsid w:val="00FA5F01"/>
    <w:rsid w:val="00FA6204"/>
    <w:rsid w:val="00FA6672"/>
    <w:rsid w:val="00FA68C9"/>
    <w:rsid w:val="00FA6E89"/>
    <w:rsid w:val="00FA6F16"/>
    <w:rsid w:val="00FA7257"/>
    <w:rsid w:val="00FA7376"/>
    <w:rsid w:val="00FA7446"/>
    <w:rsid w:val="00FA7F12"/>
    <w:rsid w:val="00FB00BE"/>
    <w:rsid w:val="00FB11E0"/>
    <w:rsid w:val="00FB149E"/>
    <w:rsid w:val="00FB2173"/>
    <w:rsid w:val="00FB30FC"/>
    <w:rsid w:val="00FB3574"/>
    <w:rsid w:val="00FB362C"/>
    <w:rsid w:val="00FB3DD6"/>
    <w:rsid w:val="00FB3DDF"/>
    <w:rsid w:val="00FB3E8C"/>
    <w:rsid w:val="00FB3EDD"/>
    <w:rsid w:val="00FB453D"/>
    <w:rsid w:val="00FB4FA9"/>
    <w:rsid w:val="00FB55D7"/>
    <w:rsid w:val="00FB5767"/>
    <w:rsid w:val="00FB66DA"/>
    <w:rsid w:val="00FB757C"/>
    <w:rsid w:val="00FC029F"/>
    <w:rsid w:val="00FC02A3"/>
    <w:rsid w:val="00FC0381"/>
    <w:rsid w:val="00FC0ADC"/>
    <w:rsid w:val="00FC185F"/>
    <w:rsid w:val="00FC1E7A"/>
    <w:rsid w:val="00FC2466"/>
    <w:rsid w:val="00FC33CD"/>
    <w:rsid w:val="00FC3BA4"/>
    <w:rsid w:val="00FC3CBF"/>
    <w:rsid w:val="00FC3D19"/>
    <w:rsid w:val="00FC406D"/>
    <w:rsid w:val="00FC44A3"/>
    <w:rsid w:val="00FC4771"/>
    <w:rsid w:val="00FC47B5"/>
    <w:rsid w:val="00FC4A94"/>
    <w:rsid w:val="00FC4C54"/>
    <w:rsid w:val="00FC4D3F"/>
    <w:rsid w:val="00FC4D62"/>
    <w:rsid w:val="00FC5136"/>
    <w:rsid w:val="00FC5B1A"/>
    <w:rsid w:val="00FC5B86"/>
    <w:rsid w:val="00FC624C"/>
    <w:rsid w:val="00FC70EA"/>
    <w:rsid w:val="00FC723A"/>
    <w:rsid w:val="00FD003A"/>
    <w:rsid w:val="00FD003B"/>
    <w:rsid w:val="00FD009B"/>
    <w:rsid w:val="00FD1DD4"/>
    <w:rsid w:val="00FD1EE8"/>
    <w:rsid w:val="00FD2092"/>
    <w:rsid w:val="00FD2B37"/>
    <w:rsid w:val="00FD2DF8"/>
    <w:rsid w:val="00FD2E7A"/>
    <w:rsid w:val="00FD36AB"/>
    <w:rsid w:val="00FD3BB1"/>
    <w:rsid w:val="00FD40D7"/>
    <w:rsid w:val="00FD43A4"/>
    <w:rsid w:val="00FD44B9"/>
    <w:rsid w:val="00FD4B61"/>
    <w:rsid w:val="00FD4FD7"/>
    <w:rsid w:val="00FD55D4"/>
    <w:rsid w:val="00FD5AD7"/>
    <w:rsid w:val="00FD5C9E"/>
    <w:rsid w:val="00FD6132"/>
    <w:rsid w:val="00FD6237"/>
    <w:rsid w:val="00FD6BE6"/>
    <w:rsid w:val="00FD6E01"/>
    <w:rsid w:val="00FD72E3"/>
    <w:rsid w:val="00FD7436"/>
    <w:rsid w:val="00FD7BC6"/>
    <w:rsid w:val="00FD7EB7"/>
    <w:rsid w:val="00FE0A12"/>
    <w:rsid w:val="00FE0A5E"/>
    <w:rsid w:val="00FE1941"/>
    <w:rsid w:val="00FE2489"/>
    <w:rsid w:val="00FE2EE6"/>
    <w:rsid w:val="00FE422E"/>
    <w:rsid w:val="00FE47A3"/>
    <w:rsid w:val="00FE549E"/>
    <w:rsid w:val="00FE5832"/>
    <w:rsid w:val="00FE5A6F"/>
    <w:rsid w:val="00FE65A3"/>
    <w:rsid w:val="00FE69CB"/>
    <w:rsid w:val="00FE6CF4"/>
    <w:rsid w:val="00FF0088"/>
    <w:rsid w:val="00FF00E3"/>
    <w:rsid w:val="00FF06D2"/>
    <w:rsid w:val="00FF2537"/>
    <w:rsid w:val="00FF2945"/>
    <w:rsid w:val="00FF3551"/>
    <w:rsid w:val="00FF3733"/>
    <w:rsid w:val="00FF37B4"/>
    <w:rsid w:val="00FF37BB"/>
    <w:rsid w:val="00FF4784"/>
    <w:rsid w:val="00FF4ED2"/>
    <w:rsid w:val="00FF51A9"/>
    <w:rsid w:val="00FF5443"/>
    <w:rsid w:val="00FF6480"/>
    <w:rsid w:val="00FF6716"/>
    <w:rsid w:val="00FF6C21"/>
    <w:rsid w:val="00FF6E99"/>
    <w:rsid w:val="00FF6F33"/>
    <w:rsid w:val="00FF70BA"/>
    <w:rsid w:val="00FF7510"/>
    <w:rsid w:val="00FF768E"/>
    <w:rsid w:val="00FF7C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2D3C1B88-8F83-45E2-87AF-0942FC34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EA7"/>
  </w:style>
  <w:style w:type="paragraph" w:styleId="Heading1">
    <w:name w:val="heading 1"/>
    <w:basedOn w:val="Normal"/>
    <w:next w:val="Normal"/>
    <w:link w:val="Heading1Char"/>
    <w:uiPriority w:val="9"/>
    <w:qFormat/>
    <w:rsid w:val="00521EA7"/>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521EA7"/>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521EA7"/>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521EA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521EA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521EA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521EA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unhideWhenUsed/>
    <w:qFormat/>
    <w:rsid w:val="00521EA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unhideWhenUsed/>
    <w:qFormat/>
    <w:rsid w:val="00521EA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 Char Char, Char Char Char Char,Char Char,Char Char Char, Char Char Char, Char Char Char Char Char Char Char Char, Char Char Char Char Char Char Char Char Char Char Char Char Char Char Char Char,Char Char Char Char Char Char Char Char,Tit"/>
    <w:basedOn w:val="Normal"/>
    <w:next w:val="Normal"/>
    <w:link w:val="TitleChar"/>
    <w:uiPriority w:val="10"/>
    <w:qFormat/>
    <w:rsid w:val="00521EA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paragraph" w:styleId="BodyText2">
    <w:name w:val="Body Text 2"/>
    <w:basedOn w:val="Normal"/>
    <w:rsid w:val="00A8657E"/>
    <w:pPr>
      <w:jc w:val="both"/>
    </w:pPr>
    <w:rPr>
      <w:szCs w:val="20"/>
    </w:rPr>
  </w:style>
  <w:style w:type="paragraph" w:styleId="BodyText">
    <w:name w:val="Body Text"/>
    <w:basedOn w:val="Normal"/>
    <w:link w:val="BodyTextChar"/>
    <w:rsid w:val="00A8657E"/>
    <w:rPr>
      <w:szCs w:val="20"/>
    </w:rPr>
  </w:style>
  <w:style w:type="paragraph" w:styleId="BodyTextIndent">
    <w:name w:val="Body Text Indent"/>
    <w:basedOn w:val="Normal"/>
    <w:rsid w:val="00A8657E"/>
    <w:pPr>
      <w:ind w:firstLine="720"/>
      <w:jc w:val="both"/>
    </w:pPr>
    <w:rPr>
      <w:szCs w:val="20"/>
    </w:rPr>
  </w:style>
  <w:style w:type="paragraph" w:styleId="Footer">
    <w:name w:val="footer"/>
    <w:basedOn w:val="Normal"/>
    <w:link w:val="FooterChar"/>
    <w:uiPriority w:val="99"/>
    <w:qFormat/>
    <w:rsid w:val="00A8657E"/>
    <w:pPr>
      <w:tabs>
        <w:tab w:val="center" w:pos="4153"/>
        <w:tab w:val="right" w:pos="8306"/>
      </w:tabs>
    </w:pPr>
    <w:rPr>
      <w:sz w:val="20"/>
      <w:szCs w:val="20"/>
    </w:rPr>
  </w:style>
  <w:style w:type="character" w:styleId="PageNumber">
    <w:name w:val="page number"/>
    <w:basedOn w:val="DefaultParagraphFont"/>
    <w:rsid w:val="00A8657E"/>
  </w:style>
  <w:style w:type="paragraph" w:styleId="BodyText3">
    <w:name w:val="Body Text 3"/>
    <w:basedOn w:val="Normal"/>
    <w:rsid w:val="00A8657E"/>
    <w:pPr>
      <w:autoSpaceDE w:val="0"/>
      <w:autoSpaceDN w:val="0"/>
      <w:adjustRightInd w:val="0"/>
    </w:pPr>
    <w:rPr>
      <w:rFonts w:ascii="Arial" w:hAnsi="Arial" w:cs="Arial"/>
      <w:b/>
      <w:bCs/>
      <w:color w:val="000000"/>
      <w:sz w:val="28"/>
      <w:szCs w:val="28"/>
    </w:rPr>
  </w:style>
  <w:style w:type="paragraph" w:styleId="Header">
    <w:name w:val="header"/>
    <w:basedOn w:val="Normal"/>
    <w:link w:val="HeaderChar"/>
    <w:uiPriority w:val="99"/>
    <w:rsid w:val="00A8657E"/>
    <w:pPr>
      <w:tabs>
        <w:tab w:val="center" w:pos="4536"/>
        <w:tab w:val="right" w:pos="9072"/>
      </w:tabs>
    </w:pPr>
  </w:style>
  <w:style w:type="character" w:styleId="Hyperlink">
    <w:name w:val="Hyperlink"/>
    <w:basedOn w:val="DefaultParagraphFont"/>
    <w:rsid w:val="00A8657E"/>
    <w:rPr>
      <w:color w:val="0000FF"/>
      <w:u w:val="single"/>
    </w:rPr>
  </w:style>
  <w:style w:type="paragraph" w:styleId="FootnoteText">
    <w:name w:val="footnote text"/>
    <w:basedOn w:val="Normal"/>
    <w:semiHidden/>
    <w:rsid w:val="00A8657E"/>
    <w:rPr>
      <w:sz w:val="20"/>
      <w:szCs w:val="20"/>
    </w:rPr>
  </w:style>
  <w:style w:type="character" w:styleId="FootnoteReference">
    <w:name w:val="footnote reference"/>
    <w:basedOn w:val="DefaultParagraphFont"/>
    <w:semiHidden/>
    <w:rsid w:val="00A8657E"/>
    <w:rPr>
      <w:vertAlign w:val="superscript"/>
    </w:rPr>
  </w:style>
  <w:style w:type="character" w:styleId="FollowedHyperlink">
    <w:name w:val="FollowedHyperlink"/>
    <w:basedOn w:val="DefaultParagraphFont"/>
    <w:rsid w:val="00A8657E"/>
    <w:rPr>
      <w:color w:val="800080"/>
      <w:u w:val="single"/>
    </w:rPr>
  </w:style>
  <w:style w:type="paragraph" w:styleId="BalloonText">
    <w:name w:val="Balloon Text"/>
    <w:basedOn w:val="Normal"/>
    <w:link w:val="BalloonTextChar"/>
    <w:uiPriority w:val="99"/>
    <w:semiHidden/>
    <w:rsid w:val="009B0550"/>
    <w:rPr>
      <w:rFonts w:ascii="Tahoma" w:hAnsi="Tahoma" w:cs="Tahoma"/>
      <w:sz w:val="16"/>
      <w:szCs w:val="16"/>
    </w:rPr>
  </w:style>
  <w:style w:type="table" w:styleId="TableGrid">
    <w:name w:val="Table Grid"/>
    <w:basedOn w:val="TableNormal"/>
    <w:uiPriority w:val="39"/>
    <w:rsid w:val="003C3A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rsid w:val="00934EB7"/>
    <w:rPr>
      <w:rFonts w:ascii="Courier New" w:hAnsi="Courier New" w:cs="Courier New"/>
      <w:sz w:val="20"/>
      <w:szCs w:val="20"/>
    </w:rPr>
  </w:style>
  <w:style w:type="character" w:customStyle="1" w:styleId="FooterChar">
    <w:name w:val="Footer Char"/>
    <w:basedOn w:val="DefaultParagraphFont"/>
    <w:link w:val="Footer"/>
    <w:uiPriority w:val="99"/>
    <w:rsid w:val="002B3B36"/>
    <w:rPr>
      <w:lang w:eastAsia="ro-RO"/>
    </w:rPr>
  </w:style>
  <w:style w:type="character" w:styleId="CommentReference">
    <w:name w:val="annotation reference"/>
    <w:basedOn w:val="DefaultParagraphFont"/>
    <w:uiPriority w:val="99"/>
    <w:rsid w:val="00133CE9"/>
    <w:rPr>
      <w:sz w:val="16"/>
      <w:szCs w:val="16"/>
    </w:rPr>
  </w:style>
  <w:style w:type="paragraph" w:styleId="CommentText">
    <w:name w:val="annotation text"/>
    <w:basedOn w:val="Normal"/>
    <w:link w:val="CommentTextChar"/>
    <w:uiPriority w:val="99"/>
    <w:rsid w:val="00133CE9"/>
    <w:rPr>
      <w:sz w:val="20"/>
      <w:szCs w:val="20"/>
    </w:rPr>
  </w:style>
  <w:style w:type="character" w:customStyle="1" w:styleId="CommentTextChar">
    <w:name w:val="Comment Text Char"/>
    <w:basedOn w:val="DefaultParagraphFont"/>
    <w:link w:val="CommentText"/>
    <w:uiPriority w:val="99"/>
    <w:rsid w:val="00133CE9"/>
    <w:rPr>
      <w:lang w:val="ro-RO" w:eastAsia="ro-RO"/>
    </w:rPr>
  </w:style>
  <w:style w:type="paragraph" w:styleId="CommentSubject">
    <w:name w:val="annotation subject"/>
    <w:basedOn w:val="CommentText"/>
    <w:next w:val="CommentText"/>
    <w:link w:val="CommentSubjectChar"/>
    <w:uiPriority w:val="99"/>
    <w:rsid w:val="00133CE9"/>
    <w:rPr>
      <w:b/>
      <w:bCs/>
    </w:rPr>
  </w:style>
  <w:style w:type="character" w:customStyle="1" w:styleId="CommentSubjectChar">
    <w:name w:val="Comment Subject Char"/>
    <w:basedOn w:val="CommentTextChar"/>
    <w:link w:val="CommentSubject"/>
    <w:uiPriority w:val="99"/>
    <w:rsid w:val="00133CE9"/>
    <w:rPr>
      <w:b/>
      <w:bCs/>
      <w:lang w:val="ro-RO" w:eastAsia="ro-RO"/>
    </w:rPr>
  </w:style>
  <w:style w:type="character" w:customStyle="1" w:styleId="Heading4Char">
    <w:name w:val="Heading 4 Char"/>
    <w:basedOn w:val="DefaultParagraphFont"/>
    <w:link w:val="Heading4"/>
    <w:uiPriority w:val="9"/>
    <w:rsid w:val="00521EA7"/>
    <w:rPr>
      <w:rFonts w:asciiTheme="majorHAnsi" w:eastAsiaTheme="majorEastAsia" w:hAnsiTheme="majorHAnsi" w:cstheme="majorBidi"/>
      <w:caps/>
    </w:rPr>
  </w:style>
  <w:style w:type="character" w:customStyle="1" w:styleId="BodyTextChar">
    <w:name w:val="Body Text Char"/>
    <w:basedOn w:val="DefaultParagraphFont"/>
    <w:link w:val="BodyText"/>
    <w:rsid w:val="00B31ACE"/>
    <w:rPr>
      <w:sz w:val="24"/>
      <w:lang w:eastAsia="ro-RO"/>
    </w:rPr>
  </w:style>
  <w:style w:type="paragraph" w:styleId="ListParagraph">
    <w:name w:val="List Paragraph"/>
    <w:basedOn w:val="Normal"/>
    <w:uiPriority w:val="34"/>
    <w:qFormat/>
    <w:rsid w:val="00A55AB6"/>
    <w:pPr>
      <w:ind w:left="720"/>
      <w:contextualSpacing/>
    </w:pPr>
  </w:style>
  <w:style w:type="character" w:customStyle="1" w:styleId="MSGENFONTSTYLENAMETEMPLATEROLENUMBERMSGENFONTSTYLENAMEBYROLETEXT2">
    <w:name w:val="MSG_EN_FONT_STYLE_NAME_TEMPLATE_ROLE_NUMBER MSG_EN_FONT_STYLE_NAME_BY_ROLE_TEXT 2_"/>
    <w:basedOn w:val="DefaultParagraphFont"/>
    <w:rsid w:val="002020ED"/>
    <w:rPr>
      <w:b w:val="0"/>
      <w:bCs w:val="0"/>
      <w:i w:val="0"/>
      <w:iCs w:val="0"/>
      <w:smallCaps w:val="0"/>
      <w:strike w:val="0"/>
      <w:sz w:val="22"/>
      <w:szCs w:val="22"/>
      <w:u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2020E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2MSGENFONTSTYLEMODIFERBOLDMSGENFONTSTYLEMODIFERITALIC">
    <w:name w:val="MSG_EN_FONT_STYLE_NAME_TEMPLATE_ROLE_NUMBER MSG_EN_FONT_STYLE_NAME_BY_ROLE_TEXT 2 + MSG_EN_FONT_STYLE_MODIFER_BOLD;MSG_EN_FONT_STYLE_MODIFER_ITALIC"/>
    <w:basedOn w:val="MSGENFONTSTYLENAMETEMPLATEROLENUMBERMSGENFONTSTYLENAMEBYROLETEXT2"/>
    <w:rsid w:val="002020ED"/>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MSGENFONTSTYLENAMETEMPLATEROLELEVELNUMBERMSGENFONTSTYLENAMEBYROLEHEADING12">
    <w:name w:val="MSG_EN_FONT_STYLE_NAME_TEMPLATE_ROLE_LEVEL_NUMBER MSG_EN_FONT_STYLE_NAME_BY_ROLE_HEADING 1 2_"/>
    <w:basedOn w:val="DefaultParagraphFont"/>
    <w:link w:val="MSGENFONTSTYLENAMETEMPLATEROLELEVELNUMBERMSGENFONTSTYLENAMEBYROLEHEADING120"/>
    <w:rsid w:val="002020ED"/>
    <w:rPr>
      <w:sz w:val="22"/>
      <w:szCs w:val="22"/>
      <w:shd w:val="clear" w:color="auto" w:fill="FFFFFF"/>
    </w:rPr>
  </w:style>
  <w:style w:type="paragraph" w:customStyle="1" w:styleId="MSGENFONTSTYLENAMETEMPLATEROLELEVELNUMBERMSGENFONTSTYLENAMEBYROLEHEADING120">
    <w:name w:val="MSG_EN_FONT_STYLE_NAME_TEMPLATE_ROLE_LEVEL_NUMBER MSG_EN_FONT_STYLE_NAME_BY_ROLE_HEADING 1 2"/>
    <w:basedOn w:val="Normal"/>
    <w:link w:val="MSGENFONTSTYLENAMETEMPLATEROLELEVELNUMBERMSGENFONTSTYLENAMEBYROLEHEADING12"/>
    <w:rsid w:val="002020ED"/>
    <w:pPr>
      <w:widowControl w:val="0"/>
      <w:shd w:val="clear" w:color="auto" w:fill="FFFFFF"/>
      <w:spacing w:line="244" w:lineRule="exact"/>
      <w:jc w:val="center"/>
      <w:outlineLvl w:val="0"/>
    </w:pPr>
  </w:style>
  <w:style w:type="character" w:customStyle="1" w:styleId="MSGENFONTSTYLENAMETEMPLATEROLEMSGENFONTSTYLENAMEBYROLERUNNINGTITLE">
    <w:name w:val="MSG_EN_FONT_STYLE_NAME_TEMPLATE_ROLE MSG_EN_FONT_STYLE_NAME_BY_ROLE_RUNNING_TITLE_"/>
    <w:basedOn w:val="DefaultParagraphFont"/>
    <w:rsid w:val="003664E2"/>
    <w:rPr>
      <w:b w:val="0"/>
      <w:bCs w:val="0"/>
      <w:i w:val="0"/>
      <w:iCs w:val="0"/>
      <w:smallCaps w:val="0"/>
      <w:strike w:val="0"/>
      <w:u w:val="none"/>
    </w:rPr>
  </w:style>
  <w:style w:type="character" w:customStyle="1" w:styleId="MSGENFONTSTYLENAMETEMPLATEROLEMSGENFONTSTYLENAMEBYROLERUNNINGTITLE0">
    <w:name w:val="MSG_EN_FONT_STYLE_NAME_TEMPLATE_ROLE MSG_EN_FONT_STYLE_NAME_BY_ROLE_RUNNING_TITLE"/>
    <w:basedOn w:val="MSGENFONTSTYLENAMETEMPLATEROLEMSGENFONTSTYLENAMEBYROLERUNNINGTITLE"/>
    <w:rsid w:val="003664E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MSGENFONTSTYLENAMETEMPLATEROLEMSGENFONTSTYLENAMEBYROLERUNNINGTITLEMSGENFONTSTYLEMODIFERSIZE10">
    <w:name w:val="MSG_EN_FONT_STYLE_NAME_TEMPLATE_ROLE MSG_EN_FONT_STYLE_NAME_BY_ROLE_RUNNING_TITLE + MSG_EN_FONT_STYLE_MODIFER_SIZE 10"/>
    <w:basedOn w:val="MSGENFONTSTYLENAMETEMPLATEROLEMSGENFONTSTYLENAMEBYROLERUNNINGTITLE"/>
    <w:rsid w:val="003664E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basedOn w:val="MSGENFONTSTYLENAMETEMPLATEROLENUMBERMSGENFONTSTYLENAMEBYROLETEXT2"/>
    <w:rsid w:val="003664E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sid w:val="003664E2"/>
    <w:rPr>
      <w:b/>
      <w:bCs/>
      <w:shd w:val="clear" w:color="auto" w:fill="FFFFFF"/>
    </w:r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rsid w:val="003664E2"/>
    <w:rPr>
      <w:b/>
      <w:bCs/>
      <w:shd w:val="clear" w:color="auto" w:fill="FFFFFF"/>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sid w:val="003664E2"/>
    <w:rPr>
      <w:i/>
      <w:iCs/>
      <w:shd w:val="clear" w:color="auto" w:fill="FFFFFF"/>
    </w:rPr>
  </w:style>
  <w:style w:type="character" w:customStyle="1" w:styleId="MSGENFONTSTYLENAMETEMPLATEROLEMSGENFONTSTYLENAMEBYROLETABLECAPTION">
    <w:name w:val="MSG_EN_FONT_STYLE_NAME_TEMPLATE_ROLE MSG_EN_FONT_STYLE_NAME_BY_ROLE_TABLE_CAPTION_"/>
    <w:basedOn w:val="DefaultParagraphFont"/>
    <w:link w:val="MSGENFONTSTYLENAMETEMPLATEROLEMSGENFONTSTYLENAMEBYROLETABLECAPTION0"/>
    <w:rsid w:val="003664E2"/>
    <w:rPr>
      <w:b/>
      <w:bCs/>
      <w:i/>
      <w:iCs/>
      <w:sz w:val="22"/>
      <w:szCs w:val="22"/>
      <w:shd w:val="clear" w:color="auto" w:fill="FFFFFF"/>
    </w:rPr>
  </w:style>
  <w:style w:type="character" w:customStyle="1" w:styleId="MSGENFONTSTYLENAMETEMPLATEROLENUMBERMSGENFONTSTYLENAMEBYROLETABLECAPTION2">
    <w:name w:val="MSG_EN_FONT_STYLE_NAME_TEMPLATE_ROLE_NUMBER MSG_EN_FONT_STYLE_NAME_BY_ROLE_TABLE_CAPTION 2_"/>
    <w:basedOn w:val="DefaultParagraphFont"/>
    <w:link w:val="MSGENFONTSTYLENAMETEMPLATEROLENUMBERMSGENFONTSTYLENAMEBYROLETABLECAPTION20"/>
    <w:rsid w:val="003664E2"/>
    <w:rPr>
      <w:b/>
      <w:bCs/>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3664E2"/>
    <w:pPr>
      <w:widowControl w:val="0"/>
      <w:shd w:val="clear" w:color="auto" w:fill="FFFFFF"/>
      <w:spacing w:line="266" w:lineRule="exact"/>
      <w:jc w:val="center"/>
      <w:outlineLvl w:val="0"/>
    </w:pPr>
    <w:rPr>
      <w:b/>
      <w:bCs/>
      <w:sz w:val="20"/>
      <w:szCs w:val="20"/>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3664E2"/>
    <w:pPr>
      <w:widowControl w:val="0"/>
      <w:shd w:val="clear" w:color="auto" w:fill="FFFFFF"/>
      <w:spacing w:line="266" w:lineRule="exact"/>
      <w:jc w:val="center"/>
    </w:pPr>
    <w:rPr>
      <w:b/>
      <w:bCs/>
      <w:sz w:val="20"/>
      <w:szCs w:val="20"/>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3664E2"/>
    <w:pPr>
      <w:widowControl w:val="0"/>
      <w:shd w:val="clear" w:color="auto" w:fill="FFFFFF"/>
      <w:spacing w:line="266" w:lineRule="exact"/>
      <w:jc w:val="center"/>
    </w:pPr>
    <w:rPr>
      <w:i/>
      <w:iCs/>
      <w:sz w:val="20"/>
      <w:szCs w:val="20"/>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rsid w:val="003664E2"/>
    <w:pPr>
      <w:widowControl w:val="0"/>
      <w:shd w:val="clear" w:color="auto" w:fill="FFFFFF"/>
      <w:spacing w:line="278" w:lineRule="exact"/>
      <w:ind w:hanging="380"/>
    </w:pPr>
    <w:rPr>
      <w:b/>
      <w:bCs/>
      <w:i/>
      <w:iCs/>
    </w:rPr>
  </w:style>
  <w:style w:type="paragraph" w:customStyle="1" w:styleId="MSGENFONTSTYLENAMETEMPLATEROLENUMBERMSGENFONTSTYLENAMEBYROLETABLECAPTION20">
    <w:name w:val="MSG_EN_FONT_STYLE_NAME_TEMPLATE_ROLE_NUMBER MSG_EN_FONT_STYLE_NAME_BY_ROLE_TABLE_CAPTION 2"/>
    <w:basedOn w:val="Normal"/>
    <w:link w:val="MSGENFONTSTYLENAMETEMPLATEROLENUMBERMSGENFONTSTYLENAMEBYROLETABLECAPTION2"/>
    <w:rsid w:val="003664E2"/>
    <w:pPr>
      <w:widowControl w:val="0"/>
      <w:shd w:val="clear" w:color="auto" w:fill="FFFFFF"/>
      <w:spacing w:line="266" w:lineRule="exact"/>
    </w:pPr>
    <w:rPr>
      <w:b/>
      <w:bCs/>
      <w:sz w:val="20"/>
      <w:szCs w:val="20"/>
    </w:rPr>
  </w:style>
  <w:style w:type="character" w:customStyle="1" w:styleId="HeaderChar">
    <w:name w:val="Header Char"/>
    <w:basedOn w:val="DefaultParagraphFont"/>
    <w:link w:val="Header"/>
    <w:uiPriority w:val="99"/>
    <w:rsid w:val="005F63F5"/>
    <w:rPr>
      <w:sz w:val="24"/>
      <w:szCs w:val="24"/>
      <w:lang w:val="ro-RO" w:eastAsia="ro-RO"/>
    </w:rPr>
  </w:style>
  <w:style w:type="table" w:customStyle="1" w:styleId="TableGrid1">
    <w:name w:val="Table Grid1"/>
    <w:basedOn w:val="TableNormal"/>
    <w:next w:val="TableGrid"/>
    <w:uiPriority w:val="39"/>
    <w:rsid w:val="00AA193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B92057"/>
    <w:rPr>
      <w:rFonts w:ascii="Tahoma" w:hAnsi="Tahoma" w:cs="Tahoma"/>
      <w:sz w:val="16"/>
      <w:szCs w:val="16"/>
      <w:lang w:val="ro-RO" w:eastAsia="ro-RO"/>
    </w:rPr>
  </w:style>
  <w:style w:type="character" w:customStyle="1" w:styleId="TitleChar">
    <w:name w:val="Title Char"/>
    <w:aliases w:val=" Char Char Char2, Char Char Char Char Char1,Char Char Char2,Char Char Char Char1, Char Char Char Char2, Char Char Char Char Char Char Char Char Char1, Char Char Char Char Char Char Char Char Char Char Char Char Char Char Char Char Char1"/>
    <w:basedOn w:val="DefaultParagraphFont"/>
    <w:link w:val="Title"/>
    <w:uiPriority w:val="10"/>
    <w:rsid w:val="00521EA7"/>
    <w:rPr>
      <w:rFonts w:asciiTheme="majorHAnsi" w:eastAsiaTheme="majorEastAsia" w:hAnsiTheme="majorHAnsi" w:cstheme="majorBidi"/>
      <w:caps/>
      <w:color w:val="404040" w:themeColor="text1" w:themeTint="BF"/>
      <w:spacing w:val="-10"/>
      <w:sz w:val="72"/>
      <w:szCs w:val="72"/>
    </w:rPr>
  </w:style>
  <w:style w:type="character" w:customStyle="1" w:styleId="TitleChar1">
    <w:name w:val="Title Char1"/>
    <w:aliases w:val=" Char Char Char1, Char Char Char Char Char,Char Char Char1,Char Char Char Char, Char Char Char Char1, Char Char Char Char Char Char Char Char Char, Char Char Char Char Char Char Char Char Char Char Char Char Char Char Char Char Char,Tit Char"/>
    <w:rsid w:val="00B92057"/>
    <w:rPr>
      <w:sz w:val="32"/>
      <w:lang w:eastAsia="ro-RO"/>
    </w:rPr>
  </w:style>
  <w:style w:type="paragraph" w:customStyle="1" w:styleId="Default">
    <w:name w:val="Default"/>
    <w:rsid w:val="00B92057"/>
    <w:pPr>
      <w:autoSpaceDE w:val="0"/>
      <w:autoSpaceDN w:val="0"/>
      <w:adjustRightInd w:val="0"/>
    </w:pPr>
    <w:rPr>
      <w:rFonts w:eastAsiaTheme="minorHAnsi"/>
      <w:color w:val="000000"/>
      <w:sz w:val="24"/>
      <w:szCs w:val="24"/>
    </w:rPr>
  </w:style>
  <w:style w:type="character" w:customStyle="1" w:styleId="UnresolvedMention1">
    <w:name w:val="Unresolved Mention1"/>
    <w:basedOn w:val="DefaultParagraphFont"/>
    <w:uiPriority w:val="99"/>
    <w:semiHidden/>
    <w:unhideWhenUsed/>
    <w:rsid w:val="00B92057"/>
    <w:rPr>
      <w:color w:val="808080"/>
      <w:shd w:val="clear" w:color="auto" w:fill="E6E6E6"/>
    </w:rPr>
  </w:style>
  <w:style w:type="character" w:styleId="PlaceholderText">
    <w:name w:val="Placeholder Text"/>
    <w:basedOn w:val="DefaultParagraphFont"/>
    <w:uiPriority w:val="99"/>
    <w:semiHidden/>
    <w:rsid w:val="00B92057"/>
    <w:rPr>
      <w:color w:val="808080"/>
    </w:rPr>
  </w:style>
  <w:style w:type="character" w:styleId="Emphasis">
    <w:name w:val="Emphasis"/>
    <w:basedOn w:val="DefaultParagraphFont"/>
    <w:uiPriority w:val="20"/>
    <w:qFormat/>
    <w:rsid w:val="00521EA7"/>
    <w:rPr>
      <w:i/>
      <w:iCs/>
    </w:rPr>
  </w:style>
  <w:style w:type="paragraph" w:styleId="NoSpacing">
    <w:name w:val="No Spacing"/>
    <w:link w:val="NoSpacingChar"/>
    <w:uiPriority w:val="1"/>
    <w:qFormat/>
    <w:rsid w:val="00521EA7"/>
    <w:pPr>
      <w:spacing w:after="0" w:line="240" w:lineRule="auto"/>
    </w:pPr>
  </w:style>
  <w:style w:type="character" w:customStyle="1" w:styleId="sden">
    <w:name w:val="s_den"/>
    <w:basedOn w:val="DefaultParagraphFont"/>
    <w:rsid w:val="00B92057"/>
  </w:style>
  <w:style w:type="character" w:customStyle="1" w:styleId="shdr">
    <w:name w:val="s_hdr"/>
    <w:basedOn w:val="DefaultParagraphFont"/>
    <w:rsid w:val="00B92057"/>
  </w:style>
  <w:style w:type="character" w:customStyle="1" w:styleId="NoSpacingChar">
    <w:name w:val="No Spacing Char"/>
    <w:link w:val="NoSpacing"/>
    <w:uiPriority w:val="1"/>
    <w:locked/>
    <w:rsid w:val="00B92057"/>
  </w:style>
  <w:style w:type="character" w:customStyle="1" w:styleId="Heading1Char">
    <w:name w:val="Heading 1 Char"/>
    <w:basedOn w:val="DefaultParagraphFont"/>
    <w:link w:val="Heading1"/>
    <w:uiPriority w:val="9"/>
    <w:rsid w:val="00521EA7"/>
    <w:rPr>
      <w:rFonts w:asciiTheme="majorHAnsi" w:eastAsiaTheme="majorEastAsia" w:hAnsiTheme="majorHAnsi" w:cstheme="majorBidi"/>
      <w:caps/>
      <w:sz w:val="36"/>
      <w:szCs w:val="36"/>
    </w:rPr>
  </w:style>
  <w:style w:type="paragraph" w:customStyle="1" w:styleId="TableParagraph">
    <w:name w:val="Table Paragraph"/>
    <w:basedOn w:val="Normal"/>
    <w:uiPriority w:val="1"/>
    <w:qFormat/>
    <w:rsid w:val="000E12F8"/>
    <w:pPr>
      <w:widowControl w:val="0"/>
      <w:autoSpaceDE w:val="0"/>
      <w:autoSpaceDN w:val="0"/>
    </w:pPr>
    <w:rPr>
      <w:rFonts w:ascii="Palatino Linotype" w:eastAsia="Palatino Linotype" w:hAnsi="Palatino Linotype" w:cs="Palatino Linotype"/>
    </w:rPr>
  </w:style>
  <w:style w:type="paragraph" w:styleId="Caption">
    <w:name w:val="caption"/>
    <w:basedOn w:val="Normal"/>
    <w:next w:val="Normal"/>
    <w:uiPriority w:val="35"/>
    <w:unhideWhenUsed/>
    <w:qFormat/>
    <w:rsid w:val="00521EA7"/>
    <w:pPr>
      <w:spacing w:line="240" w:lineRule="auto"/>
    </w:pPr>
    <w:rPr>
      <w:b/>
      <w:bCs/>
      <w:smallCaps/>
      <w:color w:val="595959" w:themeColor="text1" w:themeTint="A6"/>
    </w:rPr>
  </w:style>
  <w:style w:type="character" w:customStyle="1" w:styleId="Heading2Char">
    <w:name w:val="Heading 2 Char"/>
    <w:basedOn w:val="DefaultParagraphFont"/>
    <w:link w:val="Heading2"/>
    <w:uiPriority w:val="9"/>
    <w:rsid w:val="00521EA7"/>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521EA7"/>
    <w:rPr>
      <w:rFonts w:asciiTheme="majorHAnsi" w:eastAsiaTheme="majorEastAsia" w:hAnsiTheme="majorHAnsi" w:cstheme="majorBidi"/>
      <w:smallCaps/>
      <w:sz w:val="28"/>
      <w:szCs w:val="28"/>
    </w:rPr>
  </w:style>
  <w:style w:type="character" w:customStyle="1" w:styleId="Heading5Char">
    <w:name w:val="Heading 5 Char"/>
    <w:basedOn w:val="DefaultParagraphFont"/>
    <w:link w:val="Heading5"/>
    <w:uiPriority w:val="9"/>
    <w:rsid w:val="00521EA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521EA7"/>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521EA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521EA7"/>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521EA7"/>
    <w:rPr>
      <w:rFonts w:asciiTheme="majorHAnsi" w:eastAsiaTheme="majorEastAsia" w:hAnsiTheme="majorHAnsi" w:cstheme="majorBidi"/>
      <w:b/>
      <w:bCs/>
      <w:i/>
      <w:iCs/>
      <w:caps/>
      <w:color w:val="7F7F7F" w:themeColor="text1" w:themeTint="80"/>
      <w:sz w:val="20"/>
      <w:szCs w:val="20"/>
    </w:rPr>
  </w:style>
  <w:style w:type="paragraph" w:styleId="Subtitle">
    <w:name w:val="Subtitle"/>
    <w:basedOn w:val="Normal"/>
    <w:next w:val="Normal"/>
    <w:link w:val="SubtitleChar"/>
    <w:uiPriority w:val="11"/>
    <w:qFormat/>
    <w:rsid w:val="00521EA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521EA7"/>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521EA7"/>
    <w:rPr>
      <w:b/>
      <w:bCs/>
    </w:rPr>
  </w:style>
  <w:style w:type="paragraph" w:styleId="Quote">
    <w:name w:val="Quote"/>
    <w:basedOn w:val="Normal"/>
    <w:next w:val="Normal"/>
    <w:link w:val="QuoteChar"/>
    <w:uiPriority w:val="29"/>
    <w:qFormat/>
    <w:rsid w:val="00521EA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521EA7"/>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521EA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521EA7"/>
    <w:rPr>
      <w:color w:val="404040" w:themeColor="text1" w:themeTint="BF"/>
      <w:sz w:val="32"/>
      <w:szCs w:val="32"/>
    </w:rPr>
  </w:style>
  <w:style w:type="character" w:styleId="SubtleEmphasis">
    <w:name w:val="Subtle Emphasis"/>
    <w:basedOn w:val="DefaultParagraphFont"/>
    <w:uiPriority w:val="19"/>
    <w:qFormat/>
    <w:rsid w:val="00521EA7"/>
    <w:rPr>
      <w:i/>
      <w:iCs/>
      <w:color w:val="595959" w:themeColor="text1" w:themeTint="A6"/>
    </w:rPr>
  </w:style>
  <w:style w:type="character" w:styleId="IntenseEmphasis">
    <w:name w:val="Intense Emphasis"/>
    <w:basedOn w:val="DefaultParagraphFont"/>
    <w:uiPriority w:val="21"/>
    <w:qFormat/>
    <w:rsid w:val="00521EA7"/>
    <w:rPr>
      <w:b/>
      <w:bCs/>
      <w:i/>
      <w:iCs/>
    </w:rPr>
  </w:style>
  <w:style w:type="character" w:styleId="SubtleReference">
    <w:name w:val="Subtle Reference"/>
    <w:basedOn w:val="DefaultParagraphFont"/>
    <w:uiPriority w:val="31"/>
    <w:qFormat/>
    <w:rsid w:val="00521EA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21EA7"/>
    <w:rPr>
      <w:b/>
      <w:bCs/>
      <w:caps w:val="0"/>
      <w:smallCaps/>
      <w:color w:val="auto"/>
      <w:spacing w:val="3"/>
      <w:u w:val="single"/>
    </w:rPr>
  </w:style>
  <w:style w:type="character" w:styleId="BookTitle">
    <w:name w:val="Book Title"/>
    <w:basedOn w:val="DefaultParagraphFont"/>
    <w:uiPriority w:val="33"/>
    <w:qFormat/>
    <w:rsid w:val="00521EA7"/>
    <w:rPr>
      <w:b/>
      <w:bCs/>
      <w:smallCaps/>
      <w:spacing w:val="7"/>
    </w:rPr>
  </w:style>
  <w:style w:type="paragraph" w:styleId="TOCHeading">
    <w:name w:val="TOC Heading"/>
    <w:basedOn w:val="Heading1"/>
    <w:next w:val="Normal"/>
    <w:uiPriority w:val="39"/>
    <w:semiHidden/>
    <w:unhideWhenUsed/>
    <w:qFormat/>
    <w:rsid w:val="00521EA7"/>
    <w:pPr>
      <w:outlineLvl w:val="9"/>
    </w:pPr>
  </w:style>
  <w:style w:type="character" w:customStyle="1" w:styleId="MSGENFONTSTYLENAMETEMPLATEROLENUMBERMSGENFONTSTYLENAMEBYROLETEXT2MSGENFONTSTYLEMODIFERNOTBOLD">
    <w:name w:val="MSG_EN_FONT_STYLE_NAME_TEMPLATE_ROLE_NUMBER MSG_EN_FONT_STYLE_NAME_BY_ROLE_TEXT 2 + MSG_EN_FONT_STYLE_MODIFER_NOT_BOLD"/>
    <w:basedOn w:val="MSGENFONTSTYLENAMETEMPLATEROLENUMBERMSGENFONTSTYLENAMEBYROLETEXT2"/>
    <w:rsid w:val="0044612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2MSGENFONTSTYLEMODIFERNOTBOLDMSGENFONTSTYLEMODIFERITALIC">
    <w:name w:val="MSG_EN_FONT_STYLE_NAME_TEMPLATE_ROLE_NUMBER MSG_EN_FONT_STYLE_NAME_BY_ROLE_TEXT 2 + MSG_EN_FONT_STYLE_MODIFER_NOT_BOLD;MSG_EN_FONT_STYLE_MODIFER_ITALIC"/>
    <w:basedOn w:val="MSGENFONTSTYLENAMETEMPLATEROLENUMBERMSGENFONTSTYLENAMEBYROLETEXT2"/>
    <w:rsid w:val="00446125"/>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MSGENFONTSTYLENAMETEMPLATEROLENUMBERMSGENFONTSTYLENAMEBYROLETEXT2MSGENFONTSTYLEMODIFERNOTBOLDMSGENFONTSTYLEMODIFERSPACING1">
    <w:name w:val="MSG_EN_FONT_STYLE_NAME_TEMPLATE_ROLE_NUMBER MSG_EN_FONT_STYLE_NAME_BY_ROLE_TEXT 2 + MSG_EN_FONT_STYLE_MODIFER_NOT_BOLD;MSG_EN_FONT_STYLE_MODIFER_SPACING 1"/>
    <w:basedOn w:val="MSGENFONTSTYLENAMETEMPLATEROLENUMBERMSGENFONTSTYLENAMEBYROLETEXT2"/>
    <w:rsid w:val="00446125"/>
    <w:rPr>
      <w:rFonts w:ascii="Times New Roman" w:eastAsia="Times New Roman" w:hAnsi="Times New Roman" w:cs="Times New Roman"/>
      <w:b/>
      <w:bCs/>
      <w:i w:val="0"/>
      <w:iCs w:val="0"/>
      <w:smallCaps w:val="0"/>
      <w:strike w:val="0"/>
      <w:color w:val="000000"/>
      <w:spacing w:val="30"/>
      <w:w w:val="100"/>
      <w:position w:val="0"/>
      <w:sz w:val="22"/>
      <w:szCs w:val="22"/>
      <w:u w:val="none"/>
      <w:lang w:val="en-US" w:eastAsia="en-US" w:bidi="en-US"/>
    </w:rPr>
  </w:style>
  <w:style w:type="paragraph" w:styleId="NormalWeb">
    <w:name w:val="Normal (Web)"/>
    <w:basedOn w:val="Normal"/>
    <w:uiPriority w:val="99"/>
    <w:semiHidden/>
    <w:unhideWhenUsed/>
    <w:rsid w:val="00541AA5"/>
    <w:pPr>
      <w:spacing w:before="100" w:beforeAutospacing="1" w:after="100" w:afterAutospacing="1" w:line="240" w:lineRule="auto"/>
    </w:pPr>
    <w:rPr>
      <w:rFonts w:ascii="Times New Roman"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837794">
      <w:bodyDiv w:val="1"/>
      <w:marLeft w:val="0"/>
      <w:marRight w:val="0"/>
      <w:marTop w:val="0"/>
      <w:marBottom w:val="0"/>
      <w:divBdr>
        <w:top w:val="none" w:sz="0" w:space="0" w:color="auto"/>
        <w:left w:val="none" w:sz="0" w:space="0" w:color="auto"/>
        <w:bottom w:val="none" w:sz="0" w:space="0" w:color="auto"/>
        <w:right w:val="none" w:sz="0" w:space="0" w:color="auto"/>
      </w:divBdr>
    </w:div>
    <w:div w:id="240410582">
      <w:bodyDiv w:val="1"/>
      <w:marLeft w:val="0"/>
      <w:marRight w:val="0"/>
      <w:marTop w:val="0"/>
      <w:marBottom w:val="0"/>
      <w:divBdr>
        <w:top w:val="none" w:sz="0" w:space="0" w:color="auto"/>
        <w:left w:val="none" w:sz="0" w:space="0" w:color="auto"/>
        <w:bottom w:val="none" w:sz="0" w:space="0" w:color="auto"/>
        <w:right w:val="none" w:sz="0" w:space="0" w:color="auto"/>
      </w:divBdr>
    </w:div>
    <w:div w:id="251624318">
      <w:bodyDiv w:val="1"/>
      <w:marLeft w:val="0"/>
      <w:marRight w:val="0"/>
      <w:marTop w:val="0"/>
      <w:marBottom w:val="0"/>
      <w:divBdr>
        <w:top w:val="none" w:sz="0" w:space="0" w:color="auto"/>
        <w:left w:val="none" w:sz="0" w:space="0" w:color="auto"/>
        <w:bottom w:val="none" w:sz="0" w:space="0" w:color="auto"/>
        <w:right w:val="none" w:sz="0" w:space="0" w:color="auto"/>
      </w:divBdr>
    </w:div>
    <w:div w:id="386536784">
      <w:bodyDiv w:val="1"/>
      <w:marLeft w:val="0"/>
      <w:marRight w:val="0"/>
      <w:marTop w:val="0"/>
      <w:marBottom w:val="0"/>
      <w:divBdr>
        <w:top w:val="none" w:sz="0" w:space="0" w:color="auto"/>
        <w:left w:val="none" w:sz="0" w:space="0" w:color="auto"/>
        <w:bottom w:val="none" w:sz="0" w:space="0" w:color="auto"/>
        <w:right w:val="none" w:sz="0" w:space="0" w:color="auto"/>
      </w:divBdr>
    </w:div>
    <w:div w:id="481505595">
      <w:bodyDiv w:val="1"/>
      <w:marLeft w:val="0"/>
      <w:marRight w:val="0"/>
      <w:marTop w:val="0"/>
      <w:marBottom w:val="0"/>
      <w:divBdr>
        <w:top w:val="none" w:sz="0" w:space="0" w:color="auto"/>
        <w:left w:val="none" w:sz="0" w:space="0" w:color="auto"/>
        <w:bottom w:val="none" w:sz="0" w:space="0" w:color="auto"/>
        <w:right w:val="none" w:sz="0" w:space="0" w:color="auto"/>
      </w:divBdr>
    </w:div>
    <w:div w:id="497234854">
      <w:bodyDiv w:val="1"/>
      <w:marLeft w:val="0"/>
      <w:marRight w:val="0"/>
      <w:marTop w:val="0"/>
      <w:marBottom w:val="0"/>
      <w:divBdr>
        <w:top w:val="none" w:sz="0" w:space="0" w:color="auto"/>
        <w:left w:val="none" w:sz="0" w:space="0" w:color="auto"/>
        <w:bottom w:val="none" w:sz="0" w:space="0" w:color="auto"/>
        <w:right w:val="none" w:sz="0" w:space="0" w:color="auto"/>
      </w:divBdr>
    </w:div>
    <w:div w:id="682588270">
      <w:bodyDiv w:val="1"/>
      <w:marLeft w:val="0"/>
      <w:marRight w:val="0"/>
      <w:marTop w:val="0"/>
      <w:marBottom w:val="0"/>
      <w:divBdr>
        <w:top w:val="none" w:sz="0" w:space="0" w:color="auto"/>
        <w:left w:val="none" w:sz="0" w:space="0" w:color="auto"/>
        <w:bottom w:val="none" w:sz="0" w:space="0" w:color="auto"/>
        <w:right w:val="none" w:sz="0" w:space="0" w:color="auto"/>
      </w:divBdr>
    </w:div>
    <w:div w:id="697007769">
      <w:bodyDiv w:val="1"/>
      <w:marLeft w:val="0"/>
      <w:marRight w:val="0"/>
      <w:marTop w:val="0"/>
      <w:marBottom w:val="0"/>
      <w:divBdr>
        <w:top w:val="none" w:sz="0" w:space="0" w:color="auto"/>
        <w:left w:val="none" w:sz="0" w:space="0" w:color="auto"/>
        <w:bottom w:val="none" w:sz="0" w:space="0" w:color="auto"/>
        <w:right w:val="none" w:sz="0" w:space="0" w:color="auto"/>
      </w:divBdr>
    </w:div>
    <w:div w:id="715550163">
      <w:bodyDiv w:val="1"/>
      <w:marLeft w:val="0"/>
      <w:marRight w:val="0"/>
      <w:marTop w:val="0"/>
      <w:marBottom w:val="0"/>
      <w:divBdr>
        <w:top w:val="none" w:sz="0" w:space="0" w:color="auto"/>
        <w:left w:val="none" w:sz="0" w:space="0" w:color="auto"/>
        <w:bottom w:val="none" w:sz="0" w:space="0" w:color="auto"/>
        <w:right w:val="none" w:sz="0" w:space="0" w:color="auto"/>
      </w:divBdr>
      <w:divsChild>
        <w:div w:id="1191409745">
          <w:marLeft w:val="0"/>
          <w:marRight w:val="0"/>
          <w:marTop w:val="0"/>
          <w:marBottom w:val="0"/>
          <w:divBdr>
            <w:top w:val="none" w:sz="0" w:space="0" w:color="auto"/>
            <w:left w:val="none" w:sz="0" w:space="0" w:color="auto"/>
            <w:bottom w:val="none" w:sz="0" w:space="0" w:color="auto"/>
            <w:right w:val="none" w:sz="0" w:space="0" w:color="auto"/>
          </w:divBdr>
        </w:div>
        <w:div w:id="1498880239">
          <w:marLeft w:val="0"/>
          <w:marRight w:val="0"/>
          <w:marTop w:val="0"/>
          <w:marBottom w:val="0"/>
          <w:divBdr>
            <w:top w:val="none" w:sz="0" w:space="0" w:color="auto"/>
            <w:left w:val="none" w:sz="0" w:space="0" w:color="auto"/>
            <w:bottom w:val="none" w:sz="0" w:space="0" w:color="auto"/>
            <w:right w:val="none" w:sz="0" w:space="0" w:color="auto"/>
          </w:divBdr>
        </w:div>
      </w:divsChild>
    </w:div>
    <w:div w:id="806356928">
      <w:bodyDiv w:val="1"/>
      <w:marLeft w:val="0"/>
      <w:marRight w:val="0"/>
      <w:marTop w:val="0"/>
      <w:marBottom w:val="0"/>
      <w:divBdr>
        <w:top w:val="none" w:sz="0" w:space="0" w:color="auto"/>
        <w:left w:val="none" w:sz="0" w:space="0" w:color="auto"/>
        <w:bottom w:val="none" w:sz="0" w:space="0" w:color="auto"/>
        <w:right w:val="none" w:sz="0" w:space="0" w:color="auto"/>
      </w:divBdr>
    </w:div>
    <w:div w:id="809054713">
      <w:bodyDiv w:val="1"/>
      <w:marLeft w:val="0"/>
      <w:marRight w:val="0"/>
      <w:marTop w:val="0"/>
      <w:marBottom w:val="0"/>
      <w:divBdr>
        <w:top w:val="none" w:sz="0" w:space="0" w:color="auto"/>
        <w:left w:val="none" w:sz="0" w:space="0" w:color="auto"/>
        <w:bottom w:val="none" w:sz="0" w:space="0" w:color="auto"/>
        <w:right w:val="none" w:sz="0" w:space="0" w:color="auto"/>
      </w:divBdr>
    </w:div>
    <w:div w:id="959068301">
      <w:bodyDiv w:val="1"/>
      <w:marLeft w:val="0"/>
      <w:marRight w:val="0"/>
      <w:marTop w:val="0"/>
      <w:marBottom w:val="0"/>
      <w:divBdr>
        <w:top w:val="none" w:sz="0" w:space="0" w:color="auto"/>
        <w:left w:val="none" w:sz="0" w:space="0" w:color="auto"/>
        <w:bottom w:val="none" w:sz="0" w:space="0" w:color="auto"/>
        <w:right w:val="none" w:sz="0" w:space="0" w:color="auto"/>
      </w:divBdr>
    </w:div>
    <w:div w:id="1161043214">
      <w:bodyDiv w:val="1"/>
      <w:marLeft w:val="0"/>
      <w:marRight w:val="0"/>
      <w:marTop w:val="0"/>
      <w:marBottom w:val="0"/>
      <w:divBdr>
        <w:top w:val="none" w:sz="0" w:space="0" w:color="auto"/>
        <w:left w:val="none" w:sz="0" w:space="0" w:color="auto"/>
        <w:bottom w:val="none" w:sz="0" w:space="0" w:color="auto"/>
        <w:right w:val="none" w:sz="0" w:space="0" w:color="auto"/>
      </w:divBdr>
    </w:div>
    <w:div w:id="1197307696">
      <w:bodyDiv w:val="1"/>
      <w:marLeft w:val="0"/>
      <w:marRight w:val="0"/>
      <w:marTop w:val="0"/>
      <w:marBottom w:val="0"/>
      <w:divBdr>
        <w:top w:val="none" w:sz="0" w:space="0" w:color="auto"/>
        <w:left w:val="none" w:sz="0" w:space="0" w:color="auto"/>
        <w:bottom w:val="none" w:sz="0" w:space="0" w:color="auto"/>
        <w:right w:val="none" w:sz="0" w:space="0" w:color="auto"/>
      </w:divBdr>
    </w:div>
    <w:div w:id="1348097819">
      <w:bodyDiv w:val="1"/>
      <w:marLeft w:val="0"/>
      <w:marRight w:val="0"/>
      <w:marTop w:val="0"/>
      <w:marBottom w:val="0"/>
      <w:divBdr>
        <w:top w:val="none" w:sz="0" w:space="0" w:color="auto"/>
        <w:left w:val="none" w:sz="0" w:space="0" w:color="auto"/>
        <w:bottom w:val="none" w:sz="0" w:space="0" w:color="auto"/>
        <w:right w:val="none" w:sz="0" w:space="0" w:color="auto"/>
      </w:divBdr>
    </w:div>
    <w:div w:id="1576746024">
      <w:bodyDiv w:val="1"/>
      <w:marLeft w:val="0"/>
      <w:marRight w:val="0"/>
      <w:marTop w:val="0"/>
      <w:marBottom w:val="0"/>
      <w:divBdr>
        <w:top w:val="none" w:sz="0" w:space="0" w:color="auto"/>
        <w:left w:val="none" w:sz="0" w:space="0" w:color="auto"/>
        <w:bottom w:val="none" w:sz="0" w:space="0" w:color="auto"/>
        <w:right w:val="none" w:sz="0" w:space="0" w:color="auto"/>
      </w:divBdr>
    </w:div>
    <w:div w:id="1609771996">
      <w:bodyDiv w:val="1"/>
      <w:marLeft w:val="0"/>
      <w:marRight w:val="0"/>
      <w:marTop w:val="0"/>
      <w:marBottom w:val="0"/>
      <w:divBdr>
        <w:top w:val="none" w:sz="0" w:space="0" w:color="auto"/>
        <w:left w:val="none" w:sz="0" w:space="0" w:color="auto"/>
        <w:bottom w:val="none" w:sz="0" w:space="0" w:color="auto"/>
        <w:right w:val="none" w:sz="0" w:space="0" w:color="auto"/>
      </w:divBdr>
    </w:div>
    <w:div w:id="1697658320">
      <w:bodyDiv w:val="1"/>
      <w:marLeft w:val="0"/>
      <w:marRight w:val="0"/>
      <w:marTop w:val="0"/>
      <w:marBottom w:val="0"/>
      <w:divBdr>
        <w:top w:val="none" w:sz="0" w:space="0" w:color="auto"/>
        <w:left w:val="none" w:sz="0" w:space="0" w:color="auto"/>
        <w:bottom w:val="none" w:sz="0" w:space="0" w:color="auto"/>
        <w:right w:val="none" w:sz="0" w:space="0" w:color="auto"/>
      </w:divBdr>
    </w:div>
    <w:div w:id="1949048848">
      <w:bodyDiv w:val="1"/>
      <w:marLeft w:val="0"/>
      <w:marRight w:val="0"/>
      <w:marTop w:val="0"/>
      <w:marBottom w:val="0"/>
      <w:divBdr>
        <w:top w:val="none" w:sz="0" w:space="0" w:color="auto"/>
        <w:left w:val="none" w:sz="0" w:space="0" w:color="auto"/>
        <w:bottom w:val="none" w:sz="0" w:space="0" w:color="auto"/>
        <w:right w:val="none" w:sz="0" w:space="0" w:color="auto"/>
      </w:divBdr>
    </w:div>
    <w:div w:id="1989552424">
      <w:bodyDiv w:val="1"/>
      <w:marLeft w:val="0"/>
      <w:marRight w:val="0"/>
      <w:marTop w:val="0"/>
      <w:marBottom w:val="0"/>
      <w:divBdr>
        <w:top w:val="none" w:sz="0" w:space="0" w:color="auto"/>
        <w:left w:val="none" w:sz="0" w:space="0" w:color="auto"/>
        <w:bottom w:val="none" w:sz="0" w:space="0" w:color="auto"/>
        <w:right w:val="none" w:sz="0" w:space="0" w:color="auto"/>
      </w:divBdr>
    </w:div>
    <w:div w:id="2067296063">
      <w:bodyDiv w:val="1"/>
      <w:marLeft w:val="0"/>
      <w:marRight w:val="0"/>
      <w:marTop w:val="0"/>
      <w:marBottom w:val="0"/>
      <w:divBdr>
        <w:top w:val="none" w:sz="0" w:space="0" w:color="auto"/>
        <w:left w:val="none" w:sz="0" w:space="0" w:color="auto"/>
        <w:bottom w:val="none" w:sz="0" w:space="0" w:color="auto"/>
        <w:right w:val="none" w:sz="0" w:space="0" w:color="auto"/>
      </w:divBdr>
    </w:div>
    <w:div w:id="207546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sjolt.r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mailto:secretariat@isjolt.ot.edu.r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sjolt.ot.edu.ro"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r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dmitere.edu.ro/2022" TargetMode="External"/><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du.ro/index.php/articles/c307"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F5E70-2F6D-4745-A032-7FDD13C2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48</Pages>
  <Words>23263</Words>
  <Characters>134926</Characters>
  <Application>Microsoft Office Word</Application>
  <DocSecurity>0</DocSecurity>
  <Lines>1124</Lines>
  <Paragraphs>315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Plan de scolarizare an scolar 2001 -2002</vt:lpstr>
      <vt:lpstr>Plan de scolarizare an scolar 2001 -2002</vt:lpstr>
    </vt:vector>
  </TitlesOfParts>
  <Company>ISJ Dolj</Company>
  <LinksUpToDate>false</LinksUpToDate>
  <CharactersWithSpaces>157874</CharactersWithSpaces>
  <SharedDoc>false</SharedDoc>
  <HLinks>
    <vt:vector size="36" baseType="variant">
      <vt:variant>
        <vt:i4>786456</vt:i4>
      </vt:variant>
      <vt:variant>
        <vt:i4>12</vt:i4>
      </vt:variant>
      <vt:variant>
        <vt:i4>0</vt:i4>
      </vt:variant>
      <vt:variant>
        <vt:i4>5</vt:i4>
      </vt:variant>
      <vt:variant>
        <vt:lpwstr>http://siveco.ro/</vt:lpwstr>
      </vt:variant>
      <vt:variant>
        <vt:lpwstr/>
      </vt:variant>
      <vt:variant>
        <vt:i4>6684789</vt:i4>
      </vt:variant>
      <vt:variant>
        <vt:i4>9</vt:i4>
      </vt:variant>
      <vt:variant>
        <vt:i4>0</vt:i4>
      </vt:variant>
      <vt:variant>
        <vt:i4>5</vt:i4>
      </vt:variant>
      <vt:variant>
        <vt:lpwstr>http://www.edu.ro/</vt:lpwstr>
      </vt:variant>
      <vt:variant>
        <vt:lpwstr/>
      </vt:variant>
      <vt:variant>
        <vt:i4>5439493</vt:i4>
      </vt:variant>
      <vt:variant>
        <vt:i4>6</vt:i4>
      </vt:variant>
      <vt:variant>
        <vt:i4>0</vt:i4>
      </vt:variant>
      <vt:variant>
        <vt:i4>5</vt:i4>
      </vt:variant>
      <vt:variant>
        <vt:lpwstr>http://isjolt.ot.edu.ro/</vt:lpwstr>
      </vt:variant>
      <vt:variant>
        <vt:lpwstr/>
      </vt:variant>
      <vt:variant>
        <vt:i4>5439503</vt:i4>
      </vt:variant>
      <vt:variant>
        <vt:i4>3</vt:i4>
      </vt:variant>
      <vt:variant>
        <vt:i4>0</vt:i4>
      </vt:variant>
      <vt:variant>
        <vt:i4>5</vt:i4>
      </vt:variant>
      <vt:variant>
        <vt:lpwstr>http://www.edu.ro/index.php/articles/c307</vt:lpwstr>
      </vt:variant>
      <vt:variant>
        <vt:lpwstr/>
      </vt:variant>
      <vt:variant>
        <vt:i4>327754</vt:i4>
      </vt:variant>
      <vt:variant>
        <vt:i4>0</vt:i4>
      </vt:variant>
      <vt:variant>
        <vt:i4>0</vt:i4>
      </vt:variant>
      <vt:variant>
        <vt:i4>5</vt:i4>
      </vt:variant>
      <vt:variant>
        <vt:lpwstr>http://www.isjolt.ro/</vt:lpwstr>
      </vt:variant>
      <vt:variant>
        <vt:lpwstr/>
      </vt:variant>
      <vt:variant>
        <vt:i4>3735674</vt:i4>
      </vt:variant>
      <vt:variant>
        <vt:i4>-1</vt:i4>
      </vt:variant>
      <vt:variant>
        <vt:i4>1397</vt:i4>
      </vt:variant>
      <vt:variant>
        <vt:i4>1</vt:i4>
      </vt:variant>
      <vt:variant>
        <vt:lpwstr>http://www.isj.dj.edu.ro/stemamica.gif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scolarizare an scolar 2001 -2002</dc:title>
  <dc:creator>Dorel Popa</dc:creator>
  <cp:lastModifiedBy>Utilizator Windows</cp:lastModifiedBy>
  <cp:revision>52</cp:revision>
  <cp:lastPrinted>2022-05-19T07:06:00Z</cp:lastPrinted>
  <dcterms:created xsi:type="dcterms:W3CDTF">2022-05-23T12:27:00Z</dcterms:created>
  <dcterms:modified xsi:type="dcterms:W3CDTF">2022-05-24T08:30:00Z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1450586932</vt:i4>
  </property>
  <property fmtid="{D5CDD505-2E9C-101B-9397-08002B2CF9AE}" pid="3" name="_EmailSubject">
    <vt:lpwstr>Brosura</vt:lpwstr>
  </property>
  <property fmtid="{D5CDD505-2E9C-101B-9397-08002B2CF9AE}" pid="4" name="_AuthorEmail">
    <vt:lpwstr>isjdolj@isj.dj.edu.ro</vt:lpwstr>
  </property>
  <property fmtid="{D5CDD505-2E9C-101B-9397-08002B2CF9AE}" pid="5" name="_AuthorEmailDisplayName">
    <vt:lpwstr>ISJ Dolj</vt:lpwstr>
  </property>
  <property fmtid="{D5CDD505-2E9C-101B-9397-08002B2CF9AE}" pid="6" name="_ReviewingToolsShownOnce">
    <vt:lpwstr/>
  </property>
</Properties>
</file>